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8064" w14:textId="77777777" w:rsidR="00AE5D59" w:rsidRDefault="008A1D33">
      <w:pPr>
        <w:textAlignment w:val="baseline"/>
        <w:rPr>
          <w:rFonts w:eastAsia="Times New Roman"/>
          <w:color w:val="000000"/>
          <w:sz w:val="24"/>
        </w:rPr>
      </w:pPr>
      <w:r>
        <w:pict w14:anchorId="754ABA60">
          <v:shapetype id="_x0000_t202" coordsize="21600,21600" o:spt="202" path="m,l,21600r21600,l21600,xe">
            <v:stroke joinstyle="miter"/>
            <v:path gradientshapeok="t" o:connecttype="rect"/>
          </v:shapetype>
          <v:shape id="_x0000_s0" o:spid="_x0000_s1476" type="#_x0000_t202" style="position:absolute;margin-left:0;margin-top:0;width:595.45pt;height:841.9pt;z-index:-251865600;mso-wrap-distance-left:0;mso-wrap-distance-right:0;mso-position-horizontal-relative:page;mso-position-vertical-relative:page" filled="f" stroked="f">
            <v:textbox inset="0,0,0,0">
              <w:txbxContent>
                <w:p w14:paraId="1D444702" w14:textId="77777777" w:rsidR="00AE5D59" w:rsidRDefault="00096CCD">
                  <w:pPr>
                    <w:textAlignment w:val="baseline"/>
                  </w:pPr>
                  <w:r>
                    <w:rPr>
                      <w:noProof/>
                    </w:rPr>
                    <w:drawing>
                      <wp:inline distT="0" distB="0" distL="0" distR="0" wp14:anchorId="29371CD3" wp14:editId="42598073">
                        <wp:extent cx="7562215" cy="106921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7562215" cy="10692130"/>
                                </a:xfrm>
                                <a:prstGeom prst="rect">
                                  <a:avLst/>
                                </a:prstGeom>
                              </pic:spPr>
                            </pic:pic>
                          </a:graphicData>
                        </a:graphic>
                      </wp:inline>
                    </w:drawing>
                  </w:r>
                </w:p>
              </w:txbxContent>
            </v:textbox>
            <w10:wrap type="square" anchorx="page" anchory="page"/>
          </v:shape>
        </w:pict>
      </w:r>
      <w:r>
        <w:pict w14:anchorId="4EDCF11B">
          <v:shape id="_x0000_s1475" type="#_x0000_t202" style="position:absolute;margin-left:48pt;margin-top:45.7pt;width:411.1pt;height:27.05pt;z-index:-251692544;mso-wrap-distance-left:0;mso-wrap-distance-right:0;mso-position-horizontal-relative:page;mso-position-vertical-relative:page" filled="f" stroked="f">
            <v:textbox inset="0,0,0,0">
              <w:txbxContent>
                <w:p w14:paraId="3AA8E67C" w14:textId="77777777" w:rsidR="00AE5D59" w:rsidRDefault="00096CCD">
                  <w:pPr>
                    <w:spacing w:after="12" w:line="528" w:lineRule="exact"/>
                    <w:textAlignment w:val="baseline"/>
                    <w:rPr>
                      <w:rFonts w:ascii="Arial" w:eastAsia="Arial" w:hAnsi="Arial"/>
                      <w:color w:val="FFFFFF"/>
                      <w:spacing w:val="1"/>
                      <w:w w:val="110"/>
                      <w:sz w:val="46"/>
                    </w:rPr>
                  </w:pPr>
                  <w:r>
                    <w:rPr>
                      <w:rFonts w:ascii="Arial" w:eastAsia="Arial" w:hAnsi="Arial"/>
                      <w:color w:val="FFFFFF"/>
                      <w:spacing w:val="1"/>
                      <w:w w:val="110"/>
                      <w:sz w:val="46"/>
                    </w:rPr>
                    <w:t>National suicide prevention strategy</w:t>
                  </w:r>
                </w:p>
              </w:txbxContent>
            </v:textbox>
            <w10:wrap type="square" anchorx="page" anchory="page"/>
          </v:shape>
        </w:pict>
      </w:r>
      <w:r>
        <w:pict w14:anchorId="0D1A78F2">
          <v:shape id="_x0000_s1474" type="#_x0000_t202" style="position:absolute;margin-left:46.55pt;margin-top:74.7pt;width:455.75pt;height:27.1pt;z-index:-251691520;mso-wrap-distance-left:0;mso-wrap-distance-right:0;mso-position-horizontal-relative:page;mso-position-vertical-relative:page" filled="f" stroked="f">
            <v:textbox inset="0,0,0,0">
              <w:txbxContent>
                <w:p w14:paraId="7758E4AA" w14:textId="77777777" w:rsidR="00AE5D59" w:rsidRDefault="00096CCD">
                  <w:pPr>
                    <w:spacing w:after="8" w:line="528" w:lineRule="exact"/>
                    <w:textAlignment w:val="baseline"/>
                    <w:rPr>
                      <w:rFonts w:ascii="Arial" w:eastAsia="Arial" w:hAnsi="Arial"/>
                      <w:color w:val="FFFFFF"/>
                      <w:spacing w:val="-3"/>
                      <w:w w:val="110"/>
                      <w:sz w:val="46"/>
                    </w:rPr>
                  </w:pPr>
                  <w:r>
                    <w:rPr>
                      <w:rFonts w:ascii="Arial" w:eastAsia="Arial" w:hAnsi="Arial"/>
                      <w:color w:val="FFFFFF"/>
                      <w:spacing w:val="-3"/>
                      <w:w w:val="110"/>
                      <w:sz w:val="46"/>
                    </w:rPr>
                    <w:t>for Australia’s health system: 2020–2023</w:t>
                  </w:r>
                </w:p>
              </w:txbxContent>
            </v:textbox>
            <w10:wrap type="square" anchorx="page" anchory="page"/>
          </v:shape>
        </w:pict>
      </w:r>
      <w:r>
        <w:pict w14:anchorId="4B9E911D">
          <v:shape id="_x0000_s1473" type="#_x0000_t202" style="position:absolute;margin-left:46.8pt;margin-top:113.1pt;width:458.4pt;height:33.75pt;z-index:-251690496;mso-wrap-distance-left:0;mso-wrap-distance-right:0;mso-position-horizontal-relative:page;mso-position-vertical-relative:page" filled="f" stroked="f">
            <v:textbox inset="0,0,0,0">
              <w:txbxContent>
                <w:p w14:paraId="1D5DBDD8" w14:textId="77777777" w:rsidR="00AE5D59" w:rsidRDefault="00096CCD">
                  <w:pPr>
                    <w:spacing w:line="330" w:lineRule="exact"/>
                    <w:jc w:val="both"/>
                    <w:textAlignment w:val="baseline"/>
                    <w:rPr>
                      <w:rFonts w:ascii="Arial" w:eastAsia="Arial" w:hAnsi="Arial"/>
                      <w:color w:val="FFFFFF"/>
                      <w:sz w:val="27"/>
                    </w:rPr>
                  </w:pPr>
                  <w:r>
                    <w:rPr>
                      <w:rFonts w:ascii="Arial" w:eastAsia="Arial" w:hAnsi="Arial"/>
                      <w:color w:val="FFFFFF"/>
                      <w:sz w:val="27"/>
                    </w:rPr>
                    <w:t>A nationally agreed strategy to strengthen the response of health systems as one part of a whole-of-government approach to suicide prevention</w:t>
                  </w:r>
                </w:p>
              </w:txbxContent>
            </v:textbox>
            <w10:wrap type="square" anchorx="page" anchory="page"/>
          </v:shape>
        </w:pict>
      </w:r>
    </w:p>
    <w:p w14:paraId="253F689A" w14:textId="77777777" w:rsidR="00AE5D59" w:rsidRDefault="00AE5D59">
      <w:pPr>
        <w:sectPr w:rsidR="00AE5D59">
          <w:pgSz w:w="11909" w:h="16838"/>
          <w:pgMar w:top="0" w:right="1440" w:bottom="0" w:left="1440" w:header="720" w:footer="720" w:gutter="0"/>
          <w:cols w:space="720"/>
        </w:sectPr>
      </w:pPr>
    </w:p>
    <w:p w14:paraId="0C9CA17B" w14:textId="77777777" w:rsidR="00AE5D59" w:rsidRDefault="00096CCD">
      <w:pPr>
        <w:spacing w:before="18" w:line="493" w:lineRule="exact"/>
        <w:textAlignment w:val="baseline"/>
        <w:rPr>
          <w:rFonts w:ascii="Arial" w:eastAsia="Arial" w:hAnsi="Arial"/>
          <w:b/>
          <w:color w:val="040448"/>
          <w:spacing w:val="-1"/>
          <w:sz w:val="43"/>
        </w:rPr>
      </w:pPr>
      <w:r>
        <w:rPr>
          <w:rFonts w:ascii="Arial" w:eastAsia="Arial" w:hAnsi="Arial"/>
          <w:b/>
          <w:color w:val="040448"/>
          <w:spacing w:val="-1"/>
          <w:sz w:val="43"/>
        </w:rPr>
        <w:lastRenderedPageBreak/>
        <w:t>Front cover artwork</w:t>
      </w:r>
    </w:p>
    <w:p w14:paraId="6FEBB4BC" w14:textId="77777777" w:rsidR="00AE5D59" w:rsidRDefault="00096CCD">
      <w:pPr>
        <w:spacing w:before="571" w:after="60" w:line="387" w:lineRule="exact"/>
        <w:textAlignment w:val="baseline"/>
        <w:rPr>
          <w:rFonts w:ascii="Arial" w:eastAsia="Arial" w:hAnsi="Arial"/>
          <w:b/>
          <w:color w:val="72298E"/>
          <w:sz w:val="33"/>
        </w:rPr>
      </w:pPr>
      <w:r>
        <w:rPr>
          <w:rFonts w:ascii="Arial" w:eastAsia="Arial" w:hAnsi="Arial"/>
          <w:b/>
          <w:color w:val="72298E"/>
          <w:sz w:val="33"/>
        </w:rPr>
        <w:t xml:space="preserve">Reflections of Change: </w:t>
      </w:r>
      <w:proofErr w:type="spellStart"/>
      <w:r>
        <w:rPr>
          <w:rFonts w:ascii="Arial" w:eastAsia="Arial" w:hAnsi="Arial"/>
          <w:b/>
          <w:color w:val="72298E"/>
          <w:sz w:val="33"/>
        </w:rPr>
        <w:t>Riki</w:t>
      </w:r>
      <w:proofErr w:type="spellEnd"/>
      <w:r>
        <w:rPr>
          <w:rFonts w:ascii="Arial" w:eastAsia="Arial" w:hAnsi="Arial"/>
          <w:b/>
          <w:color w:val="72298E"/>
          <w:sz w:val="33"/>
        </w:rPr>
        <w:t xml:space="preserve"> Benton</w:t>
      </w:r>
    </w:p>
    <w:p w14:paraId="40819452" w14:textId="77777777" w:rsidR="00AE5D59" w:rsidRDefault="00096CCD">
      <w:pPr>
        <w:spacing w:line="271" w:lineRule="exact"/>
        <w:textAlignment w:val="baseline"/>
        <w:rPr>
          <w:rFonts w:ascii="Arial" w:eastAsia="Arial" w:hAnsi="Arial"/>
          <w:color w:val="000000"/>
          <w:sz w:val="18"/>
        </w:rPr>
      </w:pPr>
      <w:r>
        <w:rPr>
          <w:rFonts w:ascii="Arial" w:eastAsia="Arial" w:hAnsi="Arial"/>
          <w:color w:val="000000"/>
          <w:sz w:val="18"/>
        </w:rPr>
        <w:t xml:space="preserve">I was born in Levin, New Zealand, I moved to Australia when I was 14. At age 22 I was involved in a serious motor vehicle accident causing a Traumatic Brain Injury. While learning to walk, </w:t>
      </w:r>
      <w:r>
        <w:rPr>
          <w:rFonts w:ascii="Verdana" w:eastAsia="Verdana" w:hAnsi="Verdana"/>
          <w:color w:val="000000"/>
          <w:sz w:val="17"/>
        </w:rPr>
        <w:t xml:space="preserve">talk again I began suffering some mental health issues. Over time I learnt that creation of art kept me in the present moment where I was able to express myself in </w:t>
      </w:r>
      <w:proofErr w:type="gramStart"/>
      <w:r>
        <w:rPr>
          <w:rFonts w:ascii="Verdana" w:eastAsia="Verdana" w:hAnsi="Verdana"/>
          <w:color w:val="000000"/>
          <w:sz w:val="17"/>
        </w:rPr>
        <w:t>ways</w:t>
      </w:r>
      <w:proofErr w:type="gramEnd"/>
      <w:r>
        <w:rPr>
          <w:rFonts w:ascii="Verdana" w:eastAsia="Verdana" w:hAnsi="Verdana"/>
          <w:color w:val="000000"/>
          <w:sz w:val="17"/>
        </w:rPr>
        <w:t xml:space="preserve"> I wasn’t able to verbally convey. Creating artwork helps keep me focused and gives me tools to deal with </w:t>
      </w:r>
      <w:r>
        <w:rPr>
          <w:rFonts w:ascii="Arial" w:eastAsia="Arial" w:hAnsi="Arial"/>
          <w:color w:val="000000"/>
          <w:sz w:val="18"/>
        </w:rPr>
        <w:t>my ongoing illness.</w:t>
      </w:r>
    </w:p>
    <w:p w14:paraId="4623E9BA" w14:textId="77777777" w:rsidR="00AE5D59" w:rsidRDefault="00096CCD">
      <w:pPr>
        <w:spacing w:before="111" w:line="271" w:lineRule="exact"/>
        <w:textAlignment w:val="baseline"/>
        <w:rPr>
          <w:rFonts w:ascii="Verdana" w:eastAsia="Verdana" w:hAnsi="Verdana"/>
          <w:color w:val="000000"/>
          <w:sz w:val="17"/>
        </w:rPr>
      </w:pPr>
      <w:r>
        <w:rPr>
          <w:rFonts w:ascii="Verdana" w:eastAsia="Verdana" w:hAnsi="Verdana"/>
          <w:color w:val="000000"/>
          <w:sz w:val="17"/>
        </w:rPr>
        <w:t xml:space="preserve">This </w:t>
      </w:r>
      <w:proofErr w:type="gramStart"/>
      <w:r>
        <w:rPr>
          <w:rFonts w:ascii="Verdana" w:eastAsia="Verdana" w:hAnsi="Verdana"/>
          <w:color w:val="000000"/>
          <w:sz w:val="17"/>
        </w:rPr>
        <w:t>particular Artwork</w:t>
      </w:r>
      <w:proofErr w:type="gramEnd"/>
      <w:r>
        <w:rPr>
          <w:rFonts w:ascii="Verdana" w:eastAsia="Verdana" w:hAnsi="Verdana"/>
          <w:color w:val="000000"/>
          <w:sz w:val="17"/>
        </w:rPr>
        <w:t xml:space="preserve"> represents a peaceful place I try to visualize myself in when I am not feeling too well. The bright </w:t>
      </w:r>
      <w:proofErr w:type="spellStart"/>
      <w:r>
        <w:rPr>
          <w:rFonts w:ascii="Verdana" w:eastAsia="Verdana" w:hAnsi="Verdana"/>
          <w:color w:val="000000"/>
          <w:sz w:val="17"/>
        </w:rPr>
        <w:t>colours</w:t>
      </w:r>
      <w:proofErr w:type="spellEnd"/>
      <w:r>
        <w:rPr>
          <w:rFonts w:ascii="Verdana" w:eastAsia="Verdana" w:hAnsi="Verdana"/>
          <w:color w:val="000000"/>
          <w:sz w:val="17"/>
        </w:rPr>
        <w:t xml:space="preserve"> of the water are the many emotions I feel, water comes and goes and the water flows, reminding me that just like the water things will always change </w:t>
      </w:r>
      <w:proofErr w:type="spellStart"/>
      <w:r>
        <w:rPr>
          <w:rFonts w:ascii="Arial" w:eastAsia="Arial" w:hAnsi="Arial"/>
          <w:color w:val="000000"/>
          <w:sz w:val="18"/>
        </w:rPr>
        <w:t>colour</w:t>
      </w:r>
      <w:proofErr w:type="spellEnd"/>
      <w:r>
        <w:rPr>
          <w:rFonts w:ascii="Arial" w:eastAsia="Arial" w:hAnsi="Arial"/>
          <w:color w:val="000000"/>
          <w:sz w:val="18"/>
        </w:rPr>
        <w:t>, as with my mind.</w:t>
      </w:r>
    </w:p>
    <w:p w14:paraId="6ACA5989" w14:textId="77777777" w:rsidR="00AE5D59" w:rsidRDefault="00096CCD">
      <w:pPr>
        <w:spacing w:before="106" w:line="271" w:lineRule="exact"/>
        <w:ind w:right="72"/>
        <w:textAlignment w:val="baseline"/>
        <w:rPr>
          <w:rFonts w:ascii="Verdana" w:eastAsia="Verdana" w:hAnsi="Verdana"/>
          <w:color w:val="000000"/>
          <w:sz w:val="17"/>
        </w:rPr>
      </w:pPr>
      <w:r>
        <w:rPr>
          <w:rFonts w:ascii="Verdana" w:eastAsia="Verdana" w:hAnsi="Verdana"/>
          <w:color w:val="000000"/>
          <w:sz w:val="17"/>
        </w:rPr>
        <w:t>The trees represented in the background is my recovery, where with the water, life continues to nurture and grow fresh new leaves.</w:t>
      </w:r>
    </w:p>
    <w:p w14:paraId="6FD9DC38" w14:textId="77777777" w:rsidR="00AE5D59" w:rsidRDefault="00096CCD">
      <w:pPr>
        <w:spacing w:before="115" w:line="271" w:lineRule="exact"/>
        <w:textAlignment w:val="baseline"/>
        <w:rPr>
          <w:rFonts w:ascii="Verdana" w:eastAsia="Verdana" w:hAnsi="Verdana"/>
          <w:color w:val="000000"/>
          <w:sz w:val="17"/>
        </w:rPr>
      </w:pPr>
      <w:r>
        <w:rPr>
          <w:rFonts w:ascii="Verdana" w:eastAsia="Verdana" w:hAnsi="Verdana"/>
          <w:color w:val="000000"/>
          <w:sz w:val="17"/>
        </w:rPr>
        <w:t xml:space="preserve">This picture calms my erratic noisy mind, and the bright </w:t>
      </w:r>
      <w:proofErr w:type="spellStart"/>
      <w:r>
        <w:rPr>
          <w:rFonts w:ascii="Verdana" w:eastAsia="Verdana" w:hAnsi="Verdana"/>
          <w:color w:val="000000"/>
          <w:sz w:val="17"/>
        </w:rPr>
        <w:t>colours</w:t>
      </w:r>
      <w:proofErr w:type="spellEnd"/>
      <w:r>
        <w:rPr>
          <w:rFonts w:ascii="Verdana" w:eastAsia="Verdana" w:hAnsi="Verdana"/>
          <w:color w:val="000000"/>
          <w:sz w:val="17"/>
        </w:rPr>
        <w:t xml:space="preserve"> are a reminder to look for the </w:t>
      </w:r>
      <w:r>
        <w:rPr>
          <w:rFonts w:ascii="Arial" w:eastAsia="Arial" w:hAnsi="Arial"/>
          <w:color w:val="000000"/>
          <w:sz w:val="18"/>
        </w:rPr>
        <w:t>light among the darkness.</w:t>
      </w:r>
    </w:p>
    <w:p w14:paraId="13E24F80" w14:textId="77777777" w:rsidR="00AE5D59" w:rsidRDefault="00AE5D59">
      <w:pPr>
        <w:sectPr w:rsidR="00AE5D59">
          <w:pgSz w:w="11909" w:h="16838"/>
          <w:pgMar w:top="2200" w:right="3339" w:bottom="8562" w:left="850" w:header="720" w:footer="720" w:gutter="0"/>
          <w:cols w:space="720"/>
        </w:sectPr>
      </w:pPr>
    </w:p>
    <w:p w14:paraId="6C109E6A" w14:textId="77777777" w:rsidR="00AE5D59" w:rsidRDefault="008A1D33">
      <w:pPr>
        <w:textAlignment w:val="baseline"/>
        <w:rPr>
          <w:rFonts w:eastAsia="Times New Roman"/>
          <w:color w:val="000000"/>
          <w:sz w:val="24"/>
        </w:rPr>
      </w:pPr>
      <w:r>
        <w:lastRenderedPageBreak/>
        <w:pict w14:anchorId="1D31DE07">
          <v:shape id="_x0000_s1472" type="#_x0000_t202" style="position:absolute;margin-left:318.7pt;margin-top:215.85pt;width:211.45pt;height:199.05pt;z-index:-251864576;mso-wrap-distance-left:0;mso-wrap-distance-right:0;mso-position-horizontal-relative:page;mso-position-vertical-relative:page" filled="f" stroked="f">
            <v:textbox inset="0,0,0,0">
              <w:txbxContent>
                <w:p w14:paraId="7277B93A" w14:textId="77777777" w:rsidR="008F1D8A" w:rsidRDefault="008F1D8A"/>
              </w:txbxContent>
            </v:textbox>
            <w10:wrap type="square" anchorx="page" anchory="page"/>
          </v:shape>
        </w:pict>
      </w:r>
      <w:r>
        <w:pict w14:anchorId="1D1F79E1">
          <v:shape id="_x0000_s1471" type="#_x0000_t202" style="position:absolute;margin-left:412.8pt;margin-top:0;width:182.65pt;height:110.85pt;z-index:-251863552;mso-wrap-distance-left:0;mso-wrap-distance-right:0;mso-position-horizontal-relative:page;mso-position-vertical-relative:page" filled="f" stroked="f">
            <v:textbox inset="0,0,0,0">
              <w:txbxContent>
                <w:p w14:paraId="7532B8D5" w14:textId="77777777" w:rsidR="00AE5D59" w:rsidRDefault="00096CCD">
                  <w:pPr>
                    <w:spacing w:after="1142"/>
                    <w:textAlignment w:val="baseline"/>
                  </w:pPr>
                  <w:r>
                    <w:rPr>
                      <w:noProof/>
                    </w:rPr>
                    <w:drawing>
                      <wp:inline distT="0" distB="0" distL="0" distR="0" wp14:anchorId="7EA1A5A6" wp14:editId="1A5CC466">
                        <wp:extent cx="2319655" cy="68262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9"/>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5B935D37">
          <v:shape id="_x0000_s1470" type="#_x0000_t202" style="position:absolute;margin-left:56.65pt;margin-top:110.85pt;width:396pt;height:52.6pt;z-index:-251689472;mso-wrap-distance-left:0;mso-wrap-distance-right:0;mso-position-horizontal-relative:page;mso-position-vertical-relative:page" filled="f" stroked="f">
            <v:textbox inset="0,0,0,0">
              <w:txbxContent>
                <w:p w14:paraId="60D0A19A" w14:textId="77777777" w:rsidR="00AE5D59" w:rsidRDefault="00096CCD">
                  <w:pPr>
                    <w:spacing w:before="1" w:after="552" w:line="498" w:lineRule="exact"/>
                    <w:textAlignment w:val="baseline"/>
                    <w:rPr>
                      <w:rFonts w:ascii="Arial" w:eastAsia="Arial" w:hAnsi="Arial"/>
                      <w:b/>
                      <w:color w:val="040448"/>
                      <w:spacing w:val="-8"/>
                      <w:w w:val="105"/>
                      <w:sz w:val="43"/>
                    </w:rPr>
                  </w:pPr>
                  <w:r>
                    <w:rPr>
                      <w:rFonts w:ascii="Arial" w:eastAsia="Arial" w:hAnsi="Arial"/>
                      <w:b/>
                      <w:color w:val="040448"/>
                      <w:spacing w:val="-8"/>
                      <w:w w:val="105"/>
                      <w:sz w:val="43"/>
                    </w:rPr>
                    <w:t>Need help?</w:t>
                  </w:r>
                </w:p>
              </w:txbxContent>
            </v:textbox>
            <w10:wrap type="square" anchorx="page" anchory="page"/>
          </v:shape>
        </w:pict>
      </w:r>
      <w:r>
        <w:pict w14:anchorId="3F6BF4D3">
          <v:shape id="_x0000_s1469" type="#_x0000_t202" style="position:absolute;margin-left:56.65pt;margin-top:163.45pt;width:396pt;height:52.4pt;z-index:-251688448;mso-wrap-distance-left:0;mso-wrap-distance-right:0;mso-position-horizontal-relative:page;mso-position-vertical-relative:page" filled="f" stroked="f">
            <v:textbox inset="0,0,0,0">
              <w:txbxContent>
                <w:p w14:paraId="79F6E5D0" w14:textId="77777777" w:rsidR="00AE5D59" w:rsidRDefault="00096CCD">
                  <w:pPr>
                    <w:spacing w:before="2" w:line="205" w:lineRule="exact"/>
                    <w:textAlignment w:val="baseline"/>
                    <w:rPr>
                      <w:rFonts w:ascii="Arial" w:eastAsia="Arial" w:hAnsi="Arial"/>
                      <w:color w:val="000000"/>
                      <w:spacing w:val="2"/>
                      <w:sz w:val="18"/>
                    </w:rPr>
                  </w:pPr>
                  <w:r>
                    <w:rPr>
                      <w:rFonts w:ascii="Arial" w:eastAsia="Arial" w:hAnsi="Arial"/>
                      <w:color w:val="000000"/>
                      <w:spacing w:val="2"/>
                      <w:sz w:val="18"/>
                    </w:rPr>
                    <w:t>Thinking and reading about suicide can be distressing.</w:t>
                  </w:r>
                </w:p>
                <w:p w14:paraId="0FDB51C1" w14:textId="77777777" w:rsidR="00AE5D59" w:rsidRDefault="00096CCD">
                  <w:pPr>
                    <w:spacing w:before="164" w:after="451" w:line="214"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If you need help, please access the support you need. No one </w:t>
                  </w:r>
                  <w:proofErr w:type="gramStart"/>
                  <w:r>
                    <w:rPr>
                      <w:rFonts w:ascii="Verdana" w:eastAsia="Verdana" w:hAnsi="Verdana"/>
                      <w:color w:val="000000"/>
                      <w:spacing w:val="-4"/>
                      <w:sz w:val="17"/>
                    </w:rPr>
                    <w:t>has to</w:t>
                  </w:r>
                  <w:proofErr w:type="gramEnd"/>
                  <w:r>
                    <w:rPr>
                      <w:rFonts w:ascii="Verdana" w:eastAsia="Verdana" w:hAnsi="Verdana"/>
                      <w:color w:val="000000"/>
                      <w:spacing w:val="-4"/>
                      <w:sz w:val="17"/>
                    </w:rPr>
                    <w:t xml:space="preserve"> face their problems alone.</w:t>
                  </w:r>
                </w:p>
              </w:txbxContent>
            </v:textbox>
            <w10:wrap type="square" anchorx="page" anchory="page"/>
          </v:shape>
        </w:pict>
      </w:r>
      <w:r>
        <w:pict w14:anchorId="2B9C276F">
          <v:shape id="_x0000_s1468" type="#_x0000_t202" style="position:absolute;margin-left:318.7pt;margin-top:215.85pt;width:211.45pt;height:126.15pt;z-index:-251687424;mso-wrap-distance-left:0;mso-wrap-distance-right:0;mso-position-horizontal-relative:page;mso-position-vertical-relative:page" filled="f" stroked="f">
            <v:textbox inset="0,0,0,0">
              <w:txbxContent>
                <w:p w14:paraId="745A48D6" w14:textId="77777777" w:rsidR="00AE5D59" w:rsidRDefault="00096CCD">
                  <w:pPr>
                    <w:spacing w:before="10" w:line="316" w:lineRule="exact"/>
                    <w:textAlignment w:val="baseline"/>
                    <w:rPr>
                      <w:rFonts w:ascii="Arial" w:eastAsia="Arial" w:hAnsi="Arial"/>
                      <w:b/>
                      <w:color w:val="0162A4"/>
                      <w:sz w:val="28"/>
                    </w:rPr>
                  </w:pPr>
                  <w:r>
                    <w:rPr>
                      <w:rFonts w:ascii="Arial" w:eastAsia="Arial" w:hAnsi="Arial"/>
                      <w:b/>
                      <w:color w:val="0162A4"/>
                      <w:sz w:val="28"/>
                    </w:rPr>
                    <w:t>Postvention bereavement support services</w:t>
                  </w:r>
                </w:p>
                <w:p w14:paraId="46A91DC5" w14:textId="77777777" w:rsidR="00AE5D59" w:rsidRDefault="00096CCD">
                  <w:pPr>
                    <w:spacing w:before="143" w:line="253" w:lineRule="exact"/>
                    <w:textAlignment w:val="baseline"/>
                    <w:rPr>
                      <w:rFonts w:ascii="Arial" w:eastAsia="Arial" w:hAnsi="Arial"/>
                      <w:b/>
                      <w:color w:val="040448"/>
                      <w:spacing w:val="-2"/>
                    </w:rPr>
                  </w:pPr>
                  <w:proofErr w:type="spellStart"/>
                  <w:r>
                    <w:rPr>
                      <w:rFonts w:ascii="Arial" w:eastAsia="Arial" w:hAnsi="Arial"/>
                      <w:b/>
                      <w:color w:val="040448"/>
                      <w:spacing w:val="-2"/>
                    </w:rPr>
                    <w:t>StandBy</w:t>
                  </w:r>
                  <w:proofErr w:type="spellEnd"/>
                  <w:r>
                    <w:rPr>
                      <w:rFonts w:ascii="Arial" w:eastAsia="Arial" w:hAnsi="Arial"/>
                      <w:b/>
                      <w:color w:val="040448"/>
                      <w:spacing w:val="-2"/>
                    </w:rPr>
                    <w:t xml:space="preserve"> Response Service</w:t>
                  </w:r>
                </w:p>
                <w:p w14:paraId="60E7FB49" w14:textId="77777777" w:rsidR="00AE5D59" w:rsidRDefault="00096CCD">
                  <w:pPr>
                    <w:spacing w:before="57" w:line="205" w:lineRule="exact"/>
                    <w:textAlignment w:val="baseline"/>
                    <w:rPr>
                      <w:rFonts w:ascii="Arial" w:eastAsia="Arial" w:hAnsi="Arial"/>
                      <w:color w:val="000000"/>
                      <w:spacing w:val="-2"/>
                      <w:sz w:val="18"/>
                    </w:rPr>
                  </w:pPr>
                  <w:r>
                    <w:rPr>
                      <w:rFonts w:ascii="Arial" w:eastAsia="Arial" w:hAnsi="Arial"/>
                      <w:color w:val="000000"/>
                      <w:spacing w:val="-2"/>
                      <w:sz w:val="18"/>
                    </w:rPr>
                    <w:t>0418 575 680</w:t>
                  </w:r>
                </w:p>
                <w:p w14:paraId="3EA00EDD" w14:textId="77777777" w:rsidR="00AE5D59" w:rsidRDefault="00096CCD">
                  <w:pPr>
                    <w:spacing w:before="122" w:line="300" w:lineRule="exact"/>
                    <w:textAlignment w:val="baseline"/>
                    <w:rPr>
                      <w:rFonts w:ascii="Arial" w:eastAsia="Arial" w:hAnsi="Arial"/>
                      <w:b/>
                      <w:color w:val="040448"/>
                    </w:rPr>
                  </w:pPr>
                  <w:r>
                    <w:rPr>
                      <w:rFonts w:ascii="Arial" w:eastAsia="Arial" w:hAnsi="Arial"/>
                      <w:b/>
                      <w:color w:val="040448"/>
                    </w:rPr>
                    <w:t xml:space="preserve">National Indigenous Critical </w:t>
                  </w:r>
                  <w:r>
                    <w:rPr>
                      <w:rFonts w:ascii="Arial" w:eastAsia="Arial" w:hAnsi="Arial"/>
                      <w:b/>
                      <w:color w:val="040448"/>
                    </w:rPr>
                    <w:br/>
                    <w:t>Response Service</w:t>
                  </w:r>
                </w:p>
                <w:p w14:paraId="1D670AFB" w14:textId="77777777" w:rsidR="00AE5D59" w:rsidRDefault="00096CCD">
                  <w:pPr>
                    <w:spacing w:before="57" w:after="239" w:line="205" w:lineRule="exact"/>
                    <w:textAlignment w:val="baseline"/>
                    <w:rPr>
                      <w:rFonts w:ascii="Arial" w:eastAsia="Arial" w:hAnsi="Arial"/>
                      <w:color w:val="000000"/>
                      <w:sz w:val="18"/>
                    </w:rPr>
                  </w:pPr>
                  <w:r>
                    <w:rPr>
                      <w:rFonts w:ascii="Arial" w:eastAsia="Arial" w:hAnsi="Arial"/>
                      <w:color w:val="000000"/>
                      <w:sz w:val="18"/>
                    </w:rPr>
                    <w:t>1800 805 801</w:t>
                  </w:r>
                </w:p>
              </w:txbxContent>
            </v:textbox>
            <w10:wrap type="square" anchorx="page" anchory="page"/>
          </v:shape>
        </w:pict>
      </w:r>
      <w:r>
        <w:pict w14:anchorId="20A18C91">
          <v:shape id="_x0000_s1467" type="#_x0000_t202" style="position:absolute;margin-left:318.7pt;margin-top:342pt;width:211.45pt;height:1in;z-index:-251686400;mso-wrap-distance-left:0;mso-wrap-distance-right:0;mso-position-horizontal-relative:page;mso-position-vertical-relative:page" fillcolor="#c6e9f7" stroked="f">
            <v:textbox inset="0,0,0,0">
              <w:txbxContent>
                <w:p w14:paraId="137EE498" w14:textId="77777777" w:rsidR="00AE5D59" w:rsidRDefault="00096CCD">
                  <w:pPr>
                    <w:spacing w:before="74" w:after="229" w:line="379" w:lineRule="exact"/>
                    <w:ind w:left="216" w:right="288"/>
                    <w:textAlignment w:val="baseline"/>
                    <w:rPr>
                      <w:rFonts w:ascii="Arial" w:eastAsia="Arial" w:hAnsi="Arial"/>
                      <w:b/>
                      <w:color w:val="000000"/>
                      <w:spacing w:val="-2"/>
                      <w:sz w:val="28"/>
                    </w:rPr>
                  </w:pPr>
                  <w:r>
                    <w:rPr>
                      <w:rFonts w:ascii="Arial" w:eastAsia="Arial" w:hAnsi="Arial"/>
                      <w:b/>
                      <w:color w:val="000000"/>
                      <w:spacing w:val="-2"/>
                      <w:sz w:val="28"/>
                    </w:rPr>
                    <w:t>If you or someone you are with is in immediate danger, please call triple zero (000).</w:t>
                  </w:r>
                </w:p>
              </w:txbxContent>
            </v:textbox>
            <w10:wrap type="square" anchorx="page" anchory="page"/>
          </v:shape>
        </w:pict>
      </w:r>
      <w:r>
        <w:pict w14:anchorId="709A55D6">
          <v:shape id="_x0000_s1466" type="#_x0000_t202" style="position:absolute;margin-left:56.65pt;margin-top:215.85pt;width:191pt;height:601.15pt;z-index:-251685376;mso-wrap-distance-left:0;mso-wrap-distance-right:0;mso-position-horizontal-relative:page;mso-position-vertical-relative:page" filled="f" stroked="f">
            <v:textbox inset="0,0,0,0">
              <w:txbxContent>
                <w:p w14:paraId="55C26153" w14:textId="77777777" w:rsidR="00AE5D59" w:rsidRDefault="00096CCD">
                  <w:pPr>
                    <w:spacing w:before="7" w:line="319" w:lineRule="exact"/>
                    <w:textAlignment w:val="baseline"/>
                    <w:rPr>
                      <w:rFonts w:ascii="Arial" w:eastAsia="Arial" w:hAnsi="Arial"/>
                      <w:b/>
                      <w:color w:val="0162A4"/>
                      <w:spacing w:val="-1"/>
                      <w:sz w:val="28"/>
                    </w:rPr>
                  </w:pPr>
                  <w:r>
                    <w:rPr>
                      <w:rFonts w:ascii="Arial" w:eastAsia="Arial" w:hAnsi="Arial"/>
                      <w:b/>
                      <w:color w:val="0162A4"/>
                      <w:spacing w:val="-1"/>
                      <w:sz w:val="28"/>
                    </w:rPr>
                    <w:t>National 24/7 crisis services</w:t>
                  </w:r>
                </w:p>
                <w:p w14:paraId="1D1C8E90" w14:textId="77777777" w:rsidR="00AE5D59" w:rsidRDefault="00096CCD">
                  <w:pPr>
                    <w:spacing w:before="142" w:line="253" w:lineRule="exact"/>
                    <w:textAlignment w:val="baseline"/>
                    <w:rPr>
                      <w:rFonts w:ascii="Arial" w:eastAsia="Arial" w:hAnsi="Arial"/>
                      <w:b/>
                      <w:color w:val="040448"/>
                      <w:spacing w:val="-1"/>
                    </w:rPr>
                  </w:pPr>
                  <w:r>
                    <w:rPr>
                      <w:rFonts w:ascii="Arial" w:eastAsia="Arial" w:hAnsi="Arial"/>
                      <w:b/>
                      <w:color w:val="040448"/>
                      <w:spacing w:val="-1"/>
                    </w:rPr>
                    <w:t>Lifeline</w:t>
                  </w:r>
                </w:p>
                <w:p w14:paraId="6B95E2E2" w14:textId="77777777" w:rsidR="00AE5D59" w:rsidRDefault="00096CCD">
                  <w:pPr>
                    <w:spacing w:before="52" w:line="205" w:lineRule="exact"/>
                    <w:textAlignment w:val="baseline"/>
                    <w:rPr>
                      <w:rFonts w:ascii="Arial" w:eastAsia="Arial" w:hAnsi="Arial"/>
                      <w:color w:val="000000"/>
                      <w:spacing w:val="-12"/>
                      <w:sz w:val="18"/>
                    </w:rPr>
                  </w:pPr>
                  <w:r>
                    <w:rPr>
                      <w:rFonts w:ascii="Arial" w:eastAsia="Arial" w:hAnsi="Arial"/>
                      <w:color w:val="000000"/>
                      <w:spacing w:val="-12"/>
                      <w:sz w:val="18"/>
                    </w:rPr>
                    <w:t>13 11 14</w:t>
                  </w:r>
                </w:p>
                <w:p w14:paraId="702DD742" w14:textId="77777777" w:rsidR="00AE5D59" w:rsidRDefault="008A1D33">
                  <w:pPr>
                    <w:spacing w:before="54" w:line="214" w:lineRule="exact"/>
                    <w:textAlignment w:val="baseline"/>
                    <w:rPr>
                      <w:rFonts w:ascii="Verdana" w:eastAsia="Verdana" w:hAnsi="Verdana"/>
                      <w:color w:val="000000"/>
                      <w:spacing w:val="-4"/>
                      <w:sz w:val="17"/>
                    </w:rPr>
                  </w:pPr>
                  <w:hyperlink r:id="rId10">
                    <w:r w:rsidR="00096CCD">
                      <w:rPr>
                        <w:rFonts w:ascii="Verdana" w:eastAsia="Verdana" w:hAnsi="Verdana"/>
                        <w:color w:val="0000FF"/>
                        <w:spacing w:val="-4"/>
                        <w:sz w:val="17"/>
                        <w:u w:val="single"/>
                      </w:rPr>
                      <w:t>www.lifeline.org.au</w:t>
                    </w:r>
                  </w:hyperlink>
                  <w:r w:rsidR="00096CCD">
                    <w:rPr>
                      <w:rFonts w:ascii="Verdana" w:eastAsia="Verdana" w:hAnsi="Verdana"/>
                      <w:color w:val="000000"/>
                      <w:spacing w:val="-4"/>
                      <w:sz w:val="17"/>
                    </w:rPr>
                    <w:t xml:space="preserve"> </w:t>
                  </w:r>
                </w:p>
                <w:p w14:paraId="29A7F331" w14:textId="77777777" w:rsidR="00AE5D59" w:rsidRDefault="00096CCD">
                  <w:pPr>
                    <w:spacing w:before="173" w:line="253" w:lineRule="exact"/>
                    <w:textAlignment w:val="baseline"/>
                    <w:rPr>
                      <w:rFonts w:ascii="Arial" w:eastAsia="Arial" w:hAnsi="Arial"/>
                      <w:b/>
                      <w:color w:val="040448"/>
                      <w:spacing w:val="-2"/>
                    </w:rPr>
                  </w:pPr>
                  <w:r>
                    <w:rPr>
                      <w:rFonts w:ascii="Arial" w:eastAsia="Arial" w:hAnsi="Arial"/>
                      <w:b/>
                      <w:color w:val="040448"/>
                      <w:spacing w:val="-2"/>
                    </w:rPr>
                    <w:t>Suicide Call Back Service</w:t>
                  </w:r>
                </w:p>
                <w:p w14:paraId="2B296E27" w14:textId="77777777" w:rsidR="00AE5D59" w:rsidRDefault="00096CCD">
                  <w:pPr>
                    <w:spacing w:before="56" w:line="205" w:lineRule="exact"/>
                    <w:textAlignment w:val="baseline"/>
                    <w:rPr>
                      <w:rFonts w:ascii="Arial" w:eastAsia="Arial" w:hAnsi="Arial"/>
                      <w:color w:val="000000"/>
                      <w:sz w:val="18"/>
                    </w:rPr>
                  </w:pPr>
                  <w:r>
                    <w:rPr>
                      <w:rFonts w:ascii="Arial" w:eastAsia="Arial" w:hAnsi="Arial"/>
                      <w:color w:val="000000"/>
                      <w:sz w:val="18"/>
                    </w:rPr>
                    <w:t>1300 659 467</w:t>
                  </w:r>
                </w:p>
                <w:p w14:paraId="6F738F5A" w14:textId="77777777" w:rsidR="00AE5D59" w:rsidRDefault="008A1D33">
                  <w:pPr>
                    <w:spacing w:before="64" w:line="205" w:lineRule="exact"/>
                    <w:textAlignment w:val="baseline"/>
                    <w:rPr>
                      <w:rFonts w:ascii="Arial" w:eastAsia="Arial" w:hAnsi="Arial"/>
                      <w:color w:val="000000"/>
                      <w:sz w:val="18"/>
                    </w:rPr>
                  </w:pPr>
                  <w:hyperlink r:id="rId11">
                    <w:r w:rsidR="00096CCD">
                      <w:rPr>
                        <w:rFonts w:ascii="Arial" w:eastAsia="Arial" w:hAnsi="Arial"/>
                        <w:color w:val="0000FF"/>
                        <w:sz w:val="18"/>
                        <w:u w:val="single"/>
                      </w:rPr>
                      <w:t>www.suicidecallbackservice.org.au</w:t>
                    </w:r>
                  </w:hyperlink>
                  <w:r w:rsidR="00096CCD">
                    <w:rPr>
                      <w:rFonts w:ascii="Arial" w:eastAsia="Arial" w:hAnsi="Arial"/>
                      <w:color w:val="000000"/>
                      <w:sz w:val="18"/>
                    </w:rPr>
                    <w:t xml:space="preserve"> </w:t>
                  </w:r>
                </w:p>
                <w:p w14:paraId="3F4F70F2" w14:textId="77777777" w:rsidR="00AE5D59" w:rsidRDefault="00096CCD">
                  <w:pPr>
                    <w:spacing w:before="172" w:line="253" w:lineRule="exact"/>
                    <w:textAlignment w:val="baseline"/>
                    <w:rPr>
                      <w:rFonts w:ascii="Arial" w:eastAsia="Arial" w:hAnsi="Arial"/>
                      <w:b/>
                      <w:color w:val="040448"/>
                      <w:spacing w:val="-3"/>
                    </w:rPr>
                  </w:pPr>
                  <w:proofErr w:type="spellStart"/>
                  <w:r>
                    <w:rPr>
                      <w:rFonts w:ascii="Arial" w:eastAsia="Arial" w:hAnsi="Arial"/>
                      <w:b/>
                      <w:color w:val="040448"/>
                      <w:spacing w:val="-3"/>
                    </w:rPr>
                    <w:t>MensLine</w:t>
                  </w:r>
                  <w:proofErr w:type="spellEnd"/>
                  <w:r>
                    <w:rPr>
                      <w:rFonts w:ascii="Arial" w:eastAsia="Arial" w:hAnsi="Arial"/>
                      <w:b/>
                      <w:color w:val="040448"/>
                      <w:spacing w:val="-3"/>
                    </w:rPr>
                    <w:t xml:space="preserve"> Australia</w:t>
                  </w:r>
                </w:p>
                <w:p w14:paraId="65ACDA7D" w14:textId="77777777" w:rsidR="00AE5D59" w:rsidRDefault="00096CCD">
                  <w:pPr>
                    <w:spacing w:before="52" w:line="205" w:lineRule="exact"/>
                    <w:textAlignment w:val="baseline"/>
                    <w:rPr>
                      <w:rFonts w:ascii="Arial" w:eastAsia="Arial" w:hAnsi="Arial"/>
                      <w:color w:val="000000"/>
                      <w:spacing w:val="-1"/>
                      <w:sz w:val="18"/>
                    </w:rPr>
                  </w:pPr>
                  <w:r>
                    <w:rPr>
                      <w:rFonts w:ascii="Arial" w:eastAsia="Arial" w:hAnsi="Arial"/>
                      <w:color w:val="000000"/>
                      <w:spacing w:val="-1"/>
                      <w:sz w:val="18"/>
                    </w:rPr>
                    <w:t>1300 78 99 78</w:t>
                  </w:r>
                </w:p>
                <w:p w14:paraId="3346E0CD" w14:textId="77777777" w:rsidR="00AE5D59" w:rsidRDefault="008A1D33">
                  <w:pPr>
                    <w:spacing w:before="64" w:line="205" w:lineRule="exact"/>
                    <w:textAlignment w:val="baseline"/>
                    <w:rPr>
                      <w:rFonts w:ascii="Arial" w:eastAsia="Arial" w:hAnsi="Arial"/>
                      <w:color w:val="000000"/>
                      <w:sz w:val="18"/>
                    </w:rPr>
                  </w:pPr>
                  <w:hyperlink r:id="rId12">
                    <w:r w:rsidR="00096CCD">
                      <w:rPr>
                        <w:rFonts w:ascii="Arial" w:eastAsia="Arial" w:hAnsi="Arial"/>
                        <w:color w:val="0000FF"/>
                        <w:sz w:val="18"/>
                        <w:u w:val="single"/>
                      </w:rPr>
                      <w:t>www.mensline.org.au</w:t>
                    </w:r>
                  </w:hyperlink>
                  <w:r w:rsidR="00096CCD">
                    <w:rPr>
                      <w:rFonts w:ascii="Arial" w:eastAsia="Arial" w:hAnsi="Arial"/>
                      <w:color w:val="000000"/>
                      <w:sz w:val="18"/>
                    </w:rPr>
                    <w:t xml:space="preserve"> </w:t>
                  </w:r>
                </w:p>
                <w:p w14:paraId="412AE7D2" w14:textId="77777777" w:rsidR="00AE5D59" w:rsidRDefault="00096CCD">
                  <w:pPr>
                    <w:spacing w:before="176" w:line="253" w:lineRule="exact"/>
                    <w:textAlignment w:val="baseline"/>
                    <w:rPr>
                      <w:rFonts w:ascii="Arial" w:eastAsia="Arial" w:hAnsi="Arial"/>
                      <w:b/>
                      <w:color w:val="040448"/>
                      <w:spacing w:val="-1"/>
                    </w:rPr>
                  </w:pPr>
                  <w:r>
                    <w:rPr>
                      <w:rFonts w:ascii="Arial" w:eastAsia="Arial" w:hAnsi="Arial"/>
                      <w:b/>
                      <w:color w:val="040448"/>
                      <w:spacing w:val="-1"/>
                    </w:rPr>
                    <w:t>Beyond Blue Support Service</w:t>
                  </w:r>
                </w:p>
                <w:p w14:paraId="260C4AD8" w14:textId="77777777" w:rsidR="00AE5D59" w:rsidRDefault="00096CCD">
                  <w:pPr>
                    <w:spacing w:before="52" w:line="205" w:lineRule="exact"/>
                    <w:textAlignment w:val="baseline"/>
                    <w:rPr>
                      <w:rFonts w:ascii="Arial" w:eastAsia="Arial" w:hAnsi="Arial"/>
                      <w:color w:val="000000"/>
                      <w:spacing w:val="-2"/>
                      <w:sz w:val="18"/>
                    </w:rPr>
                  </w:pPr>
                  <w:r>
                    <w:rPr>
                      <w:rFonts w:ascii="Arial" w:eastAsia="Arial" w:hAnsi="Arial"/>
                      <w:color w:val="000000"/>
                      <w:spacing w:val="-2"/>
                      <w:sz w:val="18"/>
                    </w:rPr>
                    <w:t>1300 224 636</w:t>
                  </w:r>
                </w:p>
                <w:p w14:paraId="409FF4FE" w14:textId="77777777" w:rsidR="00AE5D59" w:rsidRDefault="008A1D33">
                  <w:pPr>
                    <w:spacing w:before="64" w:line="205" w:lineRule="exact"/>
                    <w:textAlignment w:val="baseline"/>
                    <w:rPr>
                      <w:rFonts w:ascii="Arial" w:eastAsia="Arial" w:hAnsi="Arial"/>
                      <w:color w:val="000000"/>
                      <w:sz w:val="18"/>
                    </w:rPr>
                  </w:pPr>
                  <w:hyperlink r:id="rId13">
                    <w:r w:rsidR="00096CCD">
                      <w:rPr>
                        <w:rFonts w:ascii="Arial" w:eastAsia="Arial" w:hAnsi="Arial"/>
                        <w:color w:val="0000FF"/>
                        <w:sz w:val="18"/>
                        <w:u w:val="single"/>
                      </w:rPr>
                      <w:t>www.beyondblue.org.au</w:t>
                    </w:r>
                  </w:hyperlink>
                  <w:r w:rsidR="00096CCD">
                    <w:rPr>
                      <w:rFonts w:ascii="Arial" w:eastAsia="Arial" w:hAnsi="Arial"/>
                      <w:color w:val="000000"/>
                      <w:sz w:val="18"/>
                    </w:rPr>
                    <w:t xml:space="preserve"> </w:t>
                  </w:r>
                </w:p>
                <w:p w14:paraId="53869AC6" w14:textId="77777777" w:rsidR="00AE5D59" w:rsidRDefault="00096CCD">
                  <w:pPr>
                    <w:spacing w:before="172" w:line="253" w:lineRule="exact"/>
                    <w:textAlignment w:val="baseline"/>
                    <w:rPr>
                      <w:rFonts w:ascii="Arial" w:eastAsia="Arial" w:hAnsi="Arial"/>
                      <w:b/>
                      <w:color w:val="040448"/>
                      <w:spacing w:val="-2"/>
                    </w:rPr>
                  </w:pPr>
                  <w:r>
                    <w:rPr>
                      <w:rFonts w:ascii="Arial" w:eastAsia="Arial" w:hAnsi="Arial"/>
                      <w:b/>
                      <w:color w:val="040448"/>
                      <w:spacing w:val="-2"/>
                    </w:rPr>
                    <w:t>SANE Australia Helpline</w:t>
                  </w:r>
                </w:p>
                <w:p w14:paraId="6DEC8A59" w14:textId="77777777" w:rsidR="00AE5D59" w:rsidRDefault="00096CCD">
                  <w:pPr>
                    <w:spacing w:line="265" w:lineRule="exact"/>
                    <w:textAlignment w:val="baseline"/>
                    <w:rPr>
                      <w:rFonts w:ascii="Arial" w:eastAsia="Arial" w:hAnsi="Arial"/>
                      <w:color w:val="000000"/>
                      <w:sz w:val="18"/>
                    </w:rPr>
                  </w:pPr>
                  <w:r>
                    <w:rPr>
                      <w:rFonts w:ascii="Arial" w:eastAsia="Arial" w:hAnsi="Arial"/>
                      <w:color w:val="000000"/>
                      <w:sz w:val="18"/>
                    </w:rPr>
                    <w:t xml:space="preserve">1800 187 263 </w:t>
                  </w:r>
                  <w:r>
                    <w:rPr>
                      <w:rFonts w:ascii="Arial" w:eastAsia="Arial" w:hAnsi="Arial"/>
                      <w:color w:val="000000"/>
                      <w:sz w:val="18"/>
                    </w:rPr>
                    <w:br/>
                  </w:r>
                  <w:hyperlink r:id="rId14">
                    <w:r>
                      <w:rPr>
                        <w:rFonts w:ascii="Arial" w:eastAsia="Arial" w:hAnsi="Arial"/>
                        <w:color w:val="0000FF"/>
                        <w:sz w:val="18"/>
                        <w:u w:val="single"/>
                      </w:rPr>
                      <w:t>www.sane.org</w:t>
                    </w:r>
                  </w:hyperlink>
                  <w:r>
                    <w:rPr>
                      <w:rFonts w:ascii="Arial" w:eastAsia="Arial" w:hAnsi="Arial"/>
                      <w:color w:val="000000"/>
                      <w:sz w:val="18"/>
                    </w:rPr>
                    <w:t xml:space="preserve"> </w:t>
                  </w:r>
                </w:p>
                <w:p w14:paraId="2684722B" w14:textId="77777777" w:rsidR="00AE5D59" w:rsidRDefault="00096CCD">
                  <w:pPr>
                    <w:spacing w:before="172" w:line="253" w:lineRule="exact"/>
                    <w:textAlignment w:val="baseline"/>
                    <w:rPr>
                      <w:rFonts w:ascii="Arial" w:eastAsia="Arial" w:hAnsi="Arial"/>
                      <w:b/>
                      <w:color w:val="040448"/>
                      <w:spacing w:val="-2"/>
                    </w:rPr>
                  </w:pPr>
                  <w:proofErr w:type="spellStart"/>
                  <w:r>
                    <w:rPr>
                      <w:rFonts w:ascii="Arial" w:eastAsia="Arial" w:hAnsi="Arial"/>
                      <w:b/>
                      <w:color w:val="040448"/>
                      <w:spacing w:val="-2"/>
                    </w:rPr>
                    <w:t>QLife</w:t>
                  </w:r>
                  <w:proofErr w:type="spellEnd"/>
                </w:p>
                <w:p w14:paraId="421C9C96" w14:textId="77777777" w:rsidR="00AE5D59" w:rsidRDefault="00096CCD">
                  <w:pPr>
                    <w:spacing w:line="262" w:lineRule="exact"/>
                    <w:textAlignment w:val="baseline"/>
                    <w:rPr>
                      <w:rFonts w:ascii="Arial" w:eastAsia="Arial" w:hAnsi="Arial"/>
                      <w:color w:val="000000"/>
                      <w:sz w:val="18"/>
                    </w:rPr>
                  </w:pPr>
                  <w:r>
                    <w:rPr>
                      <w:rFonts w:ascii="Arial" w:eastAsia="Arial" w:hAnsi="Arial"/>
                      <w:color w:val="000000"/>
                      <w:sz w:val="18"/>
                    </w:rPr>
                    <w:t xml:space="preserve">1800 184 527 </w:t>
                  </w:r>
                  <w:r>
                    <w:rPr>
                      <w:rFonts w:ascii="Arial" w:eastAsia="Arial" w:hAnsi="Arial"/>
                      <w:color w:val="000000"/>
                      <w:sz w:val="18"/>
                    </w:rPr>
                    <w:br/>
                  </w:r>
                  <w:hyperlink r:id="rId15">
                    <w:r>
                      <w:rPr>
                        <w:rFonts w:ascii="Verdana" w:eastAsia="Verdana" w:hAnsi="Verdana"/>
                        <w:color w:val="0000FF"/>
                        <w:sz w:val="17"/>
                        <w:u w:val="single"/>
                      </w:rPr>
                      <w:t>www.qlife.org.au</w:t>
                    </w:r>
                  </w:hyperlink>
                  <w:r>
                    <w:rPr>
                      <w:rFonts w:ascii="Verdana" w:eastAsia="Verdana" w:hAnsi="Verdana"/>
                      <w:color w:val="000000"/>
                      <w:sz w:val="17"/>
                    </w:rPr>
                    <w:t xml:space="preserve"> </w:t>
                  </w:r>
                </w:p>
                <w:p w14:paraId="5EAFEC79" w14:textId="77777777" w:rsidR="00AE5D59" w:rsidRDefault="00096CCD">
                  <w:pPr>
                    <w:spacing w:before="172" w:line="253" w:lineRule="exact"/>
                    <w:textAlignment w:val="baseline"/>
                    <w:rPr>
                      <w:rFonts w:ascii="Arial" w:eastAsia="Arial" w:hAnsi="Arial"/>
                      <w:b/>
                      <w:color w:val="040448"/>
                      <w:spacing w:val="-1"/>
                    </w:rPr>
                  </w:pPr>
                  <w:r>
                    <w:rPr>
                      <w:rFonts w:ascii="Arial" w:eastAsia="Arial" w:hAnsi="Arial"/>
                      <w:b/>
                      <w:color w:val="040448"/>
                      <w:spacing w:val="-1"/>
                    </w:rPr>
                    <w:t>Kids Helpline</w:t>
                  </w:r>
                </w:p>
                <w:p w14:paraId="1E0FD0D3" w14:textId="77777777" w:rsidR="00AE5D59" w:rsidRDefault="00096CCD">
                  <w:pPr>
                    <w:spacing w:before="57" w:line="205" w:lineRule="exact"/>
                    <w:textAlignment w:val="baseline"/>
                    <w:rPr>
                      <w:rFonts w:ascii="Arial" w:eastAsia="Arial" w:hAnsi="Arial"/>
                      <w:color w:val="000000"/>
                      <w:spacing w:val="-1"/>
                      <w:sz w:val="18"/>
                    </w:rPr>
                  </w:pPr>
                  <w:r>
                    <w:rPr>
                      <w:rFonts w:ascii="Arial" w:eastAsia="Arial" w:hAnsi="Arial"/>
                      <w:color w:val="000000"/>
                      <w:spacing w:val="-1"/>
                      <w:sz w:val="18"/>
                    </w:rPr>
                    <w:t>1800 551 800</w:t>
                  </w:r>
                </w:p>
                <w:p w14:paraId="5FCAF396" w14:textId="77777777" w:rsidR="00AE5D59" w:rsidRDefault="008A1D33">
                  <w:pPr>
                    <w:spacing w:before="64" w:line="205" w:lineRule="exact"/>
                    <w:textAlignment w:val="baseline"/>
                    <w:rPr>
                      <w:rFonts w:ascii="Arial" w:eastAsia="Arial" w:hAnsi="Arial"/>
                      <w:color w:val="000000"/>
                      <w:sz w:val="18"/>
                    </w:rPr>
                  </w:pPr>
                  <w:hyperlink r:id="rId16">
                    <w:r w:rsidR="00096CCD">
                      <w:rPr>
                        <w:rFonts w:ascii="Arial" w:eastAsia="Arial" w:hAnsi="Arial"/>
                        <w:color w:val="0000FF"/>
                        <w:sz w:val="18"/>
                        <w:u w:val="single"/>
                      </w:rPr>
                      <w:t>www.kidshelpline.com.au</w:t>
                    </w:r>
                  </w:hyperlink>
                  <w:r w:rsidR="00096CCD">
                    <w:rPr>
                      <w:rFonts w:ascii="Arial" w:eastAsia="Arial" w:hAnsi="Arial"/>
                      <w:color w:val="000000"/>
                      <w:sz w:val="18"/>
                    </w:rPr>
                    <w:t xml:space="preserve"> </w:t>
                  </w:r>
                </w:p>
                <w:p w14:paraId="07EF9F88" w14:textId="77777777" w:rsidR="00AE5D59" w:rsidRDefault="00096CCD">
                  <w:pPr>
                    <w:spacing w:before="127" w:line="300" w:lineRule="exact"/>
                    <w:textAlignment w:val="baseline"/>
                    <w:rPr>
                      <w:rFonts w:ascii="Arial" w:eastAsia="Arial" w:hAnsi="Arial"/>
                      <w:b/>
                      <w:color w:val="040448"/>
                    </w:rPr>
                  </w:pPr>
                  <w:r>
                    <w:rPr>
                      <w:rFonts w:ascii="Arial" w:eastAsia="Arial" w:hAnsi="Arial"/>
                      <w:b/>
                      <w:color w:val="040448"/>
                    </w:rPr>
                    <w:t xml:space="preserve">National Alcohol and </w:t>
                  </w:r>
                  <w:r>
                    <w:rPr>
                      <w:rFonts w:ascii="Arial" w:eastAsia="Arial" w:hAnsi="Arial"/>
                      <w:b/>
                      <w:color w:val="040448"/>
                    </w:rPr>
                    <w:br/>
                    <w:t>Drug Information Service</w:t>
                  </w:r>
                </w:p>
                <w:p w14:paraId="0EC7D650" w14:textId="77777777" w:rsidR="00AE5D59" w:rsidRDefault="00096CCD">
                  <w:pPr>
                    <w:spacing w:before="52" w:line="205" w:lineRule="exact"/>
                    <w:textAlignment w:val="baseline"/>
                    <w:rPr>
                      <w:rFonts w:ascii="Arial" w:eastAsia="Arial" w:hAnsi="Arial"/>
                      <w:color w:val="000000"/>
                      <w:spacing w:val="-2"/>
                      <w:sz w:val="18"/>
                    </w:rPr>
                  </w:pPr>
                  <w:r>
                    <w:rPr>
                      <w:rFonts w:ascii="Arial" w:eastAsia="Arial" w:hAnsi="Arial"/>
                      <w:color w:val="000000"/>
                      <w:spacing w:val="-2"/>
                      <w:sz w:val="18"/>
                    </w:rPr>
                    <w:t>1800 250 015</w:t>
                  </w:r>
                </w:p>
                <w:p w14:paraId="23756D7E" w14:textId="77777777" w:rsidR="00AE5D59" w:rsidRDefault="008A1D33">
                  <w:pPr>
                    <w:spacing w:before="63" w:line="205" w:lineRule="exact"/>
                    <w:textAlignment w:val="baseline"/>
                    <w:rPr>
                      <w:rFonts w:ascii="Arial" w:eastAsia="Arial" w:hAnsi="Arial"/>
                      <w:color w:val="000000"/>
                      <w:sz w:val="18"/>
                    </w:rPr>
                  </w:pPr>
                  <w:hyperlink r:id="rId17">
                    <w:r w:rsidR="00096CCD">
                      <w:rPr>
                        <w:rFonts w:ascii="Arial" w:eastAsia="Arial" w:hAnsi="Arial"/>
                        <w:color w:val="0000FF"/>
                        <w:sz w:val="18"/>
                        <w:u w:val="single"/>
                      </w:rPr>
                      <w:t>www.counsellingonline.org.au</w:t>
                    </w:r>
                  </w:hyperlink>
                  <w:r w:rsidR="00096CCD">
                    <w:rPr>
                      <w:rFonts w:ascii="Arial" w:eastAsia="Arial" w:hAnsi="Arial"/>
                      <w:color w:val="000000"/>
                      <w:sz w:val="18"/>
                    </w:rPr>
                    <w:t xml:space="preserve"> </w:t>
                  </w:r>
                </w:p>
                <w:p w14:paraId="6AF6379D" w14:textId="77777777" w:rsidR="00AE5D59" w:rsidRDefault="00096CCD">
                  <w:pPr>
                    <w:spacing w:before="172" w:line="253" w:lineRule="exact"/>
                    <w:textAlignment w:val="baseline"/>
                    <w:rPr>
                      <w:rFonts w:ascii="Arial" w:eastAsia="Arial" w:hAnsi="Arial"/>
                      <w:b/>
                      <w:color w:val="040448"/>
                    </w:rPr>
                  </w:pPr>
                  <w:r>
                    <w:rPr>
                      <w:rFonts w:ascii="Arial" w:eastAsia="Arial" w:hAnsi="Arial"/>
                      <w:b/>
                      <w:color w:val="040448"/>
                    </w:rPr>
                    <w:t>Gambling Help</w:t>
                  </w:r>
                </w:p>
                <w:p w14:paraId="02C06EC3" w14:textId="77777777" w:rsidR="00AE5D59" w:rsidRDefault="00096CCD">
                  <w:pPr>
                    <w:spacing w:before="52" w:line="205" w:lineRule="exact"/>
                    <w:textAlignment w:val="baseline"/>
                    <w:rPr>
                      <w:rFonts w:ascii="Arial" w:eastAsia="Arial" w:hAnsi="Arial"/>
                      <w:color w:val="000000"/>
                      <w:sz w:val="18"/>
                    </w:rPr>
                  </w:pPr>
                  <w:r>
                    <w:rPr>
                      <w:rFonts w:ascii="Arial" w:eastAsia="Arial" w:hAnsi="Arial"/>
                      <w:color w:val="000000"/>
                      <w:sz w:val="18"/>
                    </w:rPr>
                    <w:t>1800 858 858</w:t>
                  </w:r>
                </w:p>
                <w:p w14:paraId="2B65D189" w14:textId="77777777" w:rsidR="00AE5D59" w:rsidRDefault="008A1D33">
                  <w:pPr>
                    <w:spacing w:before="69" w:after="2835" w:line="205" w:lineRule="exact"/>
                    <w:textAlignment w:val="baseline"/>
                    <w:rPr>
                      <w:rFonts w:ascii="Arial" w:eastAsia="Arial" w:hAnsi="Arial"/>
                      <w:color w:val="000000"/>
                      <w:sz w:val="18"/>
                    </w:rPr>
                  </w:pPr>
                  <w:hyperlink r:id="rId18">
                    <w:r w:rsidR="00096CCD">
                      <w:rPr>
                        <w:rFonts w:ascii="Arial" w:eastAsia="Arial" w:hAnsi="Arial"/>
                        <w:color w:val="0000FF"/>
                        <w:sz w:val="18"/>
                        <w:u w:val="single"/>
                      </w:rPr>
                      <w:t>www.gamblershelp.com.au</w:t>
                    </w:r>
                  </w:hyperlink>
                  <w:r w:rsidR="00096CCD">
                    <w:rPr>
                      <w:rFonts w:ascii="Arial" w:eastAsia="Arial" w:hAnsi="Arial"/>
                      <w:color w:val="000000"/>
                      <w:sz w:val="18"/>
                    </w:rPr>
                    <w:t xml:space="preserve"> </w:t>
                  </w:r>
                </w:p>
              </w:txbxContent>
            </v:textbox>
            <w10:wrap type="square" anchorx="page" anchory="page"/>
          </v:shape>
        </w:pict>
      </w:r>
      <w:r>
        <w:pict w14:anchorId="6BDBF7AA">
          <v:shape id="_x0000_s1465" type="#_x0000_t202" style="position:absolute;margin-left:543.7pt;margin-top:808.25pt;width:12.3pt;height:8.65pt;z-index:-251684352;mso-wrap-distance-left:0;mso-wrap-distance-right:0;mso-position-horizontal-relative:page;mso-position-vertical-relative:page" filled="f" stroked="f">
            <v:textbox inset="0,0,0,0">
              <w:txbxContent>
                <w:p w14:paraId="12BB7AF8" w14:textId="77777777" w:rsidR="00AE5D59" w:rsidRDefault="00096CCD">
                  <w:pPr>
                    <w:spacing w:line="164" w:lineRule="exact"/>
                    <w:textAlignment w:val="baseline"/>
                    <w:rPr>
                      <w:rFonts w:ascii="Arial" w:eastAsia="Arial" w:hAnsi="Arial"/>
                      <w:b/>
                      <w:color w:val="2F353E"/>
                      <w:sz w:val="15"/>
                    </w:rPr>
                  </w:pPr>
                  <w:r>
                    <w:rPr>
                      <w:rFonts w:ascii="Arial" w:eastAsia="Arial" w:hAnsi="Arial"/>
                      <w:b/>
                      <w:color w:val="2F353E"/>
                      <w:sz w:val="15"/>
                    </w:rPr>
                    <w:t>iii</w:t>
                  </w:r>
                </w:p>
              </w:txbxContent>
            </v:textbox>
            <w10:wrap type="square" anchorx="page" anchory="page"/>
          </v:shape>
        </w:pict>
      </w:r>
    </w:p>
    <w:p w14:paraId="549A3C32" w14:textId="77777777" w:rsidR="00AE5D59" w:rsidRDefault="00AE5D59">
      <w:pPr>
        <w:sectPr w:rsidR="00AE5D59">
          <w:pgSz w:w="11909" w:h="16838"/>
          <w:pgMar w:top="0" w:right="0" w:bottom="92" w:left="1133" w:header="720" w:footer="720" w:gutter="0"/>
          <w:cols w:space="720"/>
        </w:sectPr>
      </w:pPr>
    </w:p>
    <w:p w14:paraId="3C043563" w14:textId="77777777" w:rsidR="00AE5D59" w:rsidRDefault="00096CCD">
      <w:pPr>
        <w:spacing w:before="6" w:line="281" w:lineRule="exact"/>
        <w:textAlignment w:val="baseline"/>
        <w:rPr>
          <w:rFonts w:ascii="Verdana" w:eastAsia="Verdana" w:hAnsi="Verdana"/>
          <w:color w:val="000000"/>
          <w:spacing w:val="-6"/>
          <w:sz w:val="23"/>
        </w:rPr>
      </w:pPr>
      <w:r>
        <w:rPr>
          <w:rFonts w:ascii="Verdana" w:eastAsia="Verdana" w:hAnsi="Verdana"/>
          <w:color w:val="000000"/>
          <w:spacing w:val="-6"/>
          <w:sz w:val="23"/>
        </w:rPr>
        <w:lastRenderedPageBreak/>
        <w:t>To receive this publication in an accessible format,</w:t>
      </w:r>
    </w:p>
    <w:p w14:paraId="0880EE09" w14:textId="77777777" w:rsidR="00AE5D59" w:rsidRDefault="00096CCD">
      <w:pPr>
        <w:spacing w:before="68" w:line="273" w:lineRule="exact"/>
        <w:textAlignment w:val="baseline"/>
        <w:rPr>
          <w:rFonts w:ascii="Arial" w:eastAsia="Arial" w:hAnsi="Arial"/>
          <w:color w:val="000000"/>
          <w:sz w:val="24"/>
        </w:rPr>
      </w:pPr>
      <w:r>
        <w:rPr>
          <w:rFonts w:ascii="Arial" w:eastAsia="Arial" w:hAnsi="Arial"/>
          <w:color w:val="000000"/>
          <w:sz w:val="24"/>
        </w:rPr>
        <w:t>email Mental Health branch &lt;</w:t>
      </w:r>
      <w:hyperlink r:id="rId19">
        <w:r>
          <w:rPr>
            <w:rFonts w:ascii="Arial" w:eastAsia="Arial" w:hAnsi="Arial"/>
            <w:color w:val="0000FF"/>
            <w:sz w:val="24"/>
            <w:u w:val="single"/>
          </w:rPr>
          <w:t>MHBCoordination@dhhs.vic.gov.au</w:t>
        </w:r>
      </w:hyperlink>
      <w:r>
        <w:rPr>
          <w:rFonts w:ascii="Arial" w:eastAsia="Arial" w:hAnsi="Arial"/>
          <w:color w:val="000000"/>
          <w:sz w:val="24"/>
        </w:rPr>
        <w:t>&gt;.</w:t>
      </w:r>
    </w:p>
    <w:p w14:paraId="5538854B" w14:textId="77777777" w:rsidR="00AE5D59" w:rsidRDefault="00096CCD">
      <w:pPr>
        <w:spacing w:before="99" w:line="271" w:lineRule="exact"/>
        <w:ind w:right="1152"/>
        <w:textAlignment w:val="baseline"/>
        <w:rPr>
          <w:rFonts w:ascii="Verdana" w:eastAsia="Verdana" w:hAnsi="Verdana"/>
          <w:color w:val="000000"/>
          <w:sz w:val="17"/>
        </w:rPr>
      </w:pPr>
      <w:r>
        <w:rPr>
          <w:rFonts w:ascii="Verdana" w:eastAsia="Verdana" w:hAnsi="Verdana"/>
          <w:color w:val="000000"/>
          <w:sz w:val="17"/>
        </w:rPr>
        <w:t xml:space="preserve">Developed by the National Suicide Prevention Project Reference Group, a working group of the Mental Health Principal Committee. Endorsed and </w:t>
      </w:r>
      <w:proofErr w:type="spellStart"/>
      <w:r>
        <w:rPr>
          <w:rFonts w:ascii="Verdana" w:eastAsia="Verdana" w:hAnsi="Verdana"/>
          <w:color w:val="000000"/>
          <w:sz w:val="17"/>
        </w:rPr>
        <w:t>authorised</w:t>
      </w:r>
      <w:proofErr w:type="spellEnd"/>
      <w:r>
        <w:rPr>
          <w:rFonts w:ascii="Verdana" w:eastAsia="Verdana" w:hAnsi="Verdana"/>
          <w:color w:val="000000"/>
          <w:sz w:val="17"/>
        </w:rPr>
        <w:t xml:space="preserve"> for </w:t>
      </w:r>
      <w:r>
        <w:rPr>
          <w:rFonts w:ascii="Arial" w:eastAsia="Arial" w:hAnsi="Arial"/>
          <w:color w:val="000000"/>
          <w:sz w:val="18"/>
        </w:rPr>
        <w:t>release by the Health Council on 30 June 2020.</w:t>
      </w:r>
    </w:p>
    <w:p w14:paraId="745E66A9" w14:textId="77777777" w:rsidR="00AE5D59" w:rsidRDefault="00096CCD">
      <w:pPr>
        <w:spacing w:before="170" w:line="214" w:lineRule="exact"/>
        <w:textAlignment w:val="baseline"/>
        <w:rPr>
          <w:rFonts w:ascii="Verdana" w:eastAsia="Verdana" w:hAnsi="Verdana"/>
          <w:color w:val="000000"/>
          <w:spacing w:val="-3"/>
          <w:sz w:val="17"/>
        </w:rPr>
      </w:pPr>
      <w:r>
        <w:rPr>
          <w:rFonts w:ascii="Verdana" w:eastAsia="Verdana" w:hAnsi="Verdana"/>
          <w:color w:val="000000"/>
          <w:spacing w:val="-3"/>
          <w:sz w:val="17"/>
        </w:rPr>
        <w:t>Published by the Department of Health and Human Services, Victorian Government,</w:t>
      </w:r>
    </w:p>
    <w:p w14:paraId="6495481F" w14:textId="77777777" w:rsidR="00AE5D59" w:rsidRDefault="00096CCD">
      <w:pPr>
        <w:spacing w:before="55" w:line="214" w:lineRule="exact"/>
        <w:textAlignment w:val="baseline"/>
        <w:rPr>
          <w:rFonts w:ascii="Verdana" w:eastAsia="Verdana" w:hAnsi="Verdana"/>
          <w:color w:val="000000"/>
          <w:spacing w:val="-5"/>
          <w:sz w:val="17"/>
        </w:rPr>
      </w:pPr>
      <w:r>
        <w:rPr>
          <w:rFonts w:ascii="Verdana" w:eastAsia="Verdana" w:hAnsi="Verdana"/>
          <w:color w:val="000000"/>
          <w:spacing w:val="-5"/>
          <w:sz w:val="17"/>
        </w:rPr>
        <w:t>1 Treasury Place, Melbourne, on behalf of the Council of Australian Governments’ Health Council.</w:t>
      </w:r>
    </w:p>
    <w:p w14:paraId="4DFCA84D" w14:textId="77777777" w:rsidR="00AE5D59" w:rsidRDefault="00096CCD">
      <w:pPr>
        <w:spacing w:before="170" w:line="204" w:lineRule="exact"/>
        <w:textAlignment w:val="baseline"/>
        <w:rPr>
          <w:rFonts w:ascii="Verdana" w:eastAsia="Verdana" w:hAnsi="Verdana"/>
          <w:color w:val="000000"/>
          <w:spacing w:val="-3"/>
          <w:sz w:val="17"/>
        </w:rPr>
      </w:pPr>
      <w:r>
        <w:rPr>
          <w:rFonts w:ascii="Verdana" w:eastAsia="Verdana" w:hAnsi="Verdana"/>
          <w:color w:val="000000"/>
          <w:spacing w:val="-3"/>
          <w:sz w:val="17"/>
        </w:rPr>
        <w:t>© National Suicide Prevention Project Reference Group, 2020</w:t>
      </w:r>
    </w:p>
    <w:p w14:paraId="70D1600C" w14:textId="77777777" w:rsidR="00AE5D59" w:rsidRDefault="00AE5D59">
      <w:pPr>
        <w:sectPr w:rsidR="00AE5D59">
          <w:pgSz w:w="11909" w:h="16838"/>
          <w:pgMar w:top="13100" w:right="3099" w:bottom="762" w:left="850" w:header="720" w:footer="720" w:gutter="0"/>
          <w:cols w:space="720"/>
        </w:sectPr>
      </w:pPr>
    </w:p>
    <w:p w14:paraId="2B5E908A" w14:textId="77777777" w:rsidR="00AE5D59" w:rsidRDefault="008A1D33">
      <w:pPr>
        <w:spacing w:before="2218" w:line="493" w:lineRule="exact"/>
        <w:ind w:left="144"/>
        <w:textAlignment w:val="baseline"/>
        <w:rPr>
          <w:rFonts w:ascii="Arial" w:eastAsia="Arial" w:hAnsi="Arial"/>
          <w:b/>
          <w:color w:val="040448"/>
          <w:spacing w:val="-4"/>
          <w:sz w:val="43"/>
        </w:rPr>
      </w:pPr>
      <w:r>
        <w:lastRenderedPageBreak/>
        <w:pict w14:anchorId="70B91796">
          <v:shape id="_x0000_s1464" type="#_x0000_t202" style="position:absolute;left:0;text-align:left;margin-left:290.4pt;margin-top:0;width:305.05pt;height:574.25pt;z-index:-251862528;mso-wrap-distance-left:0;mso-wrap-distance-right:0;mso-position-horizontal-relative:page;mso-position-vertical-relative:page" filled="f" stroked="f">
            <v:textbox inset="0,0,0,0">
              <w:txbxContent>
                <w:p w14:paraId="08E5339C" w14:textId="77777777" w:rsidR="008F1D8A" w:rsidRDefault="008F1D8A"/>
              </w:txbxContent>
            </v:textbox>
            <w10:wrap type="square" anchorx="page" anchory="page"/>
          </v:shape>
        </w:pict>
      </w:r>
      <w:r>
        <w:pict w14:anchorId="07CAC5D0">
          <v:shape id="_x0000_s1463" type="#_x0000_t202" style="position:absolute;left:0;text-align:left;margin-left:307.45pt;margin-top:0;width:4in;height:160.3pt;z-index:-251861504;mso-wrap-distance-left:0;mso-wrap-distance-right:0;mso-position-horizontal-relative:page;mso-position-vertical-relative:page" filled="f" stroked="f">
            <v:textbox inset="0,0,0,0">
              <w:txbxContent>
                <w:p w14:paraId="117715D8" w14:textId="77777777" w:rsidR="00AE5D59" w:rsidRDefault="00096CCD">
                  <w:pPr>
                    <w:spacing w:after="2131"/>
                    <w:ind w:left="2107"/>
                    <w:textAlignment w:val="baseline"/>
                  </w:pPr>
                  <w:r>
                    <w:rPr>
                      <w:noProof/>
                    </w:rPr>
                    <w:drawing>
                      <wp:inline distT="0" distB="0" distL="0" distR="0" wp14:anchorId="73E73087" wp14:editId="073DA315">
                        <wp:extent cx="2319655" cy="68262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20"/>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09137AD5">
          <v:shape id="_x0000_s1462" type="#_x0000_t202" style="position:absolute;left:0;text-align:left;margin-left:307.45pt;margin-top:160.3pt;width:4in;height:413.05pt;z-index:-251683328;mso-wrap-distance-left:0;mso-wrap-distance-right:0;mso-position-horizontal-relative:page;mso-position-vertical-relative:page" filled="f" stroked="f">
            <v:textbox inset="0,0,0,0">
              <w:txbxContent>
                <w:p w14:paraId="75D4CE11" w14:textId="77777777" w:rsidR="00AE5D59" w:rsidRDefault="00096CCD">
                  <w:pPr>
                    <w:spacing w:before="11" w:line="269" w:lineRule="exact"/>
                    <w:ind w:left="216" w:right="1080"/>
                    <w:textAlignment w:val="baseline"/>
                    <w:rPr>
                      <w:rFonts w:ascii="Verdana" w:eastAsia="Verdana" w:hAnsi="Verdana"/>
                      <w:color w:val="000000"/>
                      <w:spacing w:val="-6"/>
                      <w:sz w:val="17"/>
                    </w:rPr>
                  </w:pPr>
                  <w:r>
                    <w:rPr>
                      <w:rFonts w:ascii="Verdana" w:eastAsia="Verdana" w:hAnsi="Verdana"/>
                      <w:color w:val="000000"/>
                      <w:spacing w:val="-6"/>
                      <w:sz w:val="17"/>
                    </w:rPr>
                    <w:t xml:space="preserve">This strategy also reaffirms each government’s commitment to a whole-of-government approach to suicide prevention, where accountability for reducing suicide rates is shared across multiple portfolios and the three tiers of government. Whole-of-government </w:t>
                  </w:r>
                  <w:r>
                    <w:rPr>
                      <w:rFonts w:ascii="Arial" w:eastAsia="Arial" w:hAnsi="Arial"/>
                      <w:color w:val="000000"/>
                      <w:spacing w:val="-6"/>
                      <w:sz w:val="19"/>
                    </w:rPr>
                    <w:t xml:space="preserve">approaches will mature as governments implement </w:t>
                  </w:r>
                  <w:r>
                    <w:rPr>
                      <w:rFonts w:ascii="Verdana" w:eastAsia="Verdana" w:hAnsi="Verdana"/>
                      <w:color w:val="000000"/>
                      <w:spacing w:val="-6"/>
                      <w:sz w:val="17"/>
                    </w:rPr>
                    <w:t xml:space="preserve">their priorities and strategies; and will be fully </w:t>
                  </w:r>
                  <w:proofErr w:type="spellStart"/>
                  <w:r>
                    <w:rPr>
                      <w:rFonts w:ascii="Verdana" w:eastAsia="Verdana" w:hAnsi="Verdana"/>
                      <w:color w:val="000000"/>
                      <w:spacing w:val="-6"/>
                      <w:sz w:val="17"/>
                    </w:rPr>
                    <w:t>realised</w:t>
                  </w:r>
                  <w:proofErr w:type="spellEnd"/>
                  <w:r>
                    <w:rPr>
                      <w:rFonts w:ascii="Verdana" w:eastAsia="Verdana" w:hAnsi="Verdana"/>
                      <w:color w:val="000000"/>
                      <w:spacing w:val="-6"/>
                      <w:sz w:val="17"/>
                    </w:rPr>
                    <w:t xml:space="preserve"> in Australia’s next national suicide prevention strategy, </w:t>
                  </w:r>
                  <w:r>
                    <w:rPr>
                      <w:rFonts w:ascii="Arial" w:eastAsia="Arial" w:hAnsi="Arial"/>
                      <w:color w:val="000000"/>
                      <w:spacing w:val="-6"/>
                      <w:sz w:val="19"/>
                    </w:rPr>
                    <w:t xml:space="preserve">to be endorsed by the Prime Minister, Premiers and </w:t>
                  </w:r>
                  <w:r>
                    <w:rPr>
                      <w:rFonts w:ascii="Verdana" w:eastAsia="Verdana" w:hAnsi="Verdana"/>
                      <w:color w:val="000000"/>
                      <w:spacing w:val="-6"/>
                      <w:sz w:val="17"/>
                    </w:rPr>
                    <w:t xml:space="preserve">Chief Ministers in 2024. This reflects the former COAG Health Council’s agreement that suicide prevention </w:t>
                  </w:r>
                  <w:r>
                    <w:rPr>
                      <w:rFonts w:ascii="Arial" w:eastAsia="Arial" w:hAnsi="Arial"/>
                      <w:color w:val="000000"/>
                      <w:spacing w:val="-6"/>
                      <w:sz w:val="19"/>
                    </w:rPr>
                    <w:t>is a national priority at its 9 August 2019 meeting.</w:t>
                  </w:r>
                </w:p>
                <w:p w14:paraId="7FF26320" w14:textId="77777777" w:rsidR="00AE5D59" w:rsidRDefault="00096CCD">
                  <w:pPr>
                    <w:spacing w:before="128" w:line="269" w:lineRule="exact"/>
                    <w:ind w:left="216" w:right="936"/>
                    <w:textAlignment w:val="baseline"/>
                    <w:rPr>
                      <w:rFonts w:ascii="Verdana" w:eastAsia="Verdana" w:hAnsi="Verdana"/>
                      <w:color w:val="000000"/>
                      <w:spacing w:val="-2"/>
                      <w:sz w:val="17"/>
                    </w:rPr>
                  </w:pPr>
                  <w:r>
                    <w:rPr>
                      <w:rFonts w:ascii="Verdana" w:eastAsia="Verdana" w:hAnsi="Verdana"/>
                      <w:color w:val="000000"/>
                      <w:spacing w:val="-2"/>
                      <w:sz w:val="17"/>
                    </w:rPr>
                    <w:t xml:space="preserve">The strategy’s development brought officials from </w:t>
                  </w:r>
                  <w:r>
                    <w:rPr>
                      <w:rFonts w:ascii="Arial" w:eastAsia="Arial" w:hAnsi="Arial"/>
                      <w:color w:val="000000"/>
                      <w:spacing w:val="-2"/>
                      <w:sz w:val="19"/>
                    </w:rPr>
                    <w:t xml:space="preserve">Commonwealth and state and territory health departments together with peak </w:t>
                  </w:r>
                  <w:proofErr w:type="spellStart"/>
                  <w:r>
                    <w:rPr>
                      <w:rFonts w:ascii="Arial" w:eastAsia="Arial" w:hAnsi="Arial"/>
                      <w:color w:val="000000"/>
                      <w:spacing w:val="-2"/>
                      <w:sz w:val="19"/>
                    </w:rPr>
                    <w:t>organisations</w:t>
                  </w:r>
                  <w:proofErr w:type="spellEnd"/>
                  <w:r>
                    <w:rPr>
                      <w:rFonts w:ascii="Arial" w:eastAsia="Arial" w:hAnsi="Arial"/>
                      <w:color w:val="000000"/>
                      <w:spacing w:val="-2"/>
                      <w:sz w:val="19"/>
                    </w:rPr>
                    <w:t xml:space="preserve">, suicide prevention experts and people with lived experience </w:t>
                  </w:r>
                  <w:r>
                    <w:rPr>
                      <w:rFonts w:ascii="Verdana" w:eastAsia="Verdana" w:hAnsi="Verdana"/>
                      <w:color w:val="000000"/>
                      <w:spacing w:val="-2"/>
                      <w:sz w:val="17"/>
                    </w:rPr>
                    <w:t xml:space="preserve">of suicidal </w:t>
                  </w:r>
                  <w:proofErr w:type="spellStart"/>
                  <w:r>
                    <w:rPr>
                      <w:rFonts w:ascii="Verdana" w:eastAsia="Verdana" w:hAnsi="Verdana"/>
                      <w:color w:val="000000"/>
                      <w:spacing w:val="-2"/>
                      <w:sz w:val="17"/>
                    </w:rPr>
                    <w:t>behaviour</w:t>
                  </w:r>
                  <w:proofErr w:type="spellEnd"/>
                  <w:r>
                    <w:rPr>
                      <w:rFonts w:ascii="Verdana" w:eastAsia="Verdana" w:hAnsi="Verdana"/>
                      <w:color w:val="000000"/>
                      <w:spacing w:val="-2"/>
                      <w:sz w:val="17"/>
                    </w:rPr>
                    <w:t xml:space="preserve">. The collective expertise and commitment of these people to prevent suicidal </w:t>
                  </w:r>
                  <w:proofErr w:type="spellStart"/>
                  <w:r>
                    <w:rPr>
                      <w:rFonts w:ascii="Arial" w:eastAsia="Arial" w:hAnsi="Arial"/>
                      <w:color w:val="000000"/>
                      <w:spacing w:val="-2"/>
                      <w:sz w:val="19"/>
                    </w:rPr>
                    <w:t>behaviour</w:t>
                  </w:r>
                  <w:proofErr w:type="spellEnd"/>
                  <w:r>
                    <w:rPr>
                      <w:rFonts w:ascii="Arial" w:eastAsia="Arial" w:hAnsi="Arial"/>
                      <w:color w:val="000000"/>
                      <w:spacing w:val="-2"/>
                      <w:sz w:val="19"/>
                    </w:rPr>
                    <w:t xml:space="preserve"> enabled a consensus on the actions outlined </w:t>
                  </w:r>
                  <w:r>
                    <w:rPr>
                      <w:rFonts w:ascii="Verdana" w:eastAsia="Verdana" w:hAnsi="Verdana"/>
                      <w:color w:val="000000"/>
                      <w:spacing w:val="-2"/>
                      <w:sz w:val="17"/>
                    </w:rPr>
                    <w:t xml:space="preserve">in the strategy being of the highest priority. The courageous stories of people with lived experience of suicidal </w:t>
                  </w:r>
                  <w:proofErr w:type="spellStart"/>
                  <w:r>
                    <w:rPr>
                      <w:rFonts w:ascii="Verdana" w:eastAsia="Verdana" w:hAnsi="Verdana"/>
                      <w:color w:val="000000"/>
                      <w:spacing w:val="-2"/>
                      <w:sz w:val="17"/>
                    </w:rPr>
                    <w:t>behaviour</w:t>
                  </w:r>
                  <w:proofErr w:type="spellEnd"/>
                  <w:r>
                    <w:rPr>
                      <w:rFonts w:ascii="Verdana" w:eastAsia="Verdana" w:hAnsi="Verdana"/>
                      <w:color w:val="000000"/>
                      <w:spacing w:val="-2"/>
                      <w:sz w:val="17"/>
                    </w:rPr>
                    <w:t xml:space="preserve"> remind us of the importance and urgency of this work, and their messages of resilience, </w:t>
                  </w:r>
                  <w:r>
                    <w:rPr>
                      <w:rFonts w:ascii="Arial" w:eastAsia="Arial" w:hAnsi="Arial"/>
                      <w:color w:val="000000"/>
                      <w:spacing w:val="-2"/>
                      <w:sz w:val="19"/>
                    </w:rPr>
                    <w:t>hope and recovery are compelling.</w:t>
                  </w:r>
                </w:p>
                <w:p w14:paraId="10D1B3B2" w14:textId="77777777" w:rsidR="00AE5D59" w:rsidRDefault="00096CCD">
                  <w:pPr>
                    <w:spacing w:before="115" w:after="470" w:line="269" w:lineRule="exact"/>
                    <w:ind w:left="216" w:right="936"/>
                    <w:textAlignment w:val="baseline"/>
                    <w:rPr>
                      <w:rFonts w:ascii="Verdana" w:eastAsia="Verdana" w:hAnsi="Verdana"/>
                      <w:color w:val="000000"/>
                      <w:spacing w:val="-4"/>
                      <w:sz w:val="17"/>
                    </w:rPr>
                  </w:pPr>
                  <w:r>
                    <w:rPr>
                      <w:rFonts w:ascii="Verdana" w:eastAsia="Verdana" w:hAnsi="Verdana"/>
                      <w:color w:val="000000"/>
                      <w:spacing w:val="-4"/>
                      <w:sz w:val="17"/>
                    </w:rPr>
                    <w:t xml:space="preserve">Suicide is everyone’s business. Working together we can build resilience, strengthen protective factors for </w:t>
                  </w:r>
                  <w:r>
                    <w:rPr>
                      <w:rFonts w:ascii="Arial" w:eastAsia="Arial" w:hAnsi="Arial"/>
                      <w:color w:val="000000"/>
                      <w:spacing w:val="-4"/>
                      <w:sz w:val="19"/>
                    </w:rPr>
                    <w:t xml:space="preserve">preventing suicide and compassionately support those </w:t>
                  </w:r>
                  <w:r>
                    <w:rPr>
                      <w:rFonts w:ascii="Verdana" w:eastAsia="Verdana" w:hAnsi="Verdana"/>
                      <w:color w:val="000000"/>
                      <w:spacing w:val="-4"/>
                      <w:sz w:val="17"/>
                    </w:rPr>
                    <w:t>who need it, so they continue to lead a life worth living.</w:t>
                  </w:r>
                </w:p>
              </w:txbxContent>
            </v:textbox>
            <w10:wrap type="square" anchorx="page" anchory="page"/>
          </v:shape>
        </w:pict>
      </w:r>
      <w:r w:rsidR="00096CCD">
        <w:rPr>
          <w:rFonts w:ascii="Arial" w:eastAsia="Arial" w:hAnsi="Arial"/>
          <w:b/>
          <w:color w:val="040448"/>
          <w:spacing w:val="-4"/>
          <w:sz w:val="43"/>
        </w:rPr>
        <w:t>Foreword</w:t>
      </w:r>
    </w:p>
    <w:p w14:paraId="65DBD26D" w14:textId="77777777" w:rsidR="00AE5D59" w:rsidRDefault="00096CCD">
      <w:pPr>
        <w:spacing w:before="516" w:line="298" w:lineRule="exact"/>
        <w:ind w:left="144" w:right="792"/>
        <w:textAlignment w:val="baseline"/>
        <w:rPr>
          <w:rFonts w:ascii="Verdana" w:eastAsia="Verdana" w:hAnsi="Verdana"/>
          <w:color w:val="040448"/>
        </w:rPr>
      </w:pPr>
      <w:r>
        <w:rPr>
          <w:rFonts w:ascii="Verdana" w:eastAsia="Verdana" w:hAnsi="Verdana"/>
          <w:color w:val="040448"/>
        </w:rPr>
        <w:t xml:space="preserve">Suicide affects people of all ages and </w:t>
      </w:r>
      <w:r>
        <w:rPr>
          <w:rFonts w:ascii="Arial" w:eastAsia="Arial" w:hAnsi="Arial"/>
          <w:color w:val="040448"/>
          <w:sz w:val="23"/>
        </w:rPr>
        <w:t>backgrounds. Too many lives are lost and too many people feel that their only option is to not go on living.</w:t>
      </w:r>
    </w:p>
    <w:p w14:paraId="3D2486B3" w14:textId="77777777" w:rsidR="00AE5D59" w:rsidRDefault="00096CCD">
      <w:pPr>
        <w:spacing w:before="156" w:line="270" w:lineRule="exact"/>
        <w:ind w:left="144" w:right="288"/>
        <w:textAlignment w:val="baseline"/>
        <w:rPr>
          <w:rFonts w:ascii="Verdana" w:eastAsia="Verdana" w:hAnsi="Verdana"/>
          <w:color w:val="000000"/>
          <w:spacing w:val="-4"/>
          <w:sz w:val="17"/>
        </w:rPr>
      </w:pPr>
      <w:r>
        <w:rPr>
          <w:rFonts w:ascii="Verdana" w:eastAsia="Verdana" w:hAnsi="Verdana"/>
          <w:color w:val="000000"/>
          <w:spacing w:val="-4"/>
          <w:sz w:val="17"/>
        </w:rPr>
        <w:t xml:space="preserve">Suicide is a significant public health issue in Australia. It has a ripple effect that is long-lasting, </w:t>
      </w:r>
      <w:proofErr w:type="gramStart"/>
      <w:r>
        <w:rPr>
          <w:rFonts w:ascii="Verdana" w:eastAsia="Verdana" w:hAnsi="Verdana"/>
          <w:color w:val="000000"/>
          <w:spacing w:val="-4"/>
          <w:sz w:val="17"/>
        </w:rPr>
        <w:t>far-reaching</w:t>
      </w:r>
      <w:proofErr w:type="gramEnd"/>
      <w:r>
        <w:rPr>
          <w:rFonts w:ascii="Verdana" w:eastAsia="Verdana" w:hAnsi="Verdana"/>
          <w:color w:val="000000"/>
          <w:spacing w:val="-4"/>
          <w:sz w:val="17"/>
        </w:rPr>
        <w:t xml:space="preserve"> and deeply felt by individuals, families, communities </w:t>
      </w:r>
      <w:r>
        <w:rPr>
          <w:rFonts w:ascii="Arial" w:eastAsia="Arial" w:hAnsi="Arial"/>
          <w:color w:val="000000"/>
          <w:spacing w:val="-4"/>
          <w:sz w:val="19"/>
        </w:rPr>
        <w:t>and in schools, tertiary institutions and workplaces across Australia. We now understand how complex suicide is, and that it is preventable.</w:t>
      </w:r>
    </w:p>
    <w:p w14:paraId="3D505878" w14:textId="77777777" w:rsidR="00AE5D59" w:rsidRDefault="00096CCD">
      <w:pPr>
        <w:spacing w:before="112" w:line="270" w:lineRule="exact"/>
        <w:ind w:left="144" w:right="72"/>
        <w:textAlignment w:val="baseline"/>
        <w:rPr>
          <w:rFonts w:ascii="Verdana" w:eastAsia="Verdana" w:hAnsi="Verdana"/>
          <w:color w:val="000000"/>
          <w:spacing w:val="-4"/>
          <w:sz w:val="17"/>
        </w:rPr>
      </w:pPr>
      <w:r>
        <w:rPr>
          <w:rFonts w:ascii="Verdana" w:eastAsia="Verdana" w:hAnsi="Verdana"/>
          <w:color w:val="000000"/>
          <w:spacing w:val="-4"/>
          <w:sz w:val="17"/>
        </w:rPr>
        <w:t xml:space="preserve">This is the first national suicide prevention strategy in </w:t>
      </w:r>
      <w:r>
        <w:rPr>
          <w:rFonts w:ascii="Arial" w:eastAsia="Arial" w:hAnsi="Arial"/>
          <w:color w:val="000000"/>
          <w:spacing w:val="-4"/>
          <w:sz w:val="19"/>
        </w:rPr>
        <w:t xml:space="preserve">Australia endorsed by Commonwealth and state and territory Health and Mental Health Ministers. Building </w:t>
      </w:r>
      <w:r>
        <w:rPr>
          <w:rFonts w:ascii="Verdana" w:eastAsia="Verdana" w:hAnsi="Verdana"/>
          <w:color w:val="000000"/>
          <w:spacing w:val="-4"/>
          <w:sz w:val="17"/>
        </w:rPr>
        <w:t xml:space="preserve">on the directions of the </w:t>
      </w:r>
      <w:r>
        <w:rPr>
          <w:rFonts w:ascii="Arial" w:eastAsia="Arial" w:hAnsi="Arial"/>
          <w:i/>
          <w:color w:val="000000"/>
          <w:spacing w:val="-4"/>
          <w:sz w:val="18"/>
        </w:rPr>
        <w:t>Fifth National Mental Health and Suicide Prevention Plan</w:t>
      </w:r>
      <w:r>
        <w:rPr>
          <w:rFonts w:ascii="Arial" w:eastAsia="Arial" w:hAnsi="Arial"/>
          <w:color w:val="000000"/>
          <w:spacing w:val="-4"/>
          <w:sz w:val="19"/>
        </w:rPr>
        <w:t xml:space="preserve">, it commits all governments </w:t>
      </w:r>
      <w:r>
        <w:rPr>
          <w:rFonts w:ascii="Verdana" w:eastAsia="Verdana" w:hAnsi="Verdana"/>
          <w:color w:val="000000"/>
          <w:spacing w:val="-4"/>
          <w:sz w:val="17"/>
        </w:rPr>
        <w:t xml:space="preserve">to working collaboratively on a journey towards zero </w:t>
      </w:r>
      <w:r>
        <w:rPr>
          <w:rFonts w:ascii="Arial" w:eastAsia="Arial" w:hAnsi="Arial"/>
          <w:color w:val="000000"/>
          <w:spacing w:val="-4"/>
          <w:sz w:val="19"/>
        </w:rPr>
        <w:t>suicides in Australia.</w:t>
      </w:r>
    </w:p>
    <w:p w14:paraId="4E5ECC75" w14:textId="77777777" w:rsidR="00AE5D59" w:rsidRDefault="00096CCD">
      <w:pPr>
        <w:spacing w:before="120" w:after="1252" w:line="269" w:lineRule="exact"/>
        <w:ind w:left="144"/>
        <w:textAlignment w:val="baseline"/>
        <w:rPr>
          <w:rFonts w:ascii="Arial" w:eastAsia="Arial" w:hAnsi="Arial"/>
          <w:color w:val="000000"/>
          <w:spacing w:val="-4"/>
          <w:sz w:val="19"/>
        </w:rPr>
      </w:pPr>
      <w:r>
        <w:rPr>
          <w:rFonts w:ascii="Arial" w:eastAsia="Arial" w:hAnsi="Arial"/>
          <w:color w:val="000000"/>
          <w:spacing w:val="-4"/>
          <w:sz w:val="19"/>
        </w:rPr>
        <w:t xml:space="preserve">The strategy supports this journey by providing an </w:t>
      </w:r>
      <w:r>
        <w:rPr>
          <w:rFonts w:ascii="Verdana" w:eastAsia="Verdana" w:hAnsi="Verdana"/>
          <w:color w:val="000000"/>
          <w:spacing w:val="-4"/>
          <w:sz w:val="17"/>
        </w:rPr>
        <w:t xml:space="preserve">anchor point for Commonwealth and state and territory </w:t>
      </w:r>
      <w:r>
        <w:rPr>
          <w:rFonts w:ascii="Arial" w:eastAsia="Arial" w:hAnsi="Arial"/>
          <w:color w:val="000000"/>
          <w:spacing w:val="-4"/>
          <w:sz w:val="19"/>
        </w:rPr>
        <w:t xml:space="preserve">suicide prevention priorities and strategies, and regional </w:t>
      </w:r>
      <w:r>
        <w:rPr>
          <w:rFonts w:ascii="Verdana" w:eastAsia="Verdana" w:hAnsi="Verdana"/>
          <w:color w:val="000000"/>
          <w:spacing w:val="-4"/>
          <w:sz w:val="17"/>
        </w:rPr>
        <w:t xml:space="preserve">and local suicide prevention efforts. It describes the </w:t>
      </w:r>
      <w:r>
        <w:rPr>
          <w:rFonts w:ascii="Arial" w:eastAsia="Arial" w:hAnsi="Arial"/>
          <w:color w:val="000000"/>
          <w:spacing w:val="-4"/>
          <w:sz w:val="19"/>
        </w:rPr>
        <w:t xml:space="preserve">consensus reached by all governments on strategic </w:t>
      </w:r>
      <w:r>
        <w:rPr>
          <w:rFonts w:ascii="Verdana" w:eastAsia="Verdana" w:hAnsi="Verdana"/>
          <w:color w:val="000000"/>
          <w:spacing w:val="-4"/>
          <w:sz w:val="17"/>
        </w:rPr>
        <w:t xml:space="preserve">directions, priorities for change, </w:t>
      </w:r>
      <w:proofErr w:type="gramStart"/>
      <w:r>
        <w:rPr>
          <w:rFonts w:ascii="Verdana" w:eastAsia="Verdana" w:hAnsi="Verdana"/>
          <w:color w:val="000000"/>
          <w:spacing w:val="-4"/>
          <w:sz w:val="17"/>
        </w:rPr>
        <w:t>roles</w:t>
      </w:r>
      <w:proofErr w:type="gramEnd"/>
      <w:r>
        <w:rPr>
          <w:rFonts w:ascii="Verdana" w:eastAsia="Verdana" w:hAnsi="Verdana"/>
          <w:color w:val="000000"/>
          <w:spacing w:val="-4"/>
          <w:sz w:val="17"/>
        </w:rPr>
        <w:t xml:space="preserve"> and responsibilities and how to strengthen system design and infrastructure.</w:t>
      </w:r>
    </w:p>
    <w:p w14:paraId="25D68EAE" w14:textId="77777777" w:rsidR="00AE5D59" w:rsidRDefault="00096CCD">
      <w:pPr>
        <w:spacing w:after="274"/>
        <w:ind w:left="5403" w:right="916"/>
        <w:textAlignment w:val="baseline"/>
      </w:pPr>
      <w:r>
        <w:rPr>
          <w:noProof/>
        </w:rPr>
        <w:drawing>
          <wp:inline distT="0" distB="0" distL="0" distR="0" wp14:anchorId="4B5BEEAE" wp14:editId="20E076FC">
            <wp:extent cx="1042035" cy="3657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21"/>
                    <a:stretch>
                      <a:fillRect/>
                    </a:stretch>
                  </pic:blipFill>
                  <pic:spPr>
                    <a:xfrm>
                      <a:off x="0" y="0"/>
                      <a:ext cx="1042035" cy="365760"/>
                    </a:xfrm>
                    <a:prstGeom prst="rect">
                      <a:avLst/>
                    </a:prstGeom>
                  </pic:spPr>
                </pic:pic>
              </a:graphicData>
            </a:graphic>
          </wp:inline>
        </w:drawing>
      </w:r>
    </w:p>
    <w:p w14:paraId="332C6B73" w14:textId="77777777" w:rsidR="00AE5D59" w:rsidRDefault="008A1D33">
      <w:pPr>
        <w:spacing w:line="239" w:lineRule="exact"/>
        <w:ind w:left="5328"/>
        <w:textAlignment w:val="baseline"/>
        <w:rPr>
          <w:rFonts w:ascii="Arial" w:eastAsia="Arial" w:hAnsi="Arial"/>
          <w:b/>
          <w:color w:val="000000"/>
          <w:sz w:val="18"/>
        </w:rPr>
      </w:pPr>
      <w:r>
        <w:pict w14:anchorId="5E4158FE">
          <v:shape id="_x0000_s1461" type="#_x0000_t202" style="position:absolute;left:0;text-align:left;margin-left:545.35pt;margin-top:807.8pt;width:10.9pt;height:9.2pt;z-index:-251682304;mso-wrap-distance-left:0;mso-wrap-distance-right:0;mso-position-horizontal-relative:page;mso-position-vertical-relative:page" filled="f" stroked="f">
            <v:textbox inset="0,0,0,0">
              <w:txbxContent>
                <w:p w14:paraId="63FC5B48" w14:textId="77777777" w:rsidR="00AE5D59" w:rsidRDefault="00096CCD">
                  <w:pPr>
                    <w:spacing w:before="1" w:line="172" w:lineRule="exact"/>
                    <w:textAlignment w:val="baseline"/>
                    <w:rPr>
                      <w:rFonts w:ascii="Arial" w:eastAsia="Arial" w:hAnsi="Arial"/>
                      <w:b/>
                      <w:color w:val="2F353E"/>
                      <w:sz w:val="16"/>
                    </w:rPr>
                  </w:pPr>
                  <w:r>
                    <w:rPr>
                      <w:rFonts w:ascii="Arial" w:eastAsia="Arial" w:hAnsi="Arial"/>
                      <w:b/>
                      <w:color w:val="2F353E"/>
                      <w:sz w:val="16"/>
                    </w:rPr>
                    <w:t>v</w:t>
                  </w:r>
                </w:p>
              </w:txbxContent>
            </v:textbox>
            <w10:wrap type="square" anchorx="page" anchory="page"/>
          </v:shape>
        </w:pict>
      </w:r>
      <w:r w:rsidR="00096CCD">
        <w:rPr>
          <w:rFonts w:ascii="Arial" w:eastAsia="Arial" w:hAnsi="Arial"/>
          <w:b/>
          <w:color w:val="000000"/>
          <w:sz w:val="18"/>
        </w:rPr>
        <w:t xml:space="preserve">The Hon. Natasha </w:t>
      </w:r>
      <w:proofErr w:type="spellStart"/>
      <w:r w:rsidR="00096CCD">
        <w:rPr>
          <w:rFonts w:ascii="Arial" w:eastAsia="Arial" w:hAnsi="Arial"/>
          <w:b/>
          <w:color w:val="000000"/>
          <w:sz w:val="18"/>
        </w:rPr>
        <w:t>Fyles</w:t>
      </w:r>
      <w:proofErr w:type="spellEnd"/>
      <w:r w:rsidR="00096CCD">
        <w:rPr>
          <w:rFonts w:ascii="Arial" w:eastAsia="Arial" w:hAnsi="Arial"/>
          <w:b/>
          <w:color w:val="000000"/>
          <w:sz w:val="18"/>
        </w:rPr>
        <w:t xml:space="preserve"> MLA </w:t>
      </w:r>
      <w:r w:rsidR="00096CCD">
        <w:rPr>
          <w:rFonts w:ascii="Arial" w:eastAsia="Arial" w:hAnsi="Arial"/>
          <w:color w:val="000000"/>
          <w:sz w:val="19"/>
        </w:rPr>
        <w:t>Chair, Health Council</w:t>
      </w:r>
    </w:p>
    <w:p w14:paraId="4A22E422" w14:textId="77777777" w:rsidR="00AE5D59" w:rsidRDefault="00AE5D59">
      <w:pPr>
        <w:sectPr w:rsidR="00AE5D59">
          <w:pgSz w:w="11909" w:h="16838"/>
          <w:pgMar w:top="0" w:right="2958" w:bottom="209" w:left="991" w:header="720" w:footer="720" w:gutter="0"/>
          <w:cols w:space="720"/>
        </w:sectPr>
      </w:pPr>
    </w:p>
    <w:p w14:paraId="3796BF86" w14:textId="77777777" w:rsidR="00AE5D59" w:rsidRDefault="008A1D33">
      <w:pPr>
        <w:spacing w:before="1" w:line="503" w:lineRule="exact"/>
        <w:textAlignment w:val="baseline"/>
        <w:rPr>
          <w:rFonts w:ascii="Arial" w:eastAsia="Arial" w:hAnsi="Arial"/>
          <w:color w:val="040448"/>
          <w:spacing w:val="-6"/>
          <w:w w:val="115"/>
          <w:sz w:val="43"/>
        </w:rPr>
      </w:pPr>
      <w:r>
        <w:lastRenderedPageBreak/>
        <w:pict w14:anchorId="0BFFF200">
          <v:shape id="_x0000_s1460" type="#_x0000_t202" style="position:absolute;margin-left:0;margin-top:0;width:4in;height:110.85pt;z-index:-251860480;mso-wrap-distance-left:0;mso-wrap-distance-right:0;mso-position-horizontal-relative:page;mso-position-vertical-relative:page" filled="f" stroked="f">
            <v:textbox inset="0,0,0,0">
              <w:txbxContent>
                <w:p w14:paraId="2DDA0971" w14:textId="77777777" w:rsidR="00AE5D59" w:rsidRDefault="00096CCD">
                  <w:pPr>
                    <w:spacing w:after="412"/>
                    <w:ind w:right="58"/>
                    <w:textAlignment w:val="baseline"/>
                  </w:pPr>
                  <w:r>
                    <w:rPr>
                      <w:noProof/>
                    </w:rPr>
                    <w:drawing>
                      <wp:inline distT="0" distB="0" distL="0" distR="0" wp14:anchorId="62A60FCE" wp14:editId="17B92E00">
                        <wp:extent cx="3620770" cy="114617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color w:val="040448"/>
          <w:spacing w:val="-6"/>
          <w:w w:val="115"/>
          <w:sz w:val="43"/>
        </w:rPr>
        <w:t>Acknowledgements</w:t>
      </w:r>
    </w:p>
    <w:p w14:paraId="2D3E42FC" w14:textId="77777777" w:rsidR="00AE5D59" w:rsidRDefault="00096CCD">
      <w:pPr>
        <w:spacing w:before="552" w:after="72" w:line="327" w:lineRule="exact"/>
        <w:textAlignment w:val="baseline"/>
        <w:rPr>
          <w:rFonts w:ascii="Arial" w:eastAsia="Arial" w:hAnsi="Arial"/>
          <w:color w:val="0162A4"/>
          <w:sz w:val="30"/>
        </w:rPr>
      </w:pPr>
      <w:r>
        <w:rPr>
          <w:rFonts w:ascii="Arial" w:eastAsia="Arial" w:hAnsi="Arial"/>
          <w:color w:val="0162A4"/>
          <w:sz w:val="30"/>
        </w:rPr>
        <w:t>In memory</w:t>
      </w:r>
    </w:p>
    <w:p w14:paraId="489C8614" w14:textId="77777777" w:rsidR="00AE5D59" w:rsidRDefault="00096CCD">
      <w:pPr>
        <w:spacing w:line="270" w:lineRule="exact"/>
        <w:ind w:right="288"/>
        <w:textAlignment w:val="baseline"/>
        <w:rPr>
          <w:rFonts w:ascii="Arial" w:eastAsia="Arial" w:hAnsi="Arial"/>
          <w:color w:val="000000"/>
          <w:sz w:val="19"/>
        </w:rPr>
      </w:pPr>
      <w:r>
        <w:rPr>
          <w:rFonts w:ascii="Arial" w:eastAsia="Arial" w:hAnsi="Arial"/>
          <w:color w:val="000000"/>
          <w:sz w:val="19"/>
        </w:rPr>
        <w:t xml:space="preserve">This strategy is dedicated to the people whose lives have been lost to suicide, to those who have considered ending </w:t>
      </w:r>
      <w:r>
        <w:rPr>
          <w:rFonts w:ascii="Verdana" w:eastAsia="Verdana" w:hAnsi="Verdana"/>
          <w:color w:val="000000"/>
          <w:sz w:val="17"/>
        </w:rPr>
        <w:t>their own life and to those bereaved by suicide.</w:t>
      </w:r>
    </w:p>
    <w:p w14:paraId="37D08083" w14:textId="77777777" w:rsidR="00AE5D59" w:rsidRDefault="00096CCD">
      <w:pPr>
        <w:spacing w:before="254" w:line="327" w:lineRule="exact"/>
        <w:textAlignment w:val="baseline"/>
        <w:rPr>
          <w:rFonts w:ascii="Arial" w:eastAsia="Arial" w:hAnsi="Arial"/>
          <w:color w:val="0162A4"/>
          <w:sz w:val="30"/>
        </w:rPr>
      </w:pPr>
      <w:r>
        <w:rPr>
          <w:rFonts w:ascii="Arial" w:eastAsia="Arial" w:hAnsi="Arial"/>
          <w:color w:val="0162A4"/>
          <w:sz w:val="30"/>
        </w:rPr>
        <w:t>Acknowledgement</w:t>
      </w:r>
    </w:p>
    <w:p w14:paraId="54DEF3DC" w14:textId="77777777" w:rsidR="00AE5D59" w:rsidRDefault="00096CCD">
      <w:pPr>
        <w:spacing w:before="80" w:line="270" w:lineRule="exact"/>
        <w:ind w:right="144"/>
        <w:textAlignment w:val="baseline"/>
        <w:rPr>
          <w:rFonts w:ascii="Arial" w:eastAsia="Arial" w:hAnsi="Arial"/>
          <w:color w:val="000000"/>
          <w:spacing w:val="-6"/>
          <w:sz w:val="19"/>
        </w:rPr>
      </w:pPr>
      <w:r>
        <w:rPr>
          <w:rFonts w:ascii="Arial" w:eastAsia="Arial" w:hAnsi="Arial"/>
          <w:color w:val="000000"/>
          <w:spacing w:val="-6"/>
          <w:sz w:val="19"/>
        </w:rPr>
        <w:t xml:space="preserve">This strategy acknowledges Aboriginal and Torres Strait </w:t>
      </w:r>
      <w:r>
        <w:rPr>
          <w:rFonts w:ascii="Verdana" w:eastAsia="Verdana" w:hAnsi="Verdana"/>
          <w:color w:val="000000"/>
          <w:spacing w:val="-6"/>
          <w:sz w:val="17"/>
        </w:rPr>
        <w:t>Islander peoples as the first inhabitants of this nation and the traditional custodians of the lands where we live, learn and work. Governments pay respect to all Aboriginal and Torres Strait Islander Elders, past and present from every nation.</w:t>
      </w:r>
    </w:p>
    <w:p w14:paraId="083E29B3" w14:textId="77777777" w:rsidR="00AE5D59" w:rsidRDefault="00096CCD">
      <w:pPr>
        <w:spacing w:before="254" w:line="327" w:lineRule="exact"/>
        <w:textAlignment w:val="baseline"/>
        <w:rPr>
          <w:rFonts w:ascii="Arial" w:eastAsia="Arial" w:hAnsi="Arial"/>
          <w:color w:val="0162A4"/>
          <w:sz w:val="30"/>
        </w:rPr>
      </w:pPr>
      <w:r>
        <w:rPr>
          <w:rFonts w:ascii="Arial" w:eastAsia="Arial" w:hAnsi="Arial"/>
          <w:color w:val="0162A4"/>
          <w:sz w:val="30"/>
        </w:rPr>
        <w:t>Building on the efforts of many</w:t>
      </w:r>
    </w:p>
    <w:p w14:paraId="53D26548" w14:textId="77777777" w:rsidR="00AE5D59" w:rsidRDefault="00096CCD">
      <w:pPr>
        <w:spacing w:before="78" w:line="270"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This strategy builds on, and furthers, the suicide prevention work that has taken place in Australia since the mid-1990s. </w:t>
      </w:r>
      <w:r>
        <w:rPr>
          <w:rFonts w:ascii="Arial" w:eastAsia="Arial" w:hAnsi="Arial"/>
          <w:color w:val="000000"/>
          <w:spacing w:val="-3"/>
          <w:sz w:val="19"/>
        </w:rPr>
        <w:t xml:space="preserve">This work has been led by many, including Commonwealth, </w:t>
      </w:r>
      <w:proofErr w:type="gramStart"/>
      <w:r>
        <w:rPr>
          <w:rFonts w:ascii="Verdana" w:eastAsia="Verdana" w:hAnsi="Verdana"/>
          <w:color w:val="000000"/>
          <w:spacing w:val="-3"/>
          <w:sz w:val="17"/>
        </w:rPr>
        <w:t>state</w:t>
      </w:r>
      <w:proofErr w:type="gramEnd"/>
      <w:r>
        <w:rPr>
          <w:rFonts w:ascii="Verdana" w:eastAsia="Verdana" w:hAnsi="Verdana"/>
          <w:color w:val="000000"/>
          <w:spacing w:val="-3"/>
          <w:sz w:val="17"/>
        </w:rPr>
        <w:t xml:space="preserve"> and territory governments of all persuasions, by health services and clinicians, by non-government </w:t>
      </w:r>
      <w:proofErr w:type="spellStart"/>
      <w:r>
        <w:rPr>
          <w:rFonts w:ascii="Verdana" w:eastAsia="Verdana" w:hAnsi="Verdana"/>
          <w:color w:val="000000"/>
          <w:spacing w:val="-3"/>
          <w:sz w:val="17"/>
        </w:rPr>
        <w:t>organisations</w:t>
      </w:r>
      <w:proofErr w:type="spellEnd"/>
      <w:r>
        <w:rPr>
          <w:rFonts w:ascii="Verdana" w:eastAsia="Verdana" w:hAnsi="Verdana"/>
          <w:color w:val="000000"/>
          <w:spacing w:val="-3"/>
          <w:sz w:val="17"/>
        </w:rPr>
        <w:t xml:space="preserve"> and </w:t>
      </w:r>
      <w:r>
        <w:rPr>
          <w:rFonts w:ascii="Arial" w:eastAsia="Arial" w:hAnsi="Arial"/>
          <w:color w:val="000000"/>
          <w:spacing w:val="-3"/>
          <w:sz w:val="19"/>
        </w:rPr>
        <w:t xml:space="preserve">peak bodies, by researchers, by people with lived experience </w:t>
      </w:r>
      <w:r>
        <w:rPr>
          <w:rFonts w:ascii="Verdana" w:eastAsia="Verdana" w:hAnsi="Verdana"/>
          <w:color w:val="000000"/>
          <w:spacing w:val="-3"/>
          <w:sz w:val="17"/>
        </w:rPr>
        <w:t xml:space="preserve">of suicidal </w:t>
      </w:r>
      <w:proofErr w:type="spellStart"/>
      <w:r>
        <w:rPr>
          <w:rFonts w:ascii="Verdana" w:eastAsia="Verdana" w:hAnsi="Verdana"/>
          <w:color w:val="000000"/>
          <w:spacing w:val="-3"/>
          <w:sz w:val="17"/>
        </w:rPr>
        <w:t>behaviour</w:t>
      </w:r>
      <w:proofErr w:type="spellEnd"/>
      <w:r>
        <w:rPr>
          <w:rFonts w:ascii="Verdana" w:eastAsia="Verdana" w:hAnsi="Verdana"/>
          <w:color w:val="000000"/>
          <w:spacing w:val="-3"/>
          <w:sz w:val="17"/>
        </w:rPr>
        <w:t xml:space="preserve"> and by communities.</w:t>
      </w:r>
    </w:p>
    <w:p w14:paraId="49847045" w14:textId="77777777" w:rsidR="00AE5D59" w:rsidRDefault="00096CCD">
      <w:pPr>
        <w:spacing w:before="254" w:line="327" w:lineRule="exact"/>
        <w:textAlignment w:val="baseline"/>
        <w:rPr>
          <w:rFonts w:ascii="Arial" w:eastAsia="Arial" w:hAnsi="Arial"/>
          <w:color w:val="0162A4"/>
          <w:sz w:val="30"/>
        </w:rPr>
      </w:pPr>
      <w:r>
        <w:rPr>
          <w:rFonts w:ascii="Arial" w:eastAsia="Arial" w:hAnsi="Arial"/>
          <w:color w:val="0162A4"/>
          <w:sz w:val="30"/>
        </w:rPr>
        <w:t>Preferred language</w:t>
      </w:r>
    </w:p>
    <w:p w14:paraId="78D3DD3B" w14:textId="77777777" w:rsidR="00AE5D59" w:rsidRDefault="00096CCD">
      <w:pPr>
        <w:spacing w:before="77" w:after="5356" w:line="270" w:lineRule="exact"/>
        <w:ind w:right="360"/>
        <w:textAlignment w:val="baseline"/>
        <w:rPr>
          <w:rFonts w:ascii="Verdana" w:eastAsia="Verdana" w:hAnsi="Verdana"/>
          <w:color w:val="000000"/>
          <w:spacing w:val="-4"/>
          <w:sz w:val="17"/>
        </w:rPr>
      </w:pPr>
      <w:r>
        <w:rPr>
          <w:rFonts w:ascii="Verdana" w:eastAsia="Verdana" w:hAnsi="Verdana"/>
          <w:color w:val="000000"/>
          <w:spacing w:val="-4"/>
          <w:sz w:val="17"/>
        </w:rPr>
        <w:t xml:space="preserve">This strategy acknowledges the importance of safe and </w:t>
      </w:r>
      <w:r>
        <w:rPr>
          <w:rFonts w:ascii="Arial" w:eastAsia="Arial" w:hAnsi="Arial"/>
          <w:color w:val="000000"/>
          <w:spacing w:val="-4"/>
          <w:sz w:val="19"/>
        </w:rPr>
        <w:t xml:space="preserve">responsible communication about suicide. It has been </w:t>
      </w:r>
      <w:r>
        <w:rPr>
          <w:rFonts w:ascii="Verdana" w:eastAsia="Verdana" w:hAnsi="Verdana"/>
          <w:color w:val="000000"/>
          <w:spacing w:val="-4"/>
          <w:sz w:val="17"/>
        </w:rPr>
        <w:t xml:space="preserve">drafted in line with the </w:t>
      </w:r>
      <w:r>
        <w:rPr>
          <w:rFonts w:ascii="Arial" w:eastAsia="Arial" w:hAnsi="Arial"/>
          <w:i/>
          <w:color w:val="000000"/>
          <w:spacing w:val="-4"/>
          <w:sz w:val="18"/>
        </w:rPr>
        <w:t xml:space="preserve">National Communications Charter: </w:t>
      </w:r>
      <w:r>
        <w:rPr>
          <w:rFonts w:ascii="Verdana" w:eastAsia="Verdana" w:hAnsi="Verdana"/>
          <w:i/>
          <w:color w:val="000000"/>
          <w:spacing w:val="-4"/>
          <w:sz w:val="17"/>
        </w:rPr>
        <w:t>a unified approach to mental health and suicide prevention.</w:t>
      </w:r>
    </w:p>
    <w:p w14:paraId="72DB1C4A" w14:textId="77777777" w:rsidR="00AE5D59" w:rsidRDefault="00AE5D59">
      <w:pPr>
        <w:spacing w:before="77" w:after="5356" w:line="270" w:lineRule="exact"/>
        <w:sectPr w:rsidR="00AE5D59">
          <w:pgSz w:w="11909" w:h="16838"/>
          <w:pgMar w:top="0" w:right="5939" w:bottom="209" w:left="850" w:header="720" w:footer="720" w:gutter="0"/>
          <w:cols w:space="720"/>
        </w:sectPr>
      </w:pPr>
    </w:p>
    <w:p w14:paraId="5AD92676" w14:textId="77777777" w:rsidR="00AE5D59" w:rsidRDefault="00096CCD">
      <w:pPr>
        <w:tabs>
          <w:tab w:val="right" w:pos="6480"/>
        </w:tabs>
        <w:spacing w:before="1" w:line="184" w:lineRule="exact"/>
        <w:textAlignment w:val="baseline"/>
        <w:rPr>
          <w:rFonts w:ascii="Arial" w:eastAsia="Arial" w:hAnsi="Arial"/>
          <w:color w:val="2F353E"/>
          <w:sz w:val="16"/>
        </w:rPr>
      </w:pPr>
      <w:r>
        <w:rPr>
          <w:rFonts w:ascii="Arial" w:eastAsia="Arial" w:hAnsi="Arial"/>
          <w:color w:val="2F353E"/>
          <w:sz w:val="16"/>
        </w:rPr>
        <w:t>vi</w:t>
      </w:r>
      <w:r>
        <w:rPr>
          <w:rFonts w:ascii="Arial" w:eastAsia="Arial" w:hAnsi="Arial"/>
          <w:color w:val="2F353E"/>
          <w:sz w:val="16"/>
        </w:rPr>
        <w:tab/>
        <w:t>National suicide prevention strategy for Australia’s health system: 2020–2023</w:t>
      </w:r>
    </w:p>
    <w:p w14:paraId="57A56624" w14:textId="77777777" w:rsidR="00AE5D59" w:rsidRDefault="00AE5D59">
      <w:pPr>
        <w:sectPr w:rsidR="00AE5D59">
          <w:type w:val="continuous"/>
          <w:pgSz w:w="11909" w:h="16838"/>
          <w:pgMar w:top="0" w:right="4579" w:bottom="209" w:left="850" w:header="720" w:footer="720" w:gutter="0"/>
          <w:cols w:space="720"/>
        </w:sectPr>
      </w:pPr>
    </w:p>
    <w:p w14:paraId="1B1AB275" w14:textId="77777777" w:rsidR="00040A66" w:rsidRDefault="00040A66">
      <w:pPr>
        <w:spacing w:before="1" w:line="493" w:lineRule="exact"/>
        <w:textAlignment w:val="baseline"/>
        <w:rPr>
          <w:rFonts w:ascii="Arial" w:eastAsia="Arial" w:hAnsi="Arial"/>
          <w:color w:val="040448"/>
          <w:spacing w:val="-13"/>
          <w:w w:val="115"/>
          <w:sz w:val="43"/>
        </w:rPr>
      </w:pPr>
    </w:p>
    <w:p w14:paraId="7F4C54C8" w14:textId="2F4C3F07" w:rsidR="00AE5D59" w:rsidRDefault="008A1D33">
      <w:pPr>
        <w:spacing w:before="1" w:line="493" w:lineRule="exact"/>
        <w:textAlignment w:val="baseline"/>
        <w:rPr>
          <w:rFonts w:ascii="Arial" w:eastAsia="Arial" w:hAnsi="Arial"/>
          <w:color w:val="040448"/>
          <w:spacing w:val="-13"/>
          <w:w w:val="115"/>
          <w:sz w:val="43"/>
        </w:rPr>
      </w:pPr>
      <w:r>
        <w:pict w14:anchorId="74F3A8C9">
          <v:shape id="_x0000_s1459" type="#_x0000_t202" style="position:absolute;margin-left:412.8pt;margin-top:0;width:182.65pt;height:110.4pt;z-index:-251859456;mso-wrap-distance-left:0;mso-wrap-distance-right:0;mso-position-horizontal-relative:page;mso-position-vertical-relative:page" filled="f" stroked="f">
            <v:textbox inset="0,0,0,0">
              <w:txbxContent>
                <w:p w14:paraId="10C5F2A8" w14:textId="77777777" w:rsidR="00AE5D59" w:rsidRDefault="00096CCD">
                  <w:pPr>
                    <w:spacing w:after="1133"/>
                    <w:textAlignment w:val="baseline"/>
                  </w:pPr>
                  <w:r>
                    <w:rPr>
                      <w:noProof/>
                    </w:rPr>
                    <w:drawing>
                      <wp:inline distT="0" distB="0" distL="0" distR="0" wp14:anchorId="36267983" wp14:editId="7D106350">
                        <wp:extent cx="2319655" cy="68262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3"/>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color w:val="040448"/>
          <w:spacing w:val="-13"/>
          <w:w w:val="115"/>
          <w:sz w:val="43"/>
        </w:rPr>
        <w:t>Contents</w:t>
      </w:r>
    </w:p>
    <w:p w14:paraId="2E5D7777" w14:textId="77777777" w:rsidR="00AE5D59" w:rsidRDefault="00096CCD">
      <w:pPr>
        <w:tabs>
          <w:tab w:val="right" w:pos="9936"/>
        </w:tabs>
        <w:spacing w:before="550" w:after="51" w:line="253" w:lineRule="exact"/>
        <w:textAlignment w:val="baseline"/>
        <w:rPr>
          <w:rFonts w:ascii="Arial" w:eastAsia="Arial" w:hAnsi="Arial"/>
          <w:b/>
          <w:color w:val="040448"/>
          <w:sz w:val="23"/>
        </w:rPr>
      </w:pPr>
      <w:r>
        <w:rPr>
          <w:rFonts w:ascii="Arial" w:eastAsia="Arial" w:hAnsi="Arial"/>
          <w:b/>
          <w:color w:val="040448"/>
          <w:sz w:val="23"/>
        </w:rPr>
        <w:t>Need help?</w:t>
      </w:r>
      <w:r>
        <w:rPr>
          <w:rFonts w:ascii="Arial" w:eastAsia="Arial" w:hAnsi="Arial"/>
          <w:b/>
          <w:color w:val="040448"/>
          <w:sz w:val="23"/>
        </w:rPr>
        <w:tab/>
        <w:t>iii</w:t>
      </w:r>
    </w:p>
    <w:p w14:paraId="52BCDEFB" w14:textId="77777777" w:rsidR="00AE5D59" w:rsidRDefault="008A1D33">
      <w:pPr>
        <w:tabs>
          <w:tab w:val="right" w:pos="9936"/>
        </w:tabs>
        <w:spacing w:before="139" w:after="51" w:line="253" w:lineRule="exact"/>
        <w:textAlignment w:val="baseline"/>
        <w:rPr>
          <w:rFonts w:ascii="Arial" w:eastAsia="Arial" w:hAnsi="Arial"/>
          <w:b/>
          <w:color w:val="040448"/>
          <w:sz w:val="23"/>
        </w:rPr>
      </w:pPr>
      <w:r>
        <w:pict w14:anchorId="429F2F77">
          <v:line id="_x0000_s1458" style="position:absolute;z-index:251426304;mso-position-horizontal-relative:page;mso-position-vertical-relative:page" from="56.65pt,178.3pt" to="553.7pt,178.3pt" strokecolor="#040448" strokeweight=".5pt">
            <w10:wrap anchorx="page" anchory="page"/>
          </v:line>
        </w:pict>
      </w:r>
      <w:r w:rsidR="00096CCD">
        <w:rPr>
          <w:rFonts w:ascii="Arial" w:eastAsia="Arial" w:hAnsi="Arial"/>
          <w:b/>
          <w:color w:val="040448"/>
          <w:sz w:val="23"/>
        </w:rPr>
        <w:t>Foreword</w:t>
      </w:r>
      <w:r w:rsidR="00096CCD">
        <w:rPr>
          <w:rFonts w:ascii="Arial" w:eastAsia="Arial" w:hAnsi="Arial"/>
          <w:b/>
          <w:color w:val="040448"/>
          <w:sz w:val="23"/>
        </w:rPr>
        <w:tab/>
        <w:t>v</w:t>
      </w:r>
    </w:p>
    <w:p w14:paraId="32C3195A" w14:textId="77777777" w:rsidR="00AE5D59" w:rsidRDefault="008A1D33">
      <w:pPr>
        <w:tabs>
          <w:tab w:val="right" w:pos="9936"/>
        </w:tabs>
        <w:spacing w:before="136" w:after="42" w:line="253" w:lineRule="exact"/>
        <w:textAlignment w:val="baseline"/>
        <w:rPr>
          <w:rFonts w:ascii="Arial" w:eastAsia="Arial" w:hAnsi="Arial"/>
          <w:b/>
          <w:color w:val="040448"/>
          <w:sz w:val="23"/>
        </w:rPr>
      </w:pPr>
      <w:r>
        <w:pict w14:anchorId="6FECB93A">
          <v:line id="_x0000_s1457" style="position:absolute;z-index:251427328;mso-position-horizontal-relative:page;mso-position-vertical-relative:page" from="56.65pt,200.4pt" to="553.7pt,200.4pt" strokecolor="#040448" strokeweight=".25pt">
            <w10:wrap anchorx="page" anchory="page"/>
          </v:line>
        </w:pict>
      </w:r>
      <w:r w:rsidR="00096CCD">
        <w:rPr>
          <w:rFonts w:ascii="Arial" w:eastAsia="Arial" w:hAnsi="Arial"/>
          <w:b/>
          <w:color w:val="040448"/>
          <w:sz w:val="23"/>
        </w:rPr>
        <w:t>Acknowledgements</w:t>
      </w:r>
      <w:r w:rsidR="00096CCD">
        <w:rPr>
          <w:rFonts w:ascii="Arial" w:eastAsia="Arial" w:hAnsi="Arial"/>
          <w:b/>
          <w:color w:val="040448"/>
          <w:sz w:val="23"/>
        </w:rPr>
        <w:tab/>
        <w:t>vi</w:t>
      </w:r>
    </w:p>
    <w:p w14:paraId="01B06731" w14:textId="77777777" w:rsidR="00AE5D59" w:rsidRDefault="008A1D33">
      <w:pPr>
        <w:tabs>
          <w:tab w:val="right" w:pos="9936"/>
        </w:tabs>
        <w:spacing w:before="136" w:after="46" w:line="253" w:lineRule="exact"/>
        <w:textAlignment w:val="baseline"/>
        <w:rPr>
          <w:rFonts w:ascii="Arial" w:eastAsia="Arial" w:hAnsi="Arial"/>
          <w:b/>
          <w:color w:val="040448"/>
          <w:sz w:val="23"/>
        </w:rPr>
      </w:pPr>
      <w:r>
        <w:pict w14:anchorId="678ACD78">
          <v:line id="_x0000_s1456" style="position:absolute;z-index:251428352;mso-position-horizontal-relative:page;mso-position-vertical-relative:page" from="56.65pt,222.5pt" to="553.7pt,222.5pt" strokecolor="#040448" strokeweight=".25pt">
            <w10:wrap anchorx="page" anchory="page"/>
          </v:line>
        </w:pict>
      </w:r>
      <w:r w:rsidR="00096CCD">
        <w:rPr>
          <w:rFonts w:ascii="Arial" w:eastAsia="Arial" w:hAnsi="Arial"/>
          <w:b/>
          <w:color w:val="040448"/>
          <w:sz w:val="23"/>
        </w:rPr>
        <w:t>Executive summary</w:t>
      </w:r>
      <w:r w:rsidR="00096CCD">
        <w:rPr>
          <w:rFonts w:ascii="Arial" w:eastAsia="Arial" w:hAnsi="Arial"/>
          <w:b/>
          <w:color w:val="040448"/>
          <w:sz w:val="23"/>
        </w:rPr>
        <w:tab/>
        <w:t>1</w:t>
      </w:r>
    </w:p>
    <w:p w14:paraId="67737FF1" w14:textId="77777777" w:rsidR="00AE5D59" w:rsidRDefault="008A1D33">
      <w:pPr>
        <w:tabs>
          <w:tab w:val="right" w:pos="9936"/>
        </w:tabs>
        <w:spacing w:before="138" w:after="47" w:line="253" w:lineRule="exact"/>
        <w:textAlignment w:val="baseline"/>
        <w:rPr>
          <w:rFonts w:ascii="Arial" w:eastAsia="Arial" w:hAnsi="Arial"/>
          <w:b/>
          <w:color w:val="040448"/>
          <w:sz w:val="23"/>
        </w:rPr>
      </w:pPr>
      <w:r>
        <w:pict w14:anchorId="52F967E8">
          <v:line id="_x0000_s1455" style="position:absolute;z-index:251429376;mso-position-horizontal-relative:page;mso-position-vertical-relative:page" from="56.65pt,244.8pt" to="553.7pt,244.8pt" strokecolor="#040448" strokeweight=".5pt">
            <w10:wrap anchorx="page" anchory="page"/>
          </v:line>
        </w:pict>
      </w:r>
      <w:r w:rsidR="00096CCD">
        <w:rPr>
          <w:rFonts w:ascii="Arial" w:eastAsia="Arial" w:hAnsi="Arial"/>
          <w:b/>
          <w:color w:val="040448"/>
          <w:sz w:val="23"/>
        </w:rPr>
        <w:t>Introduction</w:t>
      </w:r>
      <w:r w:rsidR="00096CCD">
        <w:rPr>
          <w:rFonts w:ascii="Arial" w:eastAsia="Arial" w:hAnsi="Arial"/>
          <w:b/>
          <w:color w:val="040448"/>
          <w:sz w:val="23"/>
        </w:rPr>
        <w:tab/>
        <w:t>4</w:t>
      </w:r>
    </w:p>
    <w:p w14:paraId="550022C8" w14:textId="77777777" w:rsidR="00AE5D59" w:rsidRDefault="008A1D33">
      <w:pPr>
        <w:tabs>
          <w:tab w:val="right" w:pos="9936"/>
        </w:tabs>
        <w:spacing w:before="136" w:after="51" w:line="253" w:lineRule="exact"/>
        <w:textAlignment w:val="baseline"/>
        <w:rPr>
          <w:rFonts w:ascii="Arial" w:eastAsia="Arial" w:hAnsi="Arial"/>
          <w:b/>
          <w:color w:val="040448"/>
          <w:sz w:val="23"/>
        </w:rPr>
      </w:pPr>
      <w:r>
        <w:pict w14:anchorId="45141E06">
          <v:line id="_x0000_s1454" style="position:absolute;z-index:251430400;mso-position-horizontal-relative:page;mso-position-vertical-relative:page" from="56.65pt,266.9pt" to="553.7pt,266.9pt" strokecolor="#040448" strokeweight=".25pt">
            <w10:wrap anchorx="page" anchory="page"/>
          </v:line>
        </w:pict>
      </w:r>
      <w:r w:rsidR="00096CCD">
        <w:rPr>
          <w:rFonts w:ascii="Arial" w:eastAsia="Arial" w:hAnsi="Arial"/>
          <w:b/>
          <w:color w:val="040448"/>
          <w:sz w:val="23"/>
        </w:rPr>
        <w:t>Whole-of-government suicide prevention</w:t>
      </w:r>
      <w:r w:rsidR="00096CCD">
        <w:rPr>
          <w:rFonts w:ascii="Arial" w:eastAsia="Arial" w:hAnsi="Arial"/>
          <w:b/>
          <w:color w:val="040448"/>
          <w:sz w:val="23"/>
        </w:rPr>
        <w:tab/>
        <w:t>11</w:t>
      </w:r>
    </w:p>
    <w:p w14:paraId="01434886" w14:textId="77777777" w:rsidR="00AE5D59" w:rsidRDefault="008A1D33">
      <w:pPr>
        <w:tabs>
          <w:tab w:val="right" w:pos="9936"/>
        </w:tabs>
        <w:spacing w:before="133" w:after="56" w:line="253" w:lineRule="exact"/>
        <w:textAlignment w:val="baseline"/>
        <w:rPr>
          <w:rFonts w:ascii="Arial" w:eastAsia="Arial" w:hAnsi="Arial"/>
          <w:b/>
          <w:color w:val="040448"/>
          <w:sz w:val="23"/>
        </w:rPr>
      </w:pPr>
      <w:r>
        <w:pict w14:anchorId="2FD0B7DA">
          <v:line id="_x0000_s1453" style="position:absolute;z-index:251431424;mso-position-horizontal-relative:page;mso-position-vertical-relative:page" from="56.65pt,289.2pt" to="553.7pt,289.2pt" strokecolor="#040448" strokeweight=".5pt">
            <w10:wrap anchorx="page" anchory="page"/>
          </v:line>
        </w:pict>
      </w:r>
      <w:r w:rsidR="00096CCD">
        <w:rPr>
          <w:rFonts w:ascii="Arial" w:eastAsia="Arial" w:hAnsi="Arial"/>
          <w:b/>
          <w:color w:val="040448"/>
          <w:sz w:val="23"/>
        </w:rPr>
        <w:t>About this strategy</w:t>
      </w:r>
      <w:r w:rsidR="00096CCD">
        <w:rPr>
          <w:rFonts w:ascii="Arial" w:eastAsia="Arial" w:hAnsi="Arial"/>
          <w:b/>
          <w:color w:val="040448"/>
          <w:sz w:val="23"/>
        </w:rPr>
        <w:tab/>
        <w:t>13</w:t>
      </w:r>
    </w:p>
    <w:p w14:paraId="0D41E572" w14:textId="77777777" w:rsidR="00AE5D59" w:rsidRDefault="008A1D33">
      <w:pPr>
        <w:tabs>
          <w:tab w:val="right" w:pos="9936"/>
        </w:tabs>
        <w:spacing w:before="136" w:after="41" w:line="253" w:lineRule="exact"/>
        <w:textAlignment w:val="baseline"/>
        <w:rPr>
          <w:rFonts w:ascii="Arial" w:eastAsia="Arial" w:hAnsi="Arial"/>
          <w:b/>
          <w:color w:val="040448"/>
          <w:sz w:val="23"/>
        </w:rPr>
      </w:pPr>
      <w:r>
        <w:pict w14:anchorId="752A00B5">
          <v:line id="_x0000_s1452" style="position:absolute;z-index:251432448;mso-position-horizontal-relative:page;mso-position-vertical-relative:page" from="56.65pt,311.3pt" to="553.7pt,311.3pt" strokecolor="#040448" strokeweight=".25pt">
            <w10:wrap anchorx="page" anchory="page"/>
          </v:line>
        </w:pict>
      </w:r>
      <w:r w:rsidR="00096CCD">
        <w:rPr>
          <w:rFonts w:ascii="Arial" w:eastAsia="Arial" w:hAnsi="Arial"/>
          <w:b/>
          <w:color w:val="040448"/>
          <w:sz w:val="23"/>
        </w:rPr>
        <w:t>Priority domains</w:t>
      </w:r>
      <w:r w:rsidR="00096CCD">
        <w:rPr>
          <w:rFonts w:ascii="Arial" w:eastAsia="Arial" w:hAnsi="Arial"/>
          <w:b/>
          <w:color w:val="040448"/>
          <w:sz w:val="23"/>
        </w:rPr>
        <w:tab/>
        <w:t>15</w:t>
      </w:r>
    </w:p>
    <w:p w14:paraId="340BF2B3" w14:textId="77777777" w:rsidR="00AE5D59" w:rsidRDefault="008A1D33">
      <w:pPr>
        <w:tabs>
          <w:tab w:val="right" w:pos="9936"/>
        </w:tabs>
        <w:spacing w:before="136" w:after="44" w:line="256" w:lineRule="exact"/>
        <w:ind w:left="216"/>
        <w:textAlignment w:val="baseline"/>
        <w:rPr>
          <w:rFonts w:ascii="Arial" w:eastAsia="Arial" w:hAnsi="Arial"/>
          <w:color w:val="000000"/>
          <w:sz w:val="23"/>
        </w:rPr>
      </w:pPr>
      <w:r>
        <w:pict w14:anchorId="676A09C6">
          <v:line id="_x0000_s1451" style="position:absolute;left:0;text-align:left;z-index:251433472;mso-position-horizontal-relative:page;mso-position-vertical-relative:page" from="56.65pt,333.35pt" to="553.7pt,333.35pt" strokecolor="#040448" strokeweight=".25pt">
            <w10:wrap anchorx="page" anchory="page"/>
          </v:line>
        </w:pict>
      </w:r>
      <w:r w:rsidR="00096CCD">
        <w:rPr>
          <w:rFonts w:ascii="Arial" w:eastAsia="Arial" w:hAnsi="Arial"/>
          <w:color w:val="000000"/>
          <w:sz w:val="23"/>
        </w:rPr>
        <w:t>Supporting individuals and communities to seek help and to support others</w:t>
      </w:r>
      <w:r w:rsidR="00096CCD">
        <w:rPr>
          <w:rFonts w:ascii="Arial" w:eastAsia="Arial" w:hAnsi="Arial"/>
          <w:color w:val="000000"/>
          <w:sz w:val="23"/>
        </w:rPr>
        <w:tab/>
        <w:t>15</w:t>
      </w:r>
    </w:p>
    <w:p w14:paraId="496A896B" w14:textId="77777777" w:rsidR="00AE5D59" w:rsidRDefault="008A1D33">
      <w:pPr>
        <w:tabs>
          <w:tab w:val="right" w:pos="9936"/>
        </w:tabs>
        <w:spacing w:before="140" w:after="47" w:line="250" w:lineRule="exact"/>
        <w:ind w:left="216"/>
        <w:textAlignment w:val="baseline"/>
        <w:rPr>
          <w:rFonts w:ascii="Arial" w:eastAsia="Arial" w:hAnsi="Arial"/>
          <w:color w:val="000000"/>
        </w:rPr>
      </w:pPr>
      <w:r>
        <w:pict w14:anchorId="6A05F207">
          <v:line id="_x0000_s1450" style="position:absolute;left:0;text-align:left;z-index:251434496;mso-position-horizontal-relative:page;mso-position-vertical-relative:page" from="56.65pt,355.7pt" to="553.7pt,355.7pt" strokeweight=".5pt">
            <w10:wrap anchorx="page" anchory="page"/>
          </v:line>
        </w:pict>
      </w:r>
      <w:r w:rsidR="00096CCD">
        <w:rPr>
          <w:rFonts w:ascii="Arial" w:eastAsia="Arial" w:hAnsi="Arial"/>
          <w:color w:val="000000"/>
        </w:rPr>
        <w:t>Building a system of care to change the trajectory of people in suicidal distress</w:t>
      </w:r>
      <w:r w:rsidR="00096CCD">
        <w:rPr>
          <w:rFonts w:ascii="Arial" w:eastAsia="Arial" w:hAnsi="Arial"/>
          <w:color w:val="000000"/>
        </w:rPr>
        <w:tab/>
        <w:t>23</w:t>
      </w:r>
    </w:p>
    <w:p w14:paraId="17269B89" w14:textId="77777777" w:rsidR="00AE5D59" w:rsidRDefault="008A1D33">
      <w:pPr>
        <w:tabs>
          <w:tab w:val="right" w:pos="9936"/>
        </w:tabs>
        <w:spacing w:before="138" w:after="53" w:line="250" w:lineRule="exact"/>
        <w:ind w:left="216"/>
        <w:textAlignment w:val="baseline"/>
        <w:rPr>
          <w:rFonts w:ascii="Arial" w:eastAsia="Arial" w:hAnsi="Arial"/>
          <w:color w:val="000000"/>
        </w:rPr>
      </w:pPr>
      <w:r>
        <w:pict w14:anchorId="0122F57A">
          <v:line id="_x0000_s1449" style="position:absolute;left:0;text-align:left;z-index:251435520;mso-position-horizontal-relative:page;mso-position-vertical-relative:page" from="56.65pt,377.75pt" to="553.7pt,377.75pt" strokeweight=".25pt">
            <w10:wrap anchorx="page" anchory="page"/>
          </v:line>
        </w:pict>
      </w:r>
      <w:r w:rsidR="00096CCD">
        <w:rPr>
          <w:rFonts w:ascii="Arial" w:eastAsia="Arial" w:hAnsi="Arial"/>
          <w:color w:val="000000"/>
        </w:rPr>
        <w:t>Enabling recovery through post-crisis aftercare and postvention</w:t>
      </w:r>
      <w:r w:rsidR="00096CCD">
        <w:rPr>
          <w:rFonts w:ascii="Arial" w:eastAsia="Arial" w:hAnsi="Arial"/>
          <w:color w:val="000000"/>
        </w:rPr>
        <w:tab/>
        <w:t>34</w:t>
      </w:r>
    </w:p>
    <w:p w14:paraId="3F29A7D8" w14:textId="77777777" w:rsidR="00AE5D59" w:rsidRDefault="008A1D33">
      <w:pPr>
        <w:tabs>
          <w:tab w:val="right" w:pos="9936"/>
        </w:tabs>
        <w:spacing w:before="138" w:after="43" w:line="250" w:lineRule="exact"/>
        <w:ind w:left="216"/>
        <w:textAlignment w:val="baseline"/>
        <w:rPr>
          <w:rFonts w:ascii="Arial" w:eastAsia="Arial" w:hAnsi="Arial"/>
          <w:color w:val="000000"/>
        </w:rPr>
      </w:pPr>
      <w:r>
        <w:pict w14:anchorId="352FF142">
          <v:line id="_x0000_s1448" style="position:absolute;left:0;text-align:left;z-index:251436544;mso-position-horizontal-relative:page;mso-position-vertical-relative:page" from="56.65pt,399.85pt" to="553.7pt,399.85pt" strokeweight=".25pt">
            <w10:wrap anchorx="page" anchory="page"/>
          </v:line>
        </w:pict>
      </w:r>
      <w:r w:rsidR="00096CCD">
        <w:rPr>
          <w:rFonts w:ascii="Arial" w:eastAsia="Arial" w:hAnsi="Arial"/>
          <w:color w:val="000000"/>
        </w:rPr>
        <w:t>Community-driven Aboriginal and Torres Strait Islander suicide prevention</w:t>
      </w:r>
      <w:r w:rsidR="00096CCD">
        <w:rPr>
          <w:rFonts w:ascii="Arial" w:eastAsia="Arial" w:hAnsi="Arial"/>
          <w:color w:val="000000"/>
        </w:rPr>
        <w:tab/>
        <w:t>43</w:t>
      </w:r>
    </w:p>
    <w:p w14:paraId="3C18D17A" w14:textId="77777777" w:rsidR="00AE5D59" w:rsidRDefault="008A1D33">
      <w:pPr>
        <w:tabs>
          <w:tab w:val="right" w:pos="9936"/>
        </w:tabs>
        <w:spacing w:before="138" w:after="42" w:line="253" w:lineRule="exact"/>
        <w:textAlignment w:val="baseline"/>
        <w:rPr>
          <w:rFonts w:ascii="Arial" w:eastAsia="Arial" w:hAnsi="Arial"/>
          <w:b/>
          <w:color w:val="040448"/>
          <w:sz w:val="23"/>
        </w:rPr>
      </w:pPr>
      <w:r>
        <w:pict w14:anchorId="0B4743B4">
          <v:line id="_x0000_s1447" style="position:absolute;z-index:251437568;mso-position-horizontal-relative:page;mso-position-vertical-relative:page" from="56.65pt,422.15pt" to="553.7pt,422.15pt" strokeweight=".5pt">
            <w10:wrap anchorx="page" anchory="page"/>
          </v:line>
        </w:pict>
      </w:r>
      <w:r w:rsidR="00096CCD">
        <w:rPr>
          <w:rFonts w:ascii="Arial" w:eastAsia="Arial" w:hAnsi="Arial"/>
          <w:b/>
          <w:color w:val="040448"/>
          <w:sz w:val="23"/>
        </w:rPr>
        <w:t>Priority foundations</w:t>
      </w:r>
      <w:r w:rsidR="00096CCD">
        <w:rPr>
          <w:rFonts w:ascii="Arial" w:eastAsia="Arial" w:hAnsi="Arial"/>
          <w:b/>
          <w:color w:val="040448"/>
          <w:sz w:val="23"/>
        </w:rPr>
        <w:tab/>
        <w:t>48</w:t>
      </w:r>
    </w:p>
    <w:p w14:paraId="1F28FE27" w14:textId="77777777" w:rsidR="00AE5D59" w:rsidRDefault="008A1D33">
      <w:pPr>
        <w:tabs>
          <w:tab w:val="right" w:pos="9936"/>
        </w:tabs>
        <w:spacing w:before="138" w:after="47" w:line="250" w:lineRule="exact"/>
        <w:ind w:left="216"/>
        <w:textAlignment w:val="baseline"/>
        <w:rPr>
          <w:rFonts w:ascii="Arial" w:eastAsia="Arial" w:hAnsi="Arial"/>
          <w:color w:val="000000"/>
        </w:rPr>
      </w:pPr>
      <w:r>
        <w:pict w14:anchorId="47FCFD63">
          <v:line id="_x0000_s1446" style="position:absolute;left:0;text-align:left;z-index:251438592;mso-position-horizontal-relative:page;mso-position-vertical-relative:page" from="56.65pt,444.25pt" to="553.7pt,444.25pt" strokecolor="#040448" strokeweight=".25pt">
            <w10:wrap anchorx="page" anchory="page"/>
          </v:line>
        </w:pict>
      </w:r>
      <w:r w:rsidR="00096CCD">
        <w:rPr>
          <w:rFonts w:ascii="Arial" w:eastAsia="Arial" w:hAnsi="Arial"/>
          <w:color w:val="000000"/>
        </w:rPr>
        <w:t>Building and supporting a competent, compassionate workforce</w:t>
      </w:r>
      <w:r w:rsidR="00096CCD">
        <w:rPr>
          <w:rFonts w:ascii="Arial" w:eastAsia="Arial" w:hAnsi="Arial"/>
          <w:color w:val="000000"/>
        </w:rPr>
        <w:tab/>
        <w:t>48</w:t>
      </w:r>
    </w:p>
    <w:p w14:paraId="02AAE6ED" w14:textId="77777777" w:rsidR="00AE5D59" w:rsidRDefault="008A1D33">
      <w:pPr>
        <w:tabs>
          <w:tab w:val="right" w:pos="9936"/>
        </w:tabs>
        <w:spacing w:before="136" w:after="52" w:line="250" w:lineRule="exact"/>
        <w:ind w:left="216"/>
        <w:textAlignment w:val="baseline"/>
        <w:rPr>
          <w:rFonts w:ascii="Arial" w:eastAsia="Arial" w:hAnsi="Arial"/>
          <w:color w:val="000000"/>
        </w:rPr>
      </w:pPr>
      <w:r>
        <w:pict w14:anchorId="4F918882">
          <v:line id="_x0000_s1445" style="position:absolute;left:0;text-align:left;z-index:251439616;mso-position-horizontal-relative:page;mso-position-vertical-relative:page" from="56.65pt,466.55pt" to="553.7pt,466.55pt" strokeweight=".5pt">
            <w10:wrap anchorx="page" anchory="page"/>
          </v:line>
        </w:pict>
      </w:r>
      <w:r w:rsidR="00096CCD">
        <w:rPr>
          <w:rFonts w:ascii="Arial" w:eastAsia="Arial" w:hAnsi="Arial"/>
          <w:color w:val="000000"/>
        </w:rPr>
        <w:t xml:space="preserve">Better use of data, </w:t>
      </w:r>
      <w:proofErr w:type="gramStart"/>
      <w:r w:rsidR="00096CCD">
        <w:rPr>
          <w:rFonts w:ascii="Arial" w:eastAsia="Arial" w:hAnsi="Arial"/>
          <w:color w:val="000000"/>
        </w:rPr>
        <w:t>information</w:t>
      </w:r>
      <w:proofErr w:type="gramEnd"/>
      <w:r w:rsidR="00096CCD">
        <w:rPr>
          <w:rFonts w:ascii="Arial" w:eastAsia="Arial" w:hAnsi="Arial"/>
          <w:color w:val="000000"/>
        </w:rPr>
        <w:t xml:space="preserve"> and evidence</w:t>
      </w:r>
      <w:r w:rsidR="00096CCD">
        <w:rPr>
          <w:rFonts w:ascii="Arial" w:eastAsia="Arial" w:hAnsi="Arial"/>
          <w:color w:val="000000"/>
        </w:rPr>
        <w:tab/>
        <w:t>57</w:t>
      </w:r>
    </w:p>
    <w:p w14:paraId="7169D3E2" w14:textId="77777777" w:rsidR="00AE5D59" w:rsidRDefault="008A1D33">
      <w:pPr>
        <w:spacing w:before="140" w:line="250" w:lineRule="exact"/>
        <w:ind w:left="216"/>
        <w:textAlignment w:val="baseline"/>
        <w:rPr>
          <w:rFonts w:ascii="Arial" w:eastAsia="Arial" w:hAnsi="Arial"/>
          <w:color w:val="000000"/>
          <w:spacing w:val="4"/>
        </w:rPr>
      </w:pPr>
      <w:r>
        <w:pict w14:anchorId="1D2EB49A">
          <v:line id="_x0000_s1444" style="position:absolute;left:0;text-align:left;z-index:251440640;mso-position-horizontal-relative:page;mso-position-vertical-relative:page" from="56.65pt,488.65pt" to="553.7pt,488.65pt" strokeweight=".5pt">
            <w10:wrap anchorx="page" anchory="page"/>
          </v:line>
        </w:pict>
      </w:r>
      <w:r w:rsidR="00096CCD">
        <w:rPr>
          <w:rFonts w:ascii="Arial" w:eastAsia="Arial" w:hAnsi="Arial"/>
          <w:color w:val="000000"/>
          <w:spacing w:val="4"/>
        </w:rPr>
        <w:t>Government leadership that drives structures and partnerships</w:t>
      </w:r>
    </w:p>
    <w:p w14:paraId="03F27161" w14:textId="77777777" w:rsidR="00AE5D59" w:rsidRDefault="00096CCD">
      <w:pPr>
        <w:tabs>
          <w:tab w:val="right" w:pos="9936"/>
        </w:tabs>
        <w:spacing w:before="79" w:after="48" w:line="256" w:lineRule="exact"/>
        <w:ind w:left="216"/>
        <w:textAlignment w:val="baseline"/>
        <w:rPr>
          <w:rFonts w:ascii="Arial" w:eastAsia="Arial" w:hAnsi="Arial"/>
          <w:color w:val="000000"/>
          <w:sz w:val="23"/>
        </w:rPr>
      </w:pPr>
      <w:r>
        <w:rPr>
          <w:rFonts w:ascii="Arial" w:eastAsia="Arial" w:hAnsi="Arial"/>
          <w:color w:val="000000"/>
          <w:sz w:val="23"/>
        </w:rPr>
        <w:t>to deliver better outcomes</w:t>
      </w:r>
      <w:r>
        <w:rPr>
          <w:rFonts w:ascii="Arial" w:eastAsia="Arial" w:hAnsi="Arial"/>
          <w:color w:val="000000"/>
          <w:sz w:val="23"/>
        </w:rPr>
        <w:tab/>
        <w:t>63</w:t>
      </w:r>
    </w:p>
    <w:p w14:paraId="06F44C6A" w14:textId="77777777" w:rsidR="00AE5D59" w:rsidRDefault="008A1D33">
      <w:pPr>
        <w:tabs>
          <w:tab w:val="right" w:pos="9936"/>
        </w:tabs>
        <w:spacing w:before="136" w:after="41" w:line="253" w:lineRule="exact"/>
        <w:textAlignment w:val="baseline"/>
        <w:rPr>
          <w:rFonts w:ascii="Arial" w:eastAsia="Arial" w:hAnsi="Arial"/>
          <w:b/>
          <w:color w:val="040448"/>
          <w:sz w:val="23"/>
        </w:rPr>
      </w:pPr>
      <w:r>
        <w:pict w14:anchorId="23D33577">
          <v:line id="_x0000_s1443" style="position:absolute;z-index:251441664;mso-position-horizontal-relative:page;mso-position-vertical-relative:page" from="56.65pt,527.3pt" to="553.7pt,527.3pt" strokeweight=".25pt">
            <w10:wrap anchorx="page" anchory="page"/>
          </v:line>
        </w:pict>
      </w:r>
      <w:r w:rsidR="00096CCD">
        <w:rPr>
          <w:rFonts w:ascii="Arial" w:eastAsia="Arial" w:hAnsi="Arial"/>
          <w:b/>
          <w:color w:val="040448"/>
          <w:sz w:val="23"/>
        </w:rPr>
        <w:t>Appendix 1: Existing strategies and frameworks</w:t>
      </w:r>
      <w:r w:rsidR="00096CCD">
        <w:rPr>
          <w:rFonts w:ascii="Arial" w:eastAsia="Arial" w:hAnsi="Arial"/>
          <w:b/>
          <w:color w:val="040448"/>
          <w:sz w:val="23"/>
        </w:rPr>
        <w:tab/>
        <w:t>67</w:t>
      </w:r>
    </w:p>
    <w:p w14:paraId="65243E7F" w14:textId="77777777" w:rsidR="00AE5D59" w:rsidRDefault="008A1D33">
      <w:pPr>
        <w:spacing w:before="136" w:line="253" w:lineRule="exact"/>
        <w:textAlignment w:val="baseline"/>
        <w:rPr>
          <w:rFonts w:ascii="Arial" w:eastAsia="Arial" w:hAnsi="Arial"/>
          <w:b/>
          <w:color w:val="040448"/>
          <w:spacing w:val="-4"/>
          <w:sz w:val="23"/>
        </w:rPr>
      </w:pPr>
      <w:r>
        <w:pict w14:anchorId="78B6CE93">
          <v:line id="_x0000_s1442" style="position:absolute;z-index:251442688;mso-position-horizontal-relative:page;mso-position-vertical-relative:page" from="56.65pt,549.35pt" to="553.7pt,549.35pt" strokecolor="#040448" strokeweight=".25pt">
            <w10:wrap anchorx="page" anchory="page"/>
          </v:line>
        </w:pict>
      </w:r>
      <w:r w:rsidR="00096CCD">
        <w:rPr>
          <w:rFonts w:ascii="Arial" w:eastAsia="Arial" w:hAnsi="Arial"/>
          <w:b/>
          <w:color w:val="040448"/>
          <w:spacing w:val="-4"/>
          <w:sz w:val="23"/>
        </w:rPr>
        <w:t>Appendix 2: Membership of the National Suicide Prevention</w:t>
      </w:r>
    </w:p>
    <w:p w14:paraId="3A7E6C9F" w14:textId="77777777" w:rsidR="00AE5D59" w:rsidRDefault="00096CCD">
      <w:pPr>
        <w:tabs>
          <w:tab w:val="right" w:pos="9936"/>
        </w:tabs>
        <w:spacing w:before="107" w:after="47" w:line="253" w:lineRule="exact"/>
        <w:textAlignment w:val="baseline"/>
        <w:rPr>
          <w:rFonts w:ascii="Arial" w:eastAsia="Arial" w:hAnsi="Arial"/>
          <w:b/>
          <w:color w:val="040448"/>
          <w:sz w:val="23"/>
        </w:rPr>
      </w:pPr>
      <w:r>
        <w:rPr>
          <w:rFonts w:ascii="Arial" w:eastAsia="Arial" w:hAnsi="Arial"/>
          <w:b/>
          <w:color w:val="040448"/>
          <w:sz w:val="23"/>
        </w:rPr>
        <w:t>Project Reference Group</w:t>
      </w:r>
      <w:r>
        <w:rPr>
          <w:rFonts w:ascii="Arial" w:eastAsia="Arial" w:hAnsi="Arial"/>
          <w:b/>
          <w:color w:val="040448"/>
          <w:sz w:val="23"/>
        </w:rPr>
        <w:tab/>
        <w:t>68</w:t>
      </w:r>
    </w:p>
    <w:p w14:paraId="1F19EB7A" w14:textId="77777777" w:rsidR="00AE5D59" w:rsidRDefault="008A1D33">
      <w:pPr>
        <w:tabs>
          <w:tab w:val="right" w:pos="9936"/>
        </w:tabs>
        <w:spacing w:before="136" w:after="51" w:line="253" w:lineRule="exact"/>
        <w:textAlignment w:val="baseline"/>
        <w:rPr>
          <w:rFonts w:ascii="Arial" w:eastAsia="Arial" w:hAnsi="Arial"/>
          <w:b/>
          <w:color w:val="040448"/>
          <w:sz w:val="23"/>
        </w:rPr>
      </w:pPr>
      <w:r>
        <w:pict w14:anchorId="181FCE06">
          <v:line id="_x0000_s1441" style="position:absolute;z-index:251443712;mso-position-horizontal-relative:page;mso-position-vertical-relative:page" from="56.65pt,589.45pt" to="553.7pt,589.45pt" strokecolor="#040448" strokeweight=".25pt">
            <w10:wrap anchorx="page" anchory="page"/>
          </v:line>
        </w:pict>
      </w:r>
      <w:r w:rsidR="00096CCD">
        <w:rPr>
          <w:rFonts w:ascii="Arial" w:eastAsia="Arial" w:hAnsi="Arial"/>
          <w:b/>
          <w:color w:val="040448"/>
          <w:sz w:val="23"/>
        </w:rPr>
        <w:t>Glossary</w:t>
      </w:r>
      <w:r w:rsidR="00096CCD">
        <w:rPr>
          <w:rFonts w:ascii="Arial" w:eastAsia="Arial" w:hAnsi="Arial"/>
          <w:b/>
          <w:color w:val="040448"/>
          <w:sz w:val="23"/>
        </w:rPr>
        <w:tab/>
        <w:t>69</w:t>
      </w:r>
    </w:p>
    <w:p w14:paraId="406B6762" w14:textId="77777777" w:rsidR="00AE5D59" w:rsidRDefault="008A1D33">
      <w:pPr>
        <w:tabs>
          <w:tab w:val="right" w:pos="9936"/>
        </w:tabs>
        <w:spacing w:before="138" w:line="253" w:lineRule="exact"/>
        <w:textAlignment w:val="baseline"/>
        <w:rPr>
          <w:rFonts w:ascii="Arial" w:eastAsia="Arial" w:hAnsi="Arial"/>
          <w:b/>
          <w:color w:val="040448"/>
          <w:sz w:val="23"/>
        </w:rPr>
      </w:pPr>
      <w:r>
        <w:pict w14:anchorId="172F6FF5">
          <v:line id="_x0000_s1440" style="position:absolute;z-index:251444736;mso-position-horizontal-relative:page;mso-position-vertical-relative:page" from="56.65pt,611.75pt" to="553.7pt,611.75pt" strokecolor="#040448" strokeweight=".5pt">
            <w10:wrap anchorx="page" anchory="page"/>
          </v:line>
        </w:pict>
      </w:r>
      <w:r>
        <w:pict w14:anchorId="11E6D130">
          <v:line id="_x0000_s1439" style="position:absolute;z-index:251445760;mso-position-horizontal-relative:page;mso-position-vertical-relative:page" from="56.65pt,633.85pt" to="553.7pt,633.85pt" strokecolor="#040448" strokeweight=".25pt">
            <w10:wrap anchorx="page" anchory="page"/>
          </v:line>
        </w:pict>
      </w:r>
      <w:r w:rsidR="00096CCD">
        <w:rPr>
          <w:rFonts w:ascii="Arial" w:eastAsia="Arial" w:hAnsi="Arial"/>
          <w:b/>
          <w:color w:val="040448"/>
          <w:sz w:val="23"/>
        </w:rPr>
        <w:t>References</w:t>
      </w:r>
      <w:r w:rsidR="00096CCD">
        <w:rPr>
          <w:rFonts w:ascii="Arial" w:eastAsia="Arial" w:hAnsi="Arial"/>
          <w:b/>
          <w:color w:val="040448"/>
          <w:sz w:val="23"/>
        </w:rPr>
        <w:tab/>
        <w:t>71</w:t>
      </w:r>
    </w:p>
    <w:p w14:paraId="736A000D" w14:textId="77777777" w:rsidR="00AE5D59" w:rsidRDefault="00AE5D59">
      <w:pPr>
        <w:sectPr w:rsidR="00AE5D59">
          <w:pgSz w:w="11909" w:h="16838"/>
          <w:pgMar w:top="0" w:right="836" w:bottom="3742" w:left="1133" w:header="720" w:footer="720" w:gutter="0"/>
          <w:cols w:space="720"/>
        </w:sectPr>
      </w:pPr>
    </w:p>
    <w:p w14:paraId="4490F0AD" w14:textId="77777777" w:rsidR="00AE5D59" w:rsidRDefault="00096CCD">
      <w:pPr>
        <w:textAlignment w:val="baseline"/>
      </w:pPr>
      <w:r>
        <w:rPr>
          <w:noProof/>
        </w:rPr>
        <w:lastRenderedPageBreak/>
        <w:drawing>
          <wp:inline distT="0" distB="0" distL="0" distR="0" wp14:anchorId="5EF3E757" wp14:editId="4DFEEAB1">
            <wp:extent cx="7562215" cy="106921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4"/>
                    <a:stretch>
                      <a:fillRect/>
                    </a:stretch>
                  </pic:blipFill>
                  <pic:spPr>
                    <a:xfrm>
                      <a:off x="0" y="0"/>
                      <a:ext cx="7562215" cy="10692130"/>
                    </a:xfrm>
                    <a:prstGeom prst="rect">
                      <a:avLst/>
                    </a:prstGeom>
                  </pic:spPr>
                </pic:pic>
              </a:graphicData>
            </a:graphic>
          </wp:inline>
        </w:drawing>
      </w:r>
    </w:p>
    <w:p w14:paraId="076E03BA" w14:textId="77777777" w:rsidR="00AE5D59" w:rsidRDefault="00AE5D59">
      <w:pPr>
        <w:sectPr w:rsidR="00AE5D59">
          <w:pgSz w:w="11909" w:h="16838"/>
          <w:pgMar w:top="0" w:right="0" w:bottom="0" w:left="0" w:header="720" w:footer="720" w:gutter="0"/>
          <w:cols w:space="720"/>
        </w:sectPr>
      </w:pPr>
    </w:p>
    <w:p w14:paraId="2291B91C" w14:textId="77777777" w:rsidR="00AE5D59" w:rsidRDefault="008A1D33">
      <w:pPr>
        <w:textAlignment w:val="baseline"/>
        <w:rPr>
          <w:rFonts w:eastAsia="Times New Roman"/>
          <w:color w:val="000000"/>
          <w:sz w:val="24"/>
        </w:rPr>
      </w:pPr>
      <w:r>
        <w:lastRenderedPageBreak/>
        <w:pict w14:anchorId="477E6C54">
          <v:shape id="_x0000_s1438" type="#_x0000_t202" style="position:absolute;margin-left:36.25pt;margin-top:0;width:559.2pt;height:110.85pt;z-index:-251858432;mso-wrap-distance-left:0;mso-wrap-distance-right:0;mso-position-horizontal-relative:page;mso-position-vertical-relative:page" filled="f" stroked="f">
            <v:textbox inset="0,0,0,0">
              <w:txbxContent>
                <w:p w14:paraId="77CF8583" w14:textId="77777777" w:rsidR="00AE5D59" w:rsidRDefault="00096CCD">
                  <w:pPr>
                    <w:spacing w:after="1070"/>
                    <w:textAlignment w:val="baseline"/>
                  </w:pPr>
                  <w:r>
                    <w:rPr>
                      <w:noProof/>
                    </w:rPr>
                    <w:drawing>
                      <wp:inline distT="0" distB="0" distL="0" distR="0" wp14:anchorId="78BEF443" wp14:editId="50ADA673">
                        <wp:extent cx="7101840" cy="72834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5"/>
                                <a:stretch>
                                  <a:fillRect/>
                                </a:stretch>
                              </pic:blipFill>
                              <pic:spPr>
                                <a:xfrm>
                                  <a:off x="0" y="0"/>
                                  <a:ext cx="7101840" cy="728345"/>
                                </a:xfrm>
                                <a:prstGeom prst="rect">
                                  <a:avLst/>
                                </a:prstGeom>
                              </pic:spPr>
                            </pic:pic>
                          </a:graphicData>
                        </a:graphic>
                      </wp:inline>
                    </w:drawing>
                  </w:r>
                </w:p>
              </w:txbxContent>
            </v:textbox>
            <w10:wrap type="square" anchorx="page" anchory="page"/>
          </v:shape>
        </w:pict>
      </w:r>
      <w:r>
        <w:pict w14:anchorId="580EBF29">
          <v:shape id="_x0000_s1437" type="#_x0000_t202" style="position:absolute;margin-left:55.05pt;margin-top:110.85pt;width:234pt;height:49.65pt;z-index:-251681280;mso-wrap-distance-left:0;mso-wrap-distance-right:0;mso-position-horizontal-relative:page;mso-position-vertical-relative:page" filled="f" stroked="f">
            <v:textbox inset="0,0,0,0">
              <w:txbxContent>
                <w:p w14:paraId="4DD30119" w14:textId="77777777" w:rsidR="00AE5D59" w:rsidRDefault="00096CCD">
                  <w:pPr>
                    <w:spacing w:before="1" w:after="475" w:line="503" w:lineRule="exact"/>
                    <w:textAlignment w:val="baseline"/>
                    <w:rPr>
                      <w:rFonts w:ascii="Arial" w:eastAsia="Arial" w:hAnsi="Arial"/>
                      <w:color w:val="040448"/>
                      <w:spacing w:val="-4"/>
                      <w:w w:val="110"/>
                      <w:sz w:val="43"/>
                    </w:rPr>
                  </w:pPr>
                  <w:r>
                    <w:rPr>
                      <w:rFonts w:ascii="Arial" w:eastAsia="Arial" w:hAnsi="Arial"/>
                      <w:color w:val="040448"/>
                      <w:spacing w:val="-4"/>
                      <w:w w:val="110"/>
                      <w:sz w:val="43"/>
                    </w:rPr>
                    <w:t>Executive summary</w:t>
                  </w:r>
                </w:p>
              </w:txbxContent>
            </v:textbox>
            <w10:wrap type="square" anchorx="page" anchory="page"/>
          </v:shape>
        </w:pict>
      </w:r>
      <w:r>
        <w:pict w14:anchorId="48C87045">
          <v:shape id="_x0000_s1436" type="#_x0000_t202" style="position:absolute;margin-left:55.05pt;margin-top:160.5pt;width:234pt;height:435.4pt;z-index:-251680256;mso-wrap-distance-left:0;mso-wrap-distance-right:0;mso-position-horizontal-relative:page;mso-position-vertical-relative:page" filled="f" stroked="f">
            <v:textbox inset="0,0,0,0">
              <w:txbxContent>
                <w:p w14:paraId="0AB9D32F" w14:textId="77777777" w:rsidR="00AE5D59" w:rsidRDefault="00096CCD">
                  <w:pPr>
                    <w:spacing w:line="269" w:lineRule="exact"/>
                    <w:ind w:right="144"/>
                    <w:textAlignment w:val="baseline"/>
                    <w:rPr>
                      <w:rFonts w:ascii="Arial" w:eastAsia="Arial" w:hAnsi="Arial"/>
                      <w:color w:val="000000"/>
                      <w:spacing w:val="-6"/>
                      <w:sz w:val="19"/>
                    </w:rPr>
                  </w:pPr>
                  <w:r>
                    <w:rPr>
                      <w:rFonts w:ascii="Arial" w:eastAsia="Arial" w:hAnsi="Arial"/>
                      <w:color w:val="000000"/>
                      <w:spacing w:val="-6"/>
                      <w:sz w:val="19"/>
                    </w:rPr>
                    <w:t xml:space="preserve">Tragically, 3,046 lives were lost to suicide in Australia </w:t>
                  </w:r>
                  <w:r>
                    <w:rPr>
                      <w:rFonts w:ascii="Verdana" w:eastAsia="Verdana" w:hAnsi="Verdana"/>
                      <w:color w:val="000000"/>
                      <w:spacing w:val="-6"/>
                      <w:sz w:val="17"/>
                    </w:rPr>
                    <w:t>in 2018 (Australian Bureau of Statistics (ABS) 2019a).</w:t>
                  </w:r>
                  <w:r>
                    <w:rPr>
                      <w:rFonts w:ascii="Verdana" w:eastAsia="Verdana" w:hAnsi="Verdana"/>
                      <w:color w:val="000000"/>
                      <w:spacing w:val="-6"/>
                      <w:sz w:val="17"/>
                      <w:vertAlign w:val="superscript"/>
                    </w:rPr>
                    <w:t>1</w:t>
                  </w:r>
                  <w:r>
                    <w:rPr>
                      <w:rFonts w:ascii="Verdana" w:eastAsia="Verdana" w:hAnsi="Verdana"/>
                      <w:color w:val="000000"/>
                      <w:spacing w:val="-6"/>
                      <w:sz w:val="12"/>
                    </w:rPr>
                    <w:t xml:space="preserve"> </w:t>
                  </w:r>
                  <w:r>
                    <w:rPr>
                      <w:rFonts w:ascii="Verdana" w:eastAsia="Verdana" w:hAnsi="Verdana"/>
                      <w:color w:val="000000"/>
                      <w:spacing w:val="-6"/>
                      <w:sz w:val="17"/>
                    </w:rPr>
                    <w:t>This is more than twice the number of Australians who died on our roads in that year (Department of Infrastructure, Regional Development and Cities 2018).</w:t>
                  </w:r>
                </w:p>
                <w:p w14:paraId="15E75A77" w14:textId="77777777" w:rsidR="00AE5D59" w:rsidRDefault="00096CCD">
                  <w:pPr>
                    <w:spacing w:before="121" w:line="269" w:lineRule="exact"/>
                    <w:ind w:right="72"/>
                    <w:textAlignment w:val="baseline"/>
                    <w:rPr>
                      <w:rFonts w:ascii="Verdana" w:eastAsia="Verdana" w:hAnsi="Verdana"/>
                      <w:color w:val="000000"/>
                      <w:spacing w:val="-3"/>
                      <w:sz w:val="17"/>
                    </w:rPr>
                  </w:pPr>
                  <w:r>
                    <w:rPr>
                      <w:rFonts w:ascii="Verdana" w:eastAsia="Verdana" w:hAnsi="Verdana"/>
                      <w:color w:val="000000"/>
                      <w:spacing w:val="-3"/>
                      <w:sz w:val="17"/>
                    </w:rPr>
                    <w:t xml:space="preserve">Suicide is one of the greatest preventable public health and social challenges of our time. The </w:t>
                  </w:r>
                  <w:r>
                    <w:rPr>
                      <w:rFonts w:ascii="Arial" w:eastAsia="Arial" w:hAnsi="Arial"/>
                      <w:i/>
                      <w:color w:val="000000"/>
                      <w:spacing w:val="-3"/>
                      <w:sz w:val="18"/>
                    </w:rPr>
                    <w:t xml:space="preserve">Fifth National Mental Health and Suicide Prevention Plan </w:t>
                  </w:r>
                  <w:r>
                    <w:rPr>
                      <w:rFonts w:ascii="Verdana" w:eastAsia="Verdana" w:hAnsi="Verdana"/>
                      <w:color w:val="000000"/>
                      <w:spacing w:val="-3"/>
                      <w:sz w:val="17"/>
                    </w:rPr>
                    <w:t xml:space="preserve">(the Fifth Plan) </w:t>
                  </w:r>
                  <w:proofErr w:type="spellStart"/>
                  <w:r>
                    <w:rPr>
                      <w:rFonts w:ascii="Verdana" w:eastAsia="Verdana" w:hAnsi="Verdana"/>
                      <w:color w:val="000000"/>
                      <w:spacing w:val="-3"/>
                      <w:sz w:val="17"/>
                    </w:rPr>
                    <w:t>recognises</w:t>
                  </w:r>
                  <w:proofErr w:type="spellEnd"/>
                  <w:r>
                    <w:rPr>
                      <w:rFonts w:ascii="Verdana" w:eastAsia="Verdana" w:hAnsi="Verdana"/>
                      <w:color w:val="000000"/>
                      <w:spacing w:val="-3"/>
                      <w:sz w:val="17"/>
                    </w:rPr>
                    <w:t xml:space="preserve"> the profound impact of suicide on the lives of so many and sets a clear direction for coordinated action by governments to </w:t>
                  </w:r>
                  <w:proofErr w:type="gramStart"/>
                  <w:r>
                    <w:rPr>
                      <w:rFonts w:ascii="Verdana" w:eastAsia="Verdana" w:hAnsi="Verdana"/>
                      <w:color w:val="000000"/>
                      <w:spacing w:val="-3"/>
                      <w:sz w:val="17"/>
                    </w:rPr>
                    <w:t>more effectively address this critical issue</w:t>
                  </w:r>
                  <w:proofErr w:type="gramEnd"/>
                  <w:r>
                    <w:rPr>
                      <w:rFonts w:ascii="Verdana" w:eastAsia="Verdana" w:hAnsi="Verdana"/>
                      <w:color w:val="000000"/>
                      <w:spacing w:val="-3"/>
                      <w:sz w:val="17"/>
                    </w:rPr>
                    <w:t xml:space="preserve">. The Council of Australian Governments agreed that suicide prevention is </w:t>
                  </w:r>
                  <w:r>
                    <w:rPr>
                      <w:rFonts w:ascii="Arial" w:eastAsia="Arial" w:hAnsi="Arial"/>
                      <w:color w:val="000000"/>
                      <w:spacing w:val="-3"/>
                      <w:sz w:val="19"/>
                    </w:rPr>
                    <w:t>a national priority at its 9 August 2019 meeting.</w:t>
                  </w:r>
                </w:p>
                <w:p w14:paraId="67863708" w14:textId="77777777" w:rsidR="00AE5D59" w:rsidRDefault="00096CCD">
                  <w:pPr>
                    <w:spacing w:before="127" w:line="269" w:lineRule="exact"/>
                    <w:ind w:right="144"/>
                    <w:textAlignment w:val="baseline"/>
                    <w:rPr>
                      <w:rFonts w:ascii="Verdana" w:eastAsia="Verdana" w:hAnsi="Verdana"/>
                      <w:color w:val="000000"/>
                      <w:spacing w:val="-5"/>
                      <w:sz w:val="17"/>
                    </w:rPr>
                  </w:pPr>
                  <w:r>
                    <w:rPr>
                      <w:rFonts w:ascii="Verdana" w:eastAsia="Verdana" w:hAnsi="Verdana"/>
                      <w:color w:val="000000"/>
                      <w:spacing w:val="-5"/>
                      <w:sz w:val="17"/>
                    </w:rPr>
                    <w:t xml:space="preserve">As an action of the Fifth Plan, all governments committed to drafting this strategy, the </w:t>
                  </w:r>
                  <w:r>
                    <w:rPr>
                      <w:rFonts w:ascii="Arial" w:eastAsia="Arial" w:hAnsi="Arial"/>
                      <w:i/>
                      <w:color w:val="000000"/>
                      <w:spacing w:val="-5"/>
                      <w:sz w:val="18"/>
                    </w:rPr>
                    <w:t xml:space="preserve">National </w:t>
                  </w:r>
                  <w:r>
                    <w:rPr>
                      <w:rFonts w:ascii="Verdana" w:eastAsia="Verdana" w:hAnsi="Verdana"/>
                      <w:i/>
                      <w:color w:val="000000"/>
                      <w:spacing w:val="-5"/>
                      <w:sz w:val="17"/>
                    </w:rPr>
                    <w:t xml:space="preserve">suicide prevention strategy for Australia’s health system: 2020–2023 </w:t>
                  </w:r>
                  <w:r>
                    <w:rPr>
                      <w:rFonts w:ascii="Verdana" w:eastAsia="Verdana" w:hAnsi="Verdana"/>
                      <w:color w:val="000000"/>
                      <w:spacing w:val="-5"/>
                      <w:sz w:val="17"/>
                    </w:rPr>
                    <w:t xml:space="preserve">(the strategy). This three-year, whole-of-population strategy is part of the journey towards zero suicides in Australia. It is the first </w:t>
                  </w:r>
                  <w:r>
                    <w:rPr>
                      <w:rFonts w:ascii="Arial" w:eastAsia="Arial" w:hAnsi="Arial"/>
                      <w:color w:val="000000"/>
                      <w:spacing w:val="-5"/>
                      <w:sz w:val="19"/>
                    </w:rPr>
                    <w:t xml:space="preserve">national suicide prevention strategy in Australia endorsed by every Commonwealth and state and </w:t>
                  </w:r>
                  <w:r>
                    <w:rPr>
                      <w:rFonts w:ascii="Verdana" w:eastAsia="Verdana" w:hAnsi="Verdana"/>
                      <w:color w:val="000000"/>
                      <w:spacing w:val="-5"/>
                      <w:sz w:val="17"/>
                    </w:rPr>
                    <w:t xml:space="preserve">territory Health and Mental Health Minister. Its focus is all suicidal </w:t>
                  </w:r>
                  <w:proofErr w:type="spellStart"/>
                  <w:r>
                    <w:rPr>
                      <w:rFonts w:ascii="Verdana" w:eastAsia="Verdana" w:hAnsi="Verdana"/>
                      <w:color w:val="000000"/>
                      <w:spacing w:val="-5"/>
                      <w:sz w:val="17"/>
                    </w:rPr>
                    <w:t>behaviour</w:t>
                  </w:r>
                  <w:proofErr w:type="spellEnd"/>
                  <w:r>
                    <w:rPr>
                      <w:rFonts w:ascii="Verdana" w:eastAsia="Verdana" w:hAnsi="Verdana"/>
                      <w:color w:val="000000"/>
                      <w:spacing w:val="-5"/>
                      <w:sz w:val="17"/>
                    </w:rPr>
                    <w:t xml:space="preserve"> (ideation, attempts and suicide).</w:t>
                  </w:r>
                  <w:r>
                    <w:rPr>
                      <w:rFonts w:ascii="Arial" w:eastAsia="Arial" w:hAnsi="Arial"/>
                      <w:color w:val="000000"/>
                      <w:spacing w:val="-5"/>
                      <w:sz w:val="17"/>
                      <w:vertAlign w:val="superscript"/>
                    </w:rPr>
                    <w:t>2</w:t>
                  </w:r>
                  <w:r>
                    <w:rPr>
                      <w:rFonts w:ascii="Arial" w:eastAsia="Arial" w:hAnsi="Arial"/>
                      <w:color w:val="000000"/>
                      <w:spacing w:val="-5"/>
                      <w:sz w:val="11"/>
                    </w:rPr>
                    <w:t xml:space="preserve"> </w:t>
                  </w:r>
                </w:p>
                <w:p w14:paraId="22FA29C4" w14:textId="77777777" w:rsidR="00AE5D59" w:rsidRDefault="00096CCD">
                  <w:pPr>
                    <w:spacing w:before="117" w:line="268"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The strategy provides an anchor point for </w:t>
                  </w:r>
                  <w:r>
                    <w:rPr>
                      <w:rFonts w:ascii="Arial" w:eastAsia="Arial" w:hAnsi="Arial"/>
                      <w:color w:val="000000"/>
                      <w:spacing w:val="-4"/>
                      <w:sz w:val="19"/>
                    </w:rPr>
                    <w:t xml:space="preserve">Commonwealth, </w:t>
                  </w:r>
                  <w:proofErr w:type="gramStart"/>
                  <w:r>
                    <w:rPr>
                      <w:rFonts w:ascii="Arial" w:eastAsia="Arial" w:hAnsi="Arial"/>
                      <w:color w:val="000000"/>
                      <w:spacing w:val="-4"/>
                      <w:sz w:val="19"/>
                    </w:rPr>
                    <w:t>state</w:t>
                  </w:r>
                  <w:proofErr w:type="gramEnd"/>
                  <w:r>
                    <w:rPr>
                      <w:rFonts w:ascii="Arial" w:eastAsia="Arial" w:hAnsi="Arial"/>
                      <w:color w:val="000000"/>
                      <w:spacing w:val="-4"/>
                      <w:sz w:val="19"/>
                    </w:rPr>
                    <w:t xml:space="preserve"> and territory suicide prevention </w:t>
                  </w:r>
                  <w:r>
                    <w:rPr>
                      <w:rFonts w:ascii="Verdana" w:eastAsia="Verdana" w:hAnsi="Verdana"/>
                      <w:color w:val="000000"/>
                      <w:spacing w:val="-4"/>
                      <w:sz w:val="17"/>
                    </w:rPr>
                    <w:t xml:space="preserve">strategies and for regional and local suicide prevention efforts. Its development has achieved consensus across </w:t>
                  </w:r>
                  <w:r>
                    <w:rPr>
                      <w:rFonts w:ascii="Arial" w:eastAsia="Arial" w:hAnsi="Arial"/>
                      <w:color w:val="000000"/>
                      <w:spacing w:val="-4"/>
                      <w:sz w:val="19"/>
                    </w:rPr>
                    <w:t xml:space="preserve">all governments regarding how to strengthen system </w:t>
                  </w:r>
                  <w:r>
                    <w:rPr>
                      <w:rFonts w:ascii="Verdana" w:eastAsia="Verdana" w:hAnsi="Verdana"/>
                      <w:color w:val="000000"/>
                      <w:spacing w:val="-4"/>
                      <w:sz w:val="17"/>
                    </w:rPr>
                    <w:t>design and infrastructure, as well as strategic directions, priorities for change and roles and responsibilities.</w:t>
                  </w:r>
                </w:p>
              </w:txbxContent>
            </v:textbox>
            <w10:wrap type="square" anchorx="page" anchory="page"/>
          </v:shape>
        </w:pict>
      </w:r>
      <w:r>
        <w:pict w14:anchorId="4C87E1E1">
          <v:shape id="_x0000_s1435" type="#_x0000_t202" style="position:absolute;margin-left:318.7pt;margin-top:110.85pt;width:234pt;height:465.85pt;z-index:-251679232;mso-wrap-distance-left:0;mso-wrap-distance-right:0;mso-position-horizontal-relative:page;mso-position-vertical-relative:page" filled="f" stroked="f">
            <v:textbox inset="0,0,0,0">
              <w:txbxContent>
                <w:p w14:paraId="773D6F32" w14:textId="77777777" w:rsidR="00AE5D59" w:rsidRDefault="00096CCD">
                  <w:pPr>
                    <w:spacing w:before="1009" w:line="268" w:lineRule="exact"/>
                    <w:ind w:right="72"/>
                    <w:textAlignment w:val="baseline"/>
                    <w:rPr>
                      <w:rFonts w:ascii="Arial" w:eastAsia="Arial" w:hAnsi="Arial"/>
                      <w:color w:val="000000"/>
                      <w:spacing w:val="-2"/>
                      <w:sz w:val="19"/>
                    </w:rPr>
                  </w:pPr>
                  <w:r>
                    <w:rPr>
                      <w:rFonts w:ascii="Arial" w:eastAsia="Arial" w:hAnsi="Arial"/>
                      <w:color w:val="000000"/>
                      <w:spacing w:val="-2"/>
                      <w:sz w:val="19"/>
                    </w:rPr>
                    <w:t xml:space="preserve">The strategy brings into alignment the many individual suicide prevention actions that are already occurring in each jurisdiction into a consolidated, nationally endorsed strategy. The strategy acknowledges the </w:t>
                  </w:r>
                  <w:r>
                    <w:rPr>
                      <w:rFonts w:ascii="Verdana" w:eastAsia="Verdana" w:hAnsi="Verdana"/>
                      <w:color w:val="000000"/>
                      <w:spacing w:val="-2"/>
                      <w:sz w:val="17"/>
                    </w:rPr>
                    <w:t xml:space="preserve">lead role of the Commonwealth in determining national </w:t>
                  </w:r>
                  <w:r>
                    <w:rPr>
                      <w:rFonts w:ascii="Arial" w:eastAsia="Arial" w:hAnsi="Arial"/>
                      <w:color w:val="000000"/>
                      <w:spacing w:val="-2"/>
                      <w:sz w:val="19"/>
                    </w:rPr>
                    <w:t xml:space="preserve">suicide prevention initiatives and notes the importance </w:t>
                  </w:r>
                  <w:r>
                    <w:rPr>
                      <w:rFonts w:ascii="Verdana" w:eastAsia="Verdana" w:hAnsi="Verdana"/>
                      <w:color w:val="000000"/>
                      <w:spacing w:val="-2"/>
                      <w:sz w:val="17"/>
                    </w:rPr>
                    <w:t xml:space="preserve">of jurisdictional flexibility during the implementation of </w:t>
                  </w:r>
                  <w:r>
                    <w:rPr>
                      <w:rFonts w:ascii="Arial" w:eastAsia="Arial" w:hAnsi="Arial"/>
                      <w:color w:val="000000"/>
                      <w:spacing w:val="-2"/>
                      <w:sz w:val="19"/>
                    </w:rPr>
                    <w:t>national and regional priorities, which are necessarily dependent on budget cycles.</w:t>
                  </w:r>
                </w:p>
                <w:p w14:paraId="0ADFD677" w14:textId="77777777" w:rsidR="00AE5D59" w:rsidRDefault="00096CCD">
                  <w:pPr>
                    <w:spacing w:before="115" w:line="269"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The strategy reaffirms all governments’ commitment to implement systems-based approaches to suicide </w:t>
                  </w:r>
                  <w:r>
                    <w:rPr>
                      <w:rFonts w:ascii="Arial" w:eastAsia="Arial" w:hAnsi="Arial"/>
                      <w:color w:val="000000"/>
                      <w:spacing w:val="-3"/>
                      <w:sz w:val="19"/>
                    </w:rPr>
                    <w:t xml:space="preserve">prevention, where multiple interventions are integrated and delivered simultaneously across a geographic region and/or to a priority population over long </w:t>
                  </w:r>
                  <w:r>
                    <w:rPr>
                      <w:rFonts w:ascii="Verdana" w:eastAsia="Verdana" w:hAnsi="Verdana"/>
                      <w:color w:val="000000"/>
                      <w:spacing w:val="-3"/>
                      <w:sz w:val="17"/>
                    </w:rPr>
                    <w:t>periods. It also reaffirms commitments to a whole-of-</w:t>
                  </w:r>
                  <w:r>
                    <w:rPr>
                      <w:rFonts w:ascii="Arial" w:eastAsia="Arial" w:hAnsi="Arial"/>
                      <w:color w:val="000000"/>
                      <w:spacing w:val="-3"/>
                      <w:sz w:val="19"/>
                    </w:rPr>
                    <w:t xml:space="preserve">government approach to suicide prevention, where </w:t>
                  </w:r>
                  <w:r>
                    <w:rPr>
                      <w:rFonts w:ascii="Verdana" w:eastAsia="Verdana" w:hAnsi="Verdana"/>
                      <w:color w:val="000000"/>
                      <w:spacing w:val="-3"/>
                      <w:sz w:val="17"/>
                    </w:rPr>
                    <w:t>accountability for reducing suicide rates is shared across multiple portfolios and the three tiers of government.</w:t>
                  </w:r>
                </w:p>
                <w:p w14:paraId="48334C1A" w14:textId="77777777" w:rsidR="00AE5D59" w:rsidRDefault="00096CCD">
                  <w:pPr>
                    <w:spacing w:before="128" w:line="268" w:lineRule="exact"/>
                    <w:ind w:right="216"/>
                    <w:textAlignment w:val="baseline"/>
                    <w:rPr>
                      <w:rFonts w:ascii="Verdana" w:eastAsia="Verdana" w:hAnsi="Verdana"/>
                      <w:color w:val="000000"/>
                      <w:spacing w:val="-4"/>
                      <w:sz w:val="17"/>
                    </w:rPr>
                  </w:pPr>
                  <w:r>
                    <w:rPr>
                      <w:rFonts w:ascii="Verdana" w:eastAsia="Verdana" w:hAnsi="Verdana"/>
                      <w:color w:val="000000"/>
                      <w:spacing w:val="-4"/>
                      <w:sz w:val="17"/>
                    </w:rPr>
                    <w:t xml:space="preserve">The strategy provides strategic direction for suicide prevention efforts around Australia by setting out 24 areas of focus across four ‘priority domains’ and three ‘priority </w:t>
                  </w:r>
                  <w:proofErr w:type="gramStart"/>
                  <w:r>
                    <w:rPr>
                      <w:rFonts w:ascii="Verdana" w:eastAsia="Verdana" w:hAnsi="Verdana"/>
                      <w:color w:val="000000"/>
                      <w:spacing w:val="-4"/>
                      <w:sz w:val="17"/>
                    </w:rPr>
                    <w:t>foundations’</w:t>
                  </w:r>
                  <w:proofErr w:type="gramEnd"/>
                  <w:r>
                    <w:rPr>
                      <w:rFonts w:ascii="Verdana" w:eastAsia="Verdana" w:hAnsi="Verdana"/>
                      <w:color w:val="000000"/>
                      <w:spacing w:val="-4"/>
                      <w:sz w:val="17"/>
                    </w:rPr>
                    <w:t xml:space="preserve">. There is consensus from all governments and the suicide prevention sector more broadly that these areas of focus are the highest priority. The areas of focus have been chosen in the context of existing investments in </w:t>
                  </w:r>
                  <w:r>
                    <w:rPr>
                      <w:rFonts w:ascii="Arial" w:eastAsia="Arial" w:hAnsi="Arial"/>
                      <w:color w:val="000000"/>
                      <w:spacing w:val="-4"/>
                      <w:sz w:val="19"/>
                    </w:rPr>
                    <w:t xml:space="preserve">suicide prevention, the opportunities and challenges </w:t>
                  </w:r>
                  <w:r>
                    <w:rPr>
                      <w:rFonts w:ascii="Verdana" w:eastAsia="Verdana" w:hAnsi="Verdana"/>
                      <w:color w:val="000000"/>
                      <w:spacing w:val="-4"/>
                      <w:sz w:val="17"/>
                    </w:rPr>
                    <w:t>facing suicide prevention in Australia and the maturity of our current system at the time of drafting the strategy. Figure 1 sets out the 24 areas of focus.</w:t>
                  </w:r>
                </w:p>
              </w:txbxContent>
            </v:textbox>
            <w10:wrap type="square" anchorx="page" anchory="page"/>
          </v:shape>
        </w:pict>
      </w:r>
      <w:r>
        <w:pict w14:anchorId="13F15446">
          <v:shape id="_x0000_s1434" type="#_x0000_t202" style="position:absolute;margin-left:51.5pt;margin-top:595.9pt;width:497pt;height:222.1pt;z-index:-251678208;mso-wrap-distance-left:0;mso-wrap-distance-right:0;mso-position-horizontal-relative:page;mso-position-vertical-relative:page" filled="f" stroked="f">
            <v:textbox inset="0,0,0,0">
              <w:txbxContent>
                <w:p w14:paraId="2F237A1E" w14:textId="77777777" w:rsidR="00AE5D59" w:rsidRDefault="00096CCD">
                  <w:pPr>
                    <w:spacing w:before="2684" w:line="211" w:lineRule="exact"/>
                    <w:ind w:left="216" w:right="72" w:hanging="144"/>
                    <w:textAlignment w:val="baseline"/>
                    <w:rPr>
                      <w:rFonts w:ascii="Verdana" w:eastAsia="Verdana" w:hAnsi="Verdana"/>
                      <w:color w:val="000000"/>
                      <w:sz w:val="14"/>
                    </w:rPr>
                  </w:pPr>
                  <w:r>
                    <w:rPr>
                      <w:rFonts w:ascii="Verdana" w:eastAsia="Verdana" w:hAnsi="Verdana"/>
                      <w:color w:val="000000"/>
                      <w:sz w:val="14"/>
                    </w:rPr>
                    <w:t>1 Note that in 2019 the Victorian Registry of Births, Deaths and Marriages implemented a new registration system. The implementation of this new system has resulted in some delays in processing death registrations (ABS 2019a). This has affected the Victorian and national suicide figures for 2018.</w:t>
                  </w:r>
                </w:p>
                <w:p w14:paraId="7F1093CE" w14:textId="77777777" w:rsidR="00AE5D59" w:rsidRDefault="00096CCD">
                  <w:pPr>
                    <w:spacing w:before="25" w:after="676" w:line="211" w:lineRule="exact"/>
                    <w:ind w:left="216" w:right="288" w:hanging="144"/>
                    <w:textAlignment w:val="baseline"/>
                    <w:rPr>
                      <w:rFonts w:ascii="Verdana" w:eastAsia="Verdana" w:hAnsi="Verdana"/>
                      <w:color w:val="000000"/>
                      <w:spacing w:val="-3"/>
                      <w:sz w:val="14"/>
                    </w:rPr>
                  </w:pPr>
                  <w:r>
                    <w:rPr>
                      <w:rFonts w:ascii="Verdana" w:eastAsia="Verdana" w:hAnsi="Verdana"/>
                      <w:color w:val="000000"/>
                      <w:spacing w:val="-3"/>
                      <w:sz w:val="14"/>
                    </w:rPr>
                    <w:t xml:space="preserve">2 While some instances of self-harm are </w:t>
                  </w:r>
                  <w:proofErr w:type="spellStart"/>
                  <w:r>
                    <w:rPr>
                      <w:rFonts w:ascii="Verdana" w:eastAsia="Verdana" w:hAnsi="Verdana"/>
                      <w:color w:val="000000"/>
                      <w:spacing w:val="-3"/>
                      <w:sz w:val="14"/>
                    </w:rPr>
                    <w:t>characterised</w:t>
                  </w:r>
                  <w:proofErr w:type="spellEnd"/>
                  <w:r>
                    <w:rPr>
                      <w:rFonts w:ascii="Verdana" w:eastAsia="Verdana" w:hAnsi="Verdana"/>
                      <w:color w:val="000000"/>
                      <w:spacing w:val="-3"/>
                      <w:sz w:val="14"/>
                    </w:rPr>
                    <w:t xml:space="preserve"> by suicidal thinking, self-harm is often not an attempt at suicide; in some instances, people engage in self-harm rather than ending their life (Klonsky, 2007). Given this complexity, self-harm is not a focus of this strategy.</w:t>
                  </w:r>
                </w:p>
              </w:txbxContent>
            </v:textbox>
            <w10:wrap type="square" anchorx="page" anchory="page"/>
          </v:shape>
        </w:pict>
      </w:r>
      <w:r>
        <w:pict w14:anchorId="2C3ACB9C">
          <v:shape id="_x0000_s1433" type="#_x0000_t202" style="position:absolute;margin-left:548.5pt;margin-top:806.45pt;width:6.7pt;height:10.9pt;z-index:-251677184;mso-wrap-distance-left:0;mso-wrap-distance-right:0;mso-position-horizontal-relative:page;mso-position-vertical-relative:page" filled="f" stroked="f">
            <v:textbox inset="0,0,0,0">
              <w:txbxContent>
                <w:p w14:paraId="2BD091BA" w14:textId="77777777" w:rsidR="00AE5D59" w:rsidRDefault="00096CCD">
                  <w:pPr>
                    <w:spacing w:before="23" w:line="192" w:lineRule="exact"/>
                    <w:textAlignment w:val="baseline"/>
                    <w:rPr>
                      <w:rFonts w:ascii="Arial" w:eastAsia="Arial" w:hAnsi="Arial"/>
                      <w:color w:val="2F353E"/>
                      <w:sz w:val="19"/>
                    </w:rPr>
                  </w:pPr>
                  <w:r>
                    <w:rPr>
                      <w:rFonts w:ascii="Arial" w:eastAsia="Arial" w:hAnsi="Arial"/>
                      <w:color w:val="2F353E"/>
                      <w:sz w:val="19"/>
                    </w:rPr>
                    <w:t>1</w:t>
                  </w:r>
                </w:p>
              </w:txbxContent>
            </v:textbox>
            <w10:wrap type="square" anchorx="page" anchory="page"/>
          </v:shape>
        </w:pict>
      </w:r>
    </w:p>
    <w:p w14:paraId="4B772609" w14:textId="77777777" w:rsidR="00AE5D59" w:rsidRDefault="00AE5D59">
      <w:pPr>
        <w:sectPr w:rsidR="00AE5D59">
          <w:pgSz w:w="11909" w:h="16838"/>
          <w:pgMar w:top="0" w:right="0" w:bottom="92" w:left="725" w:header="720" w:footer="720" w:gutter="0"/>
          <w:cols w:space="720"/>
        </w:sectPr>
      </w:pPr>
    </w:p>
    <w:p w14:paraId="34FB1052" w14:textId="77777777" w:rsidR="00AE5D59" w:rsidRDefault="00096CCD">
      <w:pPr>
        <w:spacing w:before="1322" w:after="98" w:line="207" w:lineRule="exact"/>
        <w:textAlignment w:val="baseline"/>
        <w:rPr>
          <w:rFonts w:ascii="Arial" w:eastAsia="Arial" w:hAnsi="Arial"/>
          <w:b/>
          <w:color w:val="000000"/>
          <w:spacing w:val="-1"/>
          <w:sz w:val="18"/>
        </w:rPr>
      </w:pPr>
      <w:r>
        <w:rPr>
          <w:noProof/>
        </w:rPr>
        <w:lastRenderedPageBreak/>
        <w:drawing>
          <wp:anchor distT="0" distB="0" distL="0" distR="0" simplePos="0" relativeHeight="251448832" behindDoc="1" locked="0" layoutInCell="1" allowOverlap="1" wp14:anchorId="66A1F2C4" wp14:editId="6DEB33E6">
            <wp:simplePos x="0" y="0"/>
            <wp:positionH relativeFrom="page">
              <wp:posOffset>0</wp:posOffset>
            </wp:positionH>
            <wp:positionV relativeFrom="page">
              <wp:posOffset>0</wp:posOffset>
            </wp:positionV>
            <wp:extent cx="3620770" cy="1146175"/>
            <wp:effectExtent l="0" t="0" r="0" b="0"/>
            <wp:wrapThrough wrapText="bothSides">
              <wp:wrapPolygon edited="0">
                <wp:start x="0" y="0"/>
                <wp:lineTo x="0" y="21602"/>
                <wp:lineTo x="2526" y="21602"/>
                <wp:lineTo x="2526" y="16085"/>
                <wp:lineTo x="21598" y="16085"/>
                <wp:lineTo x="21598" y="0"/>
                <wp:lineTo x="0" y="0"/>
              </wp:wrapPolygon>
            </wp:wrapThrough>
            <wp:docPr id="9" name="Irregular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6">
                      <a:clrChange>
                        <a:clrFrom>
                          <a:srgbClr val="FFFFFF"/>
                        </a:clrFrom>
                        <a:clrTo>
                          <a:srgbClr val="FFFFFF">
                            <a:alpha val="0"/>
                          </a:srgbClr>
                        </a:clrTo>
                      </a:clrChange>
                    </a:blip>
                    <a:stretch>
                      <a:fillRect/>
                    </a:stretch>
                  </pic:blipFill>
                  <pic:spPr>
                    <a:xfrm>
                      <a:off x="0" y="0"/>
                      <a:ext cx="3620770" cy="1146175"/>
                    </a:xfrm>
                    <a:prstGeom prst="rect">
                      <a:avLst/>
                    </a:prstGeom>
                  </pic:spPr>
                </pic:pic>
              </a:graphicData>
            </a:graphic>
          </wp:anchor>
        </w:drawing>
      </w:r>
      <w:r>
        <w:rPr>
          <w:rFonts w:ascii="Arial" w:eastAsia="Arial" w:hAnsi="Arial"/>
          <w:b/>
          <w:color w:val="000000"/>
          <w:spacing w:val="-1"/>
          <w:sz w:val="18"/>
        </w:rPr>
        <w:t>Figure 1: National areas of focus, for jurisdictional implementation</w:t>
      </w:r>
    </w:p>
    <w:p w14:paraId="1EADE698" w14:textId="77777777" w:rsidR="00AE5D59" w:rsidRDefault="00AE5D59">
      <w:pPr>
        <w:spacing w:before="4" w:line="20" w:lineRule="exact"/>
      </w:pPr>
    </w:p>
    <w:tbl>
      <w:tblPr>
        <w:tblW w:w="0" w:type="auto"/>
        <w:tblLayout w:type="fixed"/>
        <w:tblCellMar>
          <w:left w:w="0" w:type="dxa"/>
          <w:right w:w="0" w:type="dxa"/>
        </w:tblCellMar>
        <w:tblLook w:val="0000" w:firstRow="0" w:lastRow="0" w:firstColumn="0" w:lastColumn="0" w:noHBand="0" w:noVBand="0"/>
      </w:tblPr>
      <w:tblGrid>
        <w:gridCol w:w="5093"/>
        <w:gridCol w:w="5127"/>
      </w:tblGrid>
      <w:tr w:rsidR="00AE5D59" w14:paraId="71BD4276" w14:textId="77777777">
        <w:trPr>
          <w:trHeight w:hRule="exact" w:val="331"/>
        </w:trPr>
        <w:tc>
          <w:tcPr>
            <w:tcW w:w="5093" w:type="dxa"/>
            <w:tcBorders>
              <w:bottom w:val="single" w:sz="17" w:space="0" w:color="000000"/>
            </w:tcBorders>
            <w:shd w:val="clear" w:color="040448" w:fill="040448"/>
            <w:vAlign w:val="center"/>
          </w:tcPr>
          <w:p w14:paraId="10740FAB" w14:textId="77777777" w:rsidR="00AE5D59" w:rsidRDefault="00096CCD">
            <w:pPr>
              <w:spacing w:before="65" w:after="44" w:line="207" w:lineRule="exact"/>
              <w:ind w:right="1821"/>
              <w:jc w:val="right"/>
              <w:textAlignment w:val="baseline"/>
              <w:rPr>
                <w:rFonts w:ascii="Arial" w:eastAsia="Arial" w:hAnsi="Arial"/>
                <w:b/>
                <w:color w:val="FFFFFF"/>
                <w:sz w:val="18"/>
              </w:rPr>
            </w:pPr>
            <w:r>
              <w:rPr>
                <w:rFonts w:ascii="Arial" w:eastAsia="Arial" w:hAnsi="Arial"/>
                <w:b/>
                <w:color w:val="FFFFFF"/>
                <w:sz w:val="18"/>
              </w:rPr>
              <w:t>Priority domains</w:t>
            </w:r>
          </w:p>
        </w:tc>
        <w:tc>
          <w:tcPr>
            <w:tcW w:w="5127" w:type="dxa"/>
            <w:shd w:val="clear" w:color="040448" w:fill="040448"/>
            <w:vAlign w:val="center"/>
          </w:tcPr>
          <w:p w14:paraId="4F89BA4F" w14:textId="77777777" w:rsidR="00AE5D59" w:rsidRDefault="00096CCD">
            <w:pPr>
              <w:spacing w:before="69" w:after="40" w:line="207" w:lineRule="exact"/>
              <w:ind w:left="1644"/>
              <w:textAlignment w:val="baseline"/>
              <w:rPr>
                <w:rFonts w:ascii="Arial" w:eastAsia="Arial" w:hAnsi="Arial"/>
                <w:b/>
                <w:color w:val="FFFFFF"/>
                <w:sz w:val="18"/>
              </w:rPr>
            </w:pPr>
            <w:r>
              <w:rPr>
                <w:rFonts w:ascii="Arial" w:eastAsia="Arial" w:hAnsi="Arial"/>
                <w:b/>
                <w:color w:val="FFFFFF"/>
                <w:sz w:val="18"/>
              </w:rPr>
              <w:t>Priority foundations</w:t>
            </w:r>
          </w:p>
        </w:tc>
      </w:tr>
      <w:tr w:rsidR="00AE5D59" w14:paraId="60E7E791" w14:textId="77777777">
        <w:trPr>
          <w:trHeight w:hRule="exact" w:val="1901"/>
        </w:trPr>
        <w:tc>
          <w:tcPr>
            <w:tcW w:w="5093" w:type="dxa"/>
            <w:vMerge w:val="restart"/>
            <w:tcBorders>
              <w:top w:val="single" w:sz="17" w:space="0" w:color="000000"/>
            </w:tcBorders>
          </w:tcPr>
          <w:p w14:paraId="04AB99F0" w14:textId="77777777" w:rsidR="00AE5D59" w:rsidRDefault="00096CCD">
            <w:pPr>
              <w:spacing w:before="31" w:line="250" w:lineRule="exact"/>
              <w:ind w:left="1080" w:right="540"/>
              <w:jc w:val="both"/>
              <w:textAlignment w:val="baseline"/>
              <w:rPr>
                <w:rFonts w:ascii="Arial" w:eastAsia="Arial" w:hAnsi="Arial"/>
                <w:b/>
                <w:color w:val="000000"/>
                <w:spacing w:val="-1"/>
                <w:sz w:val="18"/>
              </w:rPr>
            </w:pPr>
            <w:r>
              <w:rPr>
                <w:rFonts w:ascii="Arial" w:eastAsia="Arial" w:hAnsi="Arial"/>
                <w:b/>
                <w:color w:val="000000"/>
                <w:spacing w:val="-1"/>
                <w:sz w:val="18"/>
              </w:rPr>
              <w:t>Supporting individuals and communities to seek help and support others</w:t>
            </w:r>
          </w:p>
          <w:p w14:paraId="463D4369" w14:textId="77777777" w:rsidR="00AE5D59" w:rsidRDefault="00096CCD">
            <w:pPr>
              <w:numPr>
                <w:ilvl w:val="0"/>
                <w:numId w:val="1"/>
              </w:numPr>
              <w:tabs>
                <w:tab w:val="clear" w:pos="360"/>
                <w:tab w:val="left" w:pos="1440"/>
              </w:tabs>
              <w:spacing w:before="6" w:line="249" w:lineRule="exact"/>
              <w:ind w:left="1440" w:right="252" w:hanging="360"/>
              <w:textAlignment w:val="baseline"/>
              <w:rPr>
                <w:rFonts w:ascii="Verdana" w:eastAsia="Verdana" w:hAnsi="Verdana"/>
                <w:color w:val="000000"/>
                <w:spacing w:val="-1"/>
                <w:sz w:val="17"/>
              </w:rPr>
            </w:pPr>
            <w:r>
              <w:rPr>
                <w:rFonts w:ascii="Verdana" w:eastAsia="Verdana" w:hAnsi="Verdana"/>
                <w:color w:val="000000"/>
                <w:spacing w:val="-1"/>
                <w:sz w:val="17"/>
              </w:rPr>
              <w:t xml:space="preserve">Endorse well-evaluated population-wide and </w:t>
            </w:r>
            <w:proofErr w:type="spellStart"/>
            <w:r>
              <w:rPr>
                <w:rFonts w:ascii="Verdana" w:eastAsia="Verdana" w:hAnsi="Verdana"/>
                <w:color w:val="000000"/>
                <w:spacing w:val="-1"/>
                <w:sz w:val="17"/>
              </w:rPr>
              <w:t>localised</w:t>
            </w:r>
            <w:proofErr w:type="spellEnd"/>
            <w:r>
              <w:rPr>
                <w:rFonts w:ascii="Verdana" w:eastAsia="Verdana" w:hAnsi="Verdana"/>
                <w:color w:val="000000"/>
                <w:spacing w:val="-1"/>
                <w:sz w:val="17"/>
              </w:rPr>
              <w:t xml:space="preserve"> context-specific suicide </w:t>
            </w:r>
            <w:r>
              <w:rPr>
                <w:rFonts w:ascii="Arial" w:eastAsia="Arial" w:hAnsi="Arial"/>
                <w:color w:val="000000"/>
                <w:spacing w:val="-1"/>
                <w:sz w:val="19"/>
              </w:rPr>
              <w:t>prevention public education campaigns</w:t>
            </w:r>
          </w:p>
          <w:p w14:paraId="374FE7F7" w14:textId="77777777" w:rsidR="00AE5D59" w:rsidRDefault="00096CCD">
            <w:pPr>
              <w:numPr>
                <w:ilvl w:val="0"/>
                <w:numId w:val="1"/>
              </w:numPr>
              <w:tabs>
                <w:tab w:val="clear" w:pos="360"/>
                <w:tab w:val="left" w:pos="1440"/>
              </w:tabs>
              <w:spacing w:before="31" w:line="249" w:lineRule="exact"/>
              <w:ind w:left="1440" w:right="324" w:hanging="360"/>
              <w:textAlignment w:val="baseline"/>
              <w:rPr>
                <w:rFonts w:ascii="Verdana" w:eastAsia="Verdana" w:hAnsi="Verdana"/>
                <w:color w:val="000000"/>
                <w:sz w:val="17"/>
              </w:rPr>
            </w:pPr>
            <w:r>
              <w:rPr>
                <w:rFonts w:ascii="Verdana" w:eastAsia="Verdana" w:hAnsi="Verdana"/>
                <w:color w:val="000000"/>
                <w:sz w:val="17"/>
              </w:rPr>
              <w:t xml:space="preserve">Where appropriate, support evidence- informed suicide prevention community </w:t>
            </w:r>
            <w:r>
              <w:rPr>
                <w:rFonts w:ascii="Arial" w:eastAsia="Arial" w:hAnsi="Arial"/>
                <w:color w:val="000000"/>
                <w:sz w:val="19"/>
              </w:rPr>
              <w:t>connector training to better support individuals and communities</w:t>
            </w:r>
          </w:p>
          <w:p w14:paraId="0F82B9E3" w14:textId="77777777" w:rsidR="00AE5D59" w:rsidRDefault="00096CCD">
            <w:pPr>
              <w:numPr>
                <w:ilvl w:val="0"/>
                <w:numId w:val="1"/>
              </w:numPr>
              <w:tabs>
                <w:tab w:val="clear" w:pos="360"/>
                <w:tab w:val="left" w:pos="1440"/>
              </w:tabs>
              <w:spacing w:before="28" w:after="84" w:line="250" w:lineRule="exact"/>
              <w:ind w:left="1440" w:right="432" w:hanging="360"/>
              <w:textAlignment w:val="baseline"/>
              <w:rPr>
                <w:rFonts w:ascii="Arial" w:eastAsia="Arial" w:hAnsi="Arial"/>
                <w:color w:val="000000"/>
                <w:spacing w:val="-3"/>
                <w:sz w:val="19"/>
              </w:rPr>
            </w:pPr>
            <w:r>
              <w:rPr>
                <w:rFonts w:ascii="Arial" w:eastAsia="Arial" w:hAnsi="Arial"/>
                <w:color w:val="000000"/>
                <w:spacing w:val="-3"/>
                <w:sz w:val="19"/>
              </w:rPr>
              <w:t>Support workplaces across Australia to become mentally healthy workplaces</w:t>
            </w:r>
          </w:p>
        </w:tc>
        <w:tc>
          <w:tcPr>
            <w:tcW w:w="5127" w:type="dxa"/>
            <w:tcBorders>
              <w:bottom w:val="single" w:sz="9" w:space="0" w:color="000000"/>
            </w:tcBorders>
          </w:tcPr>
          <w:p w14:paraId="2521F410" w14:textId="77777777" w:rsidR="00AE5D59" w:rsidRDefault="00096CCD">
            <w:pPr>
              <w:spacing w:before="36" w:line="250" w:lineRule="exact"/>
              <w:ind w:left="1080" w:right="828"/>
              <w:textAlignment w:val="baseline"/>
              <w:rPr>
                <w:rFonts w:ascii="Arial" w:eastAsia="Arial" w:hAnsi="Arial"/>
                <w:b/>
                <w:color w:val="000000"/>
                <w:spacing w:val="-2"/>
                <w:sz w:val="18"/>
              </w:rPr>
            </w:pPr>
            <w:r>
              <w:rPr>
                <w:rFonts w:ascii="Arial" w:eastAsia="Arial" w:hAnsi="Arial"/>
                <w:b/>
                <w:color w:val="000000"/>
                <w:spacing w:val="-2"/>
                <w:sz w:val="18"/>
              </w:rPr>
              <w:t>Building and supporting a competent, compassionate workforce</w:t>
            </w:r>
          </w:p>
          <w:p w14:paraId="229CBEF0" w14:textId="77777777" w:rsidR="00AE5D59" w:rsidRDefault="00096CCD">
            <w:pPr>
              <w:numPr>
                <w:ilvl w:val="0"/>
                <w:numId w:val="2"/>
              </w:numPr>
              <w:tabs>
                <w:tab w:val="clear" w:pos="432"/>
                <w:tab w:val="left" w:pos="1512"/>
              </w:tabs>
              <w:spacing w:before="86" w:line="249" w:lineRule="exact"/>
              <w:ind w:left="1512" w:right="576" w:hanging="432"/>
              <w:textAlignment w:val="baseline"/>
              <w:rPr>
                <w:rFonts w:ascii="Verdana" w:eastAsia="Verdana" w:hAnsi="Verdana"/>
                <w:color w:val="000000"/>
                <w:spacing w:val="-4"/>
                <w:sz w:val="17"/>
              </w:rPr>
            </w:pPr>
            <w:r>
              <w:rPr>
                <w:rFonts w:ascii="Verdana" w:eastAsia="Verdana" w:hAnsi="Verdana"/>
                <w:color w:val="000000"/>
                <w:spacing w:val="-4"/>
                <w:sz w:val="17"/>
              </w:rPr>
              <w:t xml:space="preserve">Better target workforce development </w:t>
            </w:r>
            <w:r>
              <w:rPr>
                <w:rFonts w:ascii="Arial" w:eastAsia="Arial" w:hAnsi="Arial"/>
                <w:color w:val="000000"/>
                <w:spacing w:val="-4"/>
                <w:sz w:val="19"/>
              </w:rPr>
              <w:t>initiatives</w:t>
            </w:r>
          </w:p>
          <w:p w14:paraId="7255CEB5" w14:textId="77777777" w:rsidR="00AE5D59" w:rsidRDefault="00096CCD">
            <w:pPr>
              <w:numPr>
                <w:ilvl w:val="0"/>
                <w:numId w:val="2"/>
              </w:numPr>
              <w:tabs>
                <w:tab w:val="clear" w:pos="432"/>
                <w:tab w:val="left" w:pos="1512"/>
              </w:tabs>
              <w:spacing w:before="29" w:after="254" w:line="249" w:lineRule="exact"/>
              <w:ind w:left="1512" w:right="324" w:hanging="432"/>
              <w:textAlignment w:val="baseline"/>
              <w:rPr>
                <w:rFonts w:ascii="Arial" w:eastAsia="Arial" w:hAnsi="Arial"/>
                <w:color w:val="000000"/>
                <w:spacing w:val="-2"/>
                <w:sz w:val="19"/>
              </w:rPr>
            </w:pPr>
            <w:r>
              <w:rPr>
                <w:rFonts w:ascii="Arial" w:eastAsia="Arial" w:hAnsi="Arial"/>
                <w:color w:val="000000"/>
                <w:spacing w:val="-2"/>
                <w:sz w:val="19"/>
              </w:rPr>
              <w:t xml:space="preserve">Support suicide prevention competency </w:t>
            </w:r>
            <w:r>
              <w:rPr>
                <w:rFonts w:ascii="Verdana" w:eastAsia="Verdana" w:hAnsi="Verdana"/>
                <w:color w:val="000000"/>
                <w:spacing w:val="-2"/>
                <w:sz w:val="17"/>
              </w:rPr>
              <w:t>throughout people’s careers</w:t>
            </w:r>
          </w:p>
        </w:tc>
      </w:tr>
      <w:tr w:rsidR="00AE5D59" w14:paraId="48B1046C" w14:textId="77777777">
        <w:trPr>
          <w:trHeight w:hRule="exact" w:val="1027"/>
        </w:trPr>
        <w:tc>
          <w:tcPr>
            <w:tcW w:w="5093" w:type="dxa"/>
            <w:vMerge/>
            <w:tcBorders>
              <w:bottom w:val="single" w:sz="9" w:space="0" w:color="000000"/>
            </w:tcBorders>
          </w:tcPr>
          <w:p w14:paraId="3BABA295" w14:textId="77777777" w:rsidR="00AE5D59" w:rsidRDefault="00AE5D59"/>
        </w:tc>
        <w:tc>
          <w:tcPr>
            <w:tcW w:w="5127" w:type="dxa"/>
            <w:vMerge w:val="restart"/>
            <w:tcBorders>
              <w:top w:val="single" w:sz="9" w:space="0" w:color="000000"/>
            </w:tcBorders>
          </w:tcPr>
          <w:p w14:paraId="4289001A" w14:textId="77777777" w:rsidR="00AE5D59" w:rsidRDefault="00096CCD">
            <w:pPr>
              <w:spacing w:before="65" w:line="207" w:lineRule="exact"/>
              <w:ind w:left="1080"/>
              <w:textAlignment w:val="baseline"/>
              <w:rPr>
                <w:rFonts w:ascii="Arial" w:eastAsia="Arial" w:hAnsi="Arial"/>
                <w:b/>
                <w:color w:val="000000"/>
                <w:sz w:val="18"/>
              </w:rPr>
            </w:pPr>
            <w:r>
              <w:rPr>
                <w:rFonts w:ascii="Arial" w:eastAsia="Arial" w:hAnsi="Arial"/>
                <w:b/>
                <w:color w:val="000000"/>
                <w:sz w:val="18"/>
              </w:rPr>
              <w:t xml:space="preserve">Better use of data, </w:t>
            </w:r>
            <w:proofErr w:type="gramStart"/>
            <w:r>
              <w:rPr>
                <w:rFonts w:ascii="Arial" w:eastAsia="Arial" w:hAnsi="Arial"/>
                <w:b/>
                <w:color w:val="000000"/>
                <w:sz w:val="18"/>
              </w:rPr>
              <w:t>information</w:t>
            </w:r>
            <w:proofErr w:type="gramEnd"/>
            <w:r>
              <w:rPr>
                <w:rFonts w:ascii="Arial" w:eastAsia="Arial" w:hAnsi="Arial"/>
                <w:b/>
                <w:color w:val="000000"/>
                <w:sz w:val="18"/>
              </w:rPr>
              <w:t xml:space="preserve"> and evidence</w:t>
            </w:r>
          </w:p>
          <w:p w14:paraId="1CD5B459" w14:textId="77777777" w:rsidR="00AE5D59" w:rsidRDefault="00096CCD">
            <w:pPr>
              <w:numPr>
                <w:ilvl w:val="0"/>
                <w:numId w:val="2"/>
              </w:numPr>
              <w:tabs>
                <w:tab w:val="clear" w:pos="432"/>
                <w:tab w:val="left" w:pos="1512"/>
              </w:tabs>
              <w:spacing w:before="108" w:line="227" w:lineRule="exact"/>
              <w:ind w:left="1512" w:hanging="432"/>
              <w:textAlignment w:val="baseline"/>
              <w:rPr>
                <w:rFonts w:ascii="Arial" w:eastAsia="Arial" w:hAnsi="Arial"/>
                <w:color w:val="000000"/>
                <w:sz w:val="19"/>
              </w:rPr>
            </w:pPr>
            <w:r>
              <w:rPr>
                <w:rFonts w:ascii="Arial" w:eastAsia="Arial" w:hAnsi="Arial"/>
                <w:color w:val="000000"/>
                <w:sz w:val="19"/>
              </w:rPr>
              <w:t>Support suicide prevention research</w:t>
            </w:r>
          </w:p>
          <w:p w14:paraId="4D747813" w14:textId="77777777" w:rsidR="00AE5D59" w:rsidRDefault="00096CCD">
            <w:pPr>
              <w:numPr>
                <w:ilvl w:val="0"/>
                <w:numId w:val="2"/>
              </w:numPr>
              <w:tabs>
                <w:tab w:val="clear" w:pos="432"/>
                <w:tab w:val="left" w:pos="1512"/>
              </w:tabs>
              <w:spacing w:before="25" w:line="249" w:lineRule="exact"/>
              <w:ind w:left="1512" w:right="432" w:hanging="432"/>
              <w:textAlignment w:val="baseline"/>
              <w:rPr>
                <w:rFonts w:ascii="Verdana" w:eastAsia="Verdana" w:hAnsi="Verdana"/>
                <w:color w:val="000000"/>
                <w:spacing w:val="-4"/>
                <w:sz w:val="17"/>
              </w:rPr>
            </w:pPr>
            <w:r>
              <w:rPr>
                <w:rFonts w:ascii="Verdana" w:eastAsia="Verdana" w:hAnsi="Verdana"/>
                <w:color w:val="000000"/>
                <w:spacing w:val="-4"/>
                <w:sz w:val="17"/>
              </w:rPr>
              <w:t>Develop a new national system for collecting and coordinating information on suicide and self-harm</w:t>
            </w:r>
          </w:p>
          <w:p w14:paraId="082F3E28" w14:textId="77777777" w:rsidR="00AE5D59" w:rsidRDefault="00096CCD">
            <w:pPr>
              <w:numPr>
                <w:ilvl w:val="0"/>
                <w:numId w:val="2"/>
              </w:numPr>
              <w:tabs>
                <w:tab w:val="clear" w:pos="432"/>
                <w:tab w:val="left" w:pos="1512"/>
              </w:tabs>
              <w:spacing w:before="31" w:line="249" w:lineRule="exact"/>
              <w:ind w:left="1512" w:right="432" w:hanging="432"/>
              <w:textAlignment w:val="baseline"/>
              <w:rPr>
                <w:rFonts w:ascii="Arial" w:eastAsia="Arial" w:hAnsi="Arial"/>
                <w:color w:val="000000"/>
                <w:sz w:val="19"/>
              </w:rPr>
            </w:pPr>
            <w:r>
              <w:rPr>
                <w:rFonts w:ascii="Arial" w:eastAsia="Arial" w:hAnsi="Arial"/>
                <w:color w:val="000000"/>
                <w:sz w:val="19"/>
              </w:rPr>
              <w:t xml:space="preserve">When a death occurs, </w:t>
            </w:r>
            <w:proofErr w:type="spellStart"/>
            <w:r>
              <w:rPr>
                <w:rFonts w:ascii="Arial" w:eastAsia="Arial" w:hAnsi="Arial"/>
                <w:color w:val="000000"/>
                <w:sz w:val="19"/>
              </w:rPr>
              <w:t>maximise</w:t>
            </w:r>
            <w:proofErr w:type="spellEnd"/>
            <w:r>
              <w:rPr>
                <w:rFonts w:ascii="Arial" w:eastAsia="Arial" w:hAnsi="Arial"/>
                <w:color w:val="000000"/>
                <w:sz w:val="19"/>
              </w:rPr>
              <w:t xml:space="preserve"> opportunities to use this data to ensure </w:t>
            </w:r>
            <w:r>
              <w:rPr>
                <w:rFonts w:ascii="Verdana" w:eastAsia="Verdana" w:hAnsi="Verdana"/>
                <w:color w:val="000000"/>
                <w:sz w:val="17"/>
              </w:rPr>
              <w:t>we learn from it</w:t>
            </w:r>
          </w:p>
          <w:p w14:paraId="1770426D" w14:textId="77777777" w:rsidR="00AE5D59" w:rsidRDefault="00096CCD">
            <w:pPr>
              <w:numPr>
                <w:ilvl w:val="0"/>
                <w:numId w:val="2"/>
              </w:numPr>
              <w:tabs>
                <w:tab w:val="clear" w:pos="432"/>
                <w:tab w:val="left" w:pos="1512"/>
              </w:tabs>
              <w:spacing w:before="33" w:after="305" w:line="250" w:lineRule="exact"/>
              <w:ind w:left="1512" w:right="144" w:hanging="432"/>
              <w:textAlignment w:val="baseline"/>
              <w:rPr>
                <w:rFonts w:ascii="Arial" w:eastAsia="Arial" w:hAnsi="Arial"/>
                <w:color w:val="000000"/>
                <w:spacing w:val="-3"/>
                <w:sz w:val="19"/>
              </w:rPr>
            </w:pPr>
            <w:r>
              <w:rPr>
                <w:rFonts w:ascii="Arial" w:eastAsia="Arial" w:hAnsi="Arial"/>
                <w:color w:val="000000"/>
                <w:spacing w:val="-3"/>
                <w:sz w:val="19"/>
              </w:rPr>
              <w:t xml:space="preserve">Harness data to better understand suicidal </w:t>
            </w:r>
            <w:proofErr w:type="spellStart"/>
            <w:r>
              <w:rPr>
                <w:rFonts w:ascii="Arial" w:eastAsia="Arial" w:hAnsi="Arial"/>
                <w:color w:val="000000"/>
                <w:spacing w:val="-3"/>
                <w:sz w:val="19"/>
              </w:rPr>
              <w:t>behaviours</w:t>
            </w:r>
            <w:proofErr w:type="spellEnd"/>
            <w:r>
              <w:rPr>
                <w:rFonts w:ascii="Arial" w:eastAsia="Arial" w:hAnsi="Arial"/>
                <w:color w:val="000000"/>
                <w:spacing w:val="-3"/>
                <w:sz w:val="19"/>
              </w:rPr>
              <w:t xml:space="preserve"> and target investments</w:t>
            </w:r>
          </w:p>
        </w:tc>
      </w:tr>
      <w:tr w:rsidR="00AE5D59" w14:paraId="1DF57EE9" w14:textId="77777777">
        <w:trPr>
          <w:trHeight w:hRule="exact" w:val="1978"/>
        </w:trPr>
        <w:tc>
          <w:tcPr>
            <w:tcW w:w="5093" w:type="dxa"/>
            <w:vMerge w:val="restart"/>
            <w:tcBorders>
              <w:top w:val="single" w:sz="9" w:space="0" w:color="000000"/>
            </w:tcBorders>
          </w:tcPr>
          <w:p w14:paraId="4A037F3F" w14:textId="77777777" w:rsidR="00AE5D59" w:rsidRDefault="00096CCD">
            <w:pPr>
              <w:spacing w:line="249" w:lineRule="exact"/>
              <w:ind w:left="1080" w:right="648"/>
              <w:textAlignment w:val="baseline"/>
              <w:rPr>
                <w:rFonts w:ascii="Arial" w:eastAsia="Arial" w:hAnsi="Arial"/>
                <w:b/>
                <w:color w:val="000000"/>
                <w:spacing w:val="-2"/>
                <w:sz w:val="18"/>
              </w:rPr>
            </w:pPr>
            <w:r>
              <w:rPr>
                <w:rFonts w:ascii="Arial" w:eastAsia="Arial" w:hAnsi="Arial"/>
                <w:b/>
                <w:color w:val="000000"/>
                <w:spacing w:val="-2"/>
                <w:sz w:val="18"/>
              </w:rPr>
              <w:t>Building a system of care to change the trajectory of people in suicidal distress</w:t>
            </w:r>
          </w:p>
          <w:p w14:paraId="03356FD4" w14:textId="77777777" w:rsidR="00AE5D59" w:rsidRDefault="00096CCD">
            <w:pPr>
              <w:numPr>
                <w:ilvl w:val="0"/>
                <w:numId w:val="1"/>
              </w:numPr>
              <w:tabs>
                <w:tab w:val="clear" w:pos="360"/>
                <w:tab w:val="left" w:pos="1440"/>
              </w:tabs>
              <w:spacing w:before="56" w:line="250" w:lineRule="exact"/>
              <w:ind w:left="1440" w:hanging="360"/>
              <w:textAlignment w:val="baseline"/>
              <w:rPr>
                <w:rFonts w:ascii="Arial" w:eastAsia="Arial" w:hAnsi="Arial"/>
                <w:color w:val="000000"/>
                <w:sz w:val="19"/>
              </w:rPr>
            </w:pPr>
            <w:r>
              <w:rPr>
                <w:rFonts w:ascii="Arial" w:eastAsia="Arial" w:hAnsi="Arial"/>
                <w:color w:val="000000"/>
                <w:sz w:val="19"/>
              </w:rPr>
              <w:t>Support and enable improvements in access to quality mental health services</w:t>
            </w:r>
          </w:p>
          <w:p w14:paraId="340FC69F" w14:textId="77777777" w:rsidR="00AE5D59" w:rsidRDefault="00096CCD">
            <w:pPr>
              <w:numPr>
                <w:ilvl w:val="0"/>
                <w:numId w:val="1"/>
              </w:numPr>
              <w:tabs>
                <w:tab w:val="clear" w:pos="360"/>
                <w:tab w:val="left" w:pos="1440"/>
              </w:tabs>
              <w:spacing w:before="28" w:line="249" w:lineRule="exact"/>
              <w:ind w:left="1440" w:right="432" w:hanging="360"/>
              <w:textAlignment w:val="baseline"/>
              <w:rPr>
                <w:rFonts w:ascii="Verdana" w:eastAsia="Verdana" w:hAnsi="Verdana"/>
                <w:color w:val="000000"/>
                <w:spacing w:val="-3"/>
                <w:sz w:val="17"/>
              </w:rPr>
            </w:pPr>
            <w:r>
              <w:rPr>
                <w:rFonts w:ascii="Verdana" w:eastAsia="Verdana" w:hAnsi="Verdana"/>
                <w:color w:val="000000"/>
                <w:spacing w:val="-3"/>
                <w:sz w:val="17"/>
              </w:rPr>
              <w:t>Consider the design and integration of government-funded crisis helplines</w:t>
            </w:r>
          </w:p>
          <w:p w14:paraId="5C439ADA" w14:textId="77777777" w:rsidR="00AE5D59" w:rsidRDefault="00096CCD">
            <w:pPr>
              <w:numPr>
                <w:ilvl w:val="0"/>
                <w:numId w:val="1"/>
              </w:numPr>
              <w:tabs>
                <w:tab w:val="clear" w:pos="360"/>
                <w:tab w:val="left" w:pos="1440"/>
              </w:tabs>
              <w:spacing w:before="33" w:line="249" w:lineRule="exact"/>
              <w:ind w:left="1440" w:right="324" w:hanging="360"/>
              <w:textAlignment w:val="baseline"/>
              <w:rPr>
                <w:rFonts w:ascii="Verdana" w:eastAsia="Verdana" w:hAnsi="Verdana"/>
                <w:color w:val="000000"/>
                <w:sz w:val="17"/>
              </w:rPr>
            </w:pPr>
            <w:r>
              <w:rPr>
                <w:rFonts w:ascii="Verdana" w:eastAsia="Verdana" w:hAnsi="Verdana"/>
                <w:color w:val="000000"/>
                <w:sz w:val="17"/>
              </w:rPr>
              <w:t xml:space="preserve">Consider extending existing aftercare services for people who have attempted </w:t>
            </w:r>
            <w:r>
              <w:rPr>
                <w:rFonts w:ascii="Arial" w:eastAsia="Arial" w:hAnsi="Arial"/>
                <w:color w:val="000000"/>
                <w:sz w:val="19"/>
              </w:rPr>
              <w:t>suicide to include anyone in suicidal distress</w:t>
            </w:r>
          </w:p>
          <w:p w14:paraId="28988CEA" w14:textId="77777777" w:rsidR="00AE5D59" w:rsidRDefault="00096CCD">
            <w:pPr>
              <w:numPr>
                <w:ilvl w:val="0"/>
                <w:numId w:val="1"/>
              </w:numPr>
              <w:tabs>
                <w:tab w:val="clear" w:pos="360"/>
                <w:tab w:val="left" w:pos="1440"/>
              </w:tabs>
              <w:spacing w:before="31" w:line="249" w:lineRule="exact"/>
              <w:ind w:left="1440" w:right="216" w:hanging="360"/>
              <w:textAlignment w:val="baseline"/>
              <w:rPr>
                <w:rFonts w:ascii="Verdana" w:eastAsia="Verdana" w:hAnsi="Verdana"/>
                <w:color w:val="000000"/>
                <w:spacing w:val="-2"/>
                <w:sz w:val="17"/>
              </w:rPr>
            </w:pPr>
            <w:r>
              <w:rPr>
                <w:rFonts w:ascii="Verdana" w:eastAsia="Verdana" w:hAnsi="Verdana"/>
                <w:color w:val="000000"/>
                <w:spacing w:val="-2"/>
                <w:sz w:val="17"/>
              </w:rPr>
              <w:t xml:space="preserve">Consider establishing evidence-informed non-clinical alternatives to emergency </w:t>
            </w:r>
            <w:r>
              <w:rPr>
                <w:rFonts w:ascii="Arial" w:eastAsia="Arial" w:hAnsi="Arial"/>
                <w:color w:val="000000"/>
                <w:spacing w:val="-2"/>
                <w:sz w:val="19"/>
              </w:rPr>
              <w:t>departments</w:t>
            </w:r>
          </w:p>
          <w:p w14:paraId="7F62C02D" w14:textId="77777777" w:rsidR="00AE5D59" w:rsidRDefault="00096CCD">
            <w:pPr>
              <w:numPr>
                <w:ilvl w:val="0"/>
                <w:numId w:val="1"/>
              </w:numPr>
              <w:tabs>
                <w:tab w:val="clear" w:pos="360"/>
                <w:tab w:val="left" w:pos="1440"/>
              </w:tabs>
              <w:spacing w:before="31" w:line="249" w:lineRule="exact"/>
              <w:ind w:left="1440" w:right="432" w:hanging="360"/>
              <w:textAlignment w:val="baseline"/>
              <w:rPr>
                <w:rFonts w:ascii="Verdana" w:eastAsia="Verdana" w:hAnsi="Verdana"/>
                <w:color w:val="000000"/>
                <w:sz w:val="17"/>
              </w:rPr>
            </w:pPr>
            <w:r>
              <w:rPr>
                <w:rFonts w:ascii="Verdana" w:eastAsia="Verdana" w:hAnsi="Verdana"/>
                <w:color w:val="000000"/>
                <w:sz w:val="17"/>
              </w:rPr>
              <w:t xml:space="preserve">Consider new models of care in </w:t>
            </w:r>
            <w:r>
              <w:rPr>
                <w:rFonts w:ascii="Arial" w:eastAsia="Arial" w:hAnsi="Arial"/>
                <w:color w:val="000000"/>
                <w:sz w:val="19"/>
              </w:rPr>
              <w:t xml:space="preserve">emergency departments that improve </w:t>
            </w:r>
            <w:r>
              <w:rPr>
                <w:rFonts w:ascii="Verdana" w:eastAsia="Verdana" w:hAnsi="Verdana"/>
                <w:color w:val="000000"/>
                <w:sz w:val="17"/>
              </w:rPr>
              <w:t xml:space="preserve">the experience for people with suicidal </w:t>
            </w:r>
            <w:proofErr w:type="spellStart"/>
            <w:r>
              <w:rPr>
                <w:rFonts w:ascii="Arial" w:eastAsia="Arial" w:hAnsi="Arial"/>
                <w:color w:val="000000"/>
                <w:sz w:val="19"/>
              </w:rPr>
              <w:t>behaviour</w:t>
            </w:r>
            <w:proofErr w:type="spellEnd"/>
          </w:p>
          <w:p w14:paraId="0A737004" w14:textId="77777777" w:rsidR="00AE5D59" w:rsidRDefault="00096CCD">
            <w:pPr>
              <w:numPr>
                <w:ilvl w:val="0"/>
                <w:numId w:val="1"/>
              </w:numPr>
              <w:tabs>
                <w:tab w:val="clear" w:pos="360"/>
                <w:tab w:val="left" w:pos="1440"/>
              </w:tabs>
              <w:spacing w:before="35" w:line="249" w:lineRule="exact"/>
              <w:ind w:left="1440" w:hanging="360"/>
              <w:textAlignment w:val="baseline"/>
              <w:rPr>
                <w:rFonts w:ascii="Verdana" w:eastAsia="Verdana" w:hAnsi="Verdana"/>
                <w:color w:val="000000"/>
                <w:sz w:val="17"/>
              </w:rPr>
            </w:pPr>
            <w:r>
              <w:rPr>
                <w:rFonts w:ascii="Verdana" w:eastAsia="Verdana" w:hAnsi="Verdana"/>
                <w:color w:val="000000"/>
                <w:sz w:val="17"/>
              </w:rPr>
              <w:t xml:space="preserve">Explore the effectiveness and best </w:t>
            </w:r>
            <w:proofErr w:type="spellStart"/>
            <w:r>
              <w:rPr>
                <w:rFonts w:ascii="Verdana" w:eastAsia="Verdana" w:hAnsi="Verdana"/>
                <w:color w:val="000000"/>
                <w:sz w:val="17"/>
              </w:rPr>
              <w:t>utilisation</w:t>
            </w:r>
            <w:proofErr w:type="spellEnd"/>
            <w:r>
              <w:rPr>
                <w:rFonts w:ascii="Verdana" w:eastAsia="Verdana" w:hAnsi="Verdana"/>
                <w:color w:val="000000"/>
                <w:sz w:val="17"/>
              </w:rPr>
              <w:t xml:space="preserve"> of digital technology for suicide </w:t>
            </w:r>
            <w:r>
              <w:rPr>
                <w:rFonts w:ascii="Arial" w:eastAsia="Arial" w:hAnsi="Arial"/>
                <w:color w:val="000000"/>
                <w:sz w:val="19"/>
              </w:rPr>
              <w:t>prevention</w:t>
            </w:r>
          </w:p>
          <w:p w14:paraId="099D1210" w14:textId="77777777" w:rsidR="00AE5D59" w:rsidRDefault="00096CCD">
            <w:pPr>
              <w:numPr>
                <w:ilvl w:val="0"/>
                <w:numId w:val="1"/>
              </w:numPr>
              <w:tabs>
                <w:tab w:val="clear" w:pos="360"/>
                <w:tab w:val="left" w:pos="1440"/>
              </w:tabs>
              <w:spacing w:before="31" w:after="99" w:line="249" w:lineRule="exact"/>
              <w:ind w:left="1440" w:right="324" w:hanging="360"/>
              <w:textAlignment w:val="baseline"/>
              <w:rPr>
                <w:rFonts w:ascii="Verdana" w:eastAsia="Verdana" w:hAnsi="Verdana"/>
                <w:color w:val="000000"/>
                <w:spacing w:val="-3"/>
                <w:sz w:val="17"/>
              </w:rPr>
            </w:pPr>
            <w:r>
              <w:rPr>
                <w:rFonts w:ascii="Verdana" w:eastAsia="Verdana" w:hAnsi="Verdana"/>
                <w:color w:val="000000"/>
                <w:spacing w:val="-3"/>
                <w:sz w:val="17"/>
              </w:rPr>
              <w:t xml:space="preserve">Support evidence-informed systems to prevent the suicides of people receiving </w:t>
            </w:r>
            <w:r>
              <w:rPr>
                <w:rFonts w:ascii="Arial" w:eastAsia="Arial" w:hAnsi="Arial"/>
                <w:color w:val="000000"/>
                <w:spacing w:val="-3"/>
                <w:sz w:val="19"/>
              </w:rPr>
              <w:t>treatment in a public health service</w:t>
            </w:r>
          </w:p>
        </w:tc>
        <w:tc>
          <w:tcPr>
            <w:tcW w:w="5127" w:type="dxa"/>
            <w:vMerge/>
            <w:tcBorders>
              <w:bottom w:val="single" w:sz="9" w:space="0" w:color="000000"/>
            </w:tcBorders>
          </w:tcPr>
          <w:p w14:paraId="69CAA3A9" w14:textId="77777777" w:rsidR="00AE5D59" w:rsidRDefault="00AE5D59"/>
        </w:tc>
      </w:tr>
      <w:tr w:rsidR="00AE5D59" w14:paraId="2B6D3A53" w14:textId="77777777">
        <w:trPr>
          <w:trHeight w:hRule="exact" w:val="4128"/>
        </w:trPr>
        <w:tc>
          <w:tcPr>
            <w:tcW w:w="5093" w:type="dxa"/>
            <w:vMerge/>
            <w:tcBorders>
              <w:bottom w:val="single" w:sz="9" w:space="0" w:color="000000"/>
            </w:tcBorders>
          </w:tcPr>
          <w:p w14:paraId="6E12756D" w14:textId="77777777" w:rsidR="00AE5D59" w:rsidRDefault="00AE5D59"/>
        </w:tc>
        <w:tc>
          <w:tcPr>
            <w:tcW w:w="5127" w:type="dxa"/>
            <w:vMerge w:val="restart"/>
            <w:tcBorders>
              <w:top w:val="single" w:sz="9" w:space="0" w:color="000000"/>
            </w:tcBorders>
          </w:tcPr>
          <w:p w14:paraId="552FCD0F" w14:textId="77777777" w:rsidR="00AE5D59" w:rsidRDefault="00096CCD">
            <w:pPr>
              <w:spacing w:line="250" w:lineRule="exact"/>
              <w:ind w:left="1080" w:right="180"/>
              <w:textAlignment w:val="baseline"/>
              <w:rPr>
                <w:rFonts w:ascii="Arial" w:eastAsia="Arial" w:hAnsi="Arial"/>
                <w:b/>
                <w:color w:val="000000"/>
                <w:spacing w:val="-2"/>
                <w:sz w:val="18"/>
              </w:rPr>
            </w:pPr>
            <w:r>
              <w:rPr>
                <w:rFonts w:ascii="Arial" w:eastAsia="Arial" w:hAnsi="Arial"/>
                <w:b/>
                <w:color w:val="000000"/>
                <w:spacing w:val="-2"/>
                <w:sz w:val="18"/>
              </w:rPr>
              <w:t>Government leadership that drives structures and partnerships to deliver better outcomes</w:t>
            </w:r>
          </w:p>
          <w:p w14:paraId="25DA9909" w14:textId="77777777" w:rsidR="00AE5D59" w:rsidRDefault="00096CCD">
            <w:pPr>
              <w:numPr>
                <w:ilvl w:val="0"/>
                <w:numId w:val="1"/>
              </w:numPr>
              <w:tabs>
                <w:tab w:val="clear" w:pos="360"/>
                <w:tab w:val="left" w:pos="1440"/>
              </w:tabs>
              <w:spacing w:before="85" w:line="249" w:lineRule="exact"/>
              <w:ind w:left="1440" w:right="1008" w:hanging="360"/>
              <w:textAlignment w:val="baseline"/>
              <w:rPr>
                <w:rFonts w:ascii="Arial" w:eastAsia="Arial" w:hAnsi="Arial"/>
                <w:color w:val="000000"/>
                <w:spacing w:val="-4"/>
                <w:sz w:val="19"/>
              </w:rPr>
            </w:pPr>
            <w:r>
              <w:rPr>
                <w:rFonts w:ascii="Arial" w:eastAsia="Arial" w:hAnsi="Arial"/>
                <w:color w:val="000000"/>
                <w:spacing w:val="-4"/>
                <w:sz w:val="19"/>
              </w:rPr>
              <w:t xml:space="preserve">Support national best practice </w:t>
            </w:r>
            <w:r>
              <w:rPr>
                <w:rFonts w:ascii="Verdana" w:eastAsia="Verdana" w:hAnsi="Verdana"/>
                <w:color w:val="000000"/>
                <w:spacing w:val="-4"/>
                <w:sz w:val="17"/>
              </w:rPr>
              <w:t>guidelines for suicide prevention</w:t>
            </w:r>
          </w:p>
          <w:p w14:paraId="4E2DA6EA" w14:textId="77777777" w:rsidR="00AE5D59" w:rsidRDefault="00096CCD">
            <w:pPr>
              <w:numPr>
                <w:ilvl w:val="0"/>
                <w:numId w:val="1"/>
              </w:numPr>
              <w:tabs>
                <w:tab w:val="clear" w:pos="360"/>
                <w:tab w:val="left" w:pos="1440"/>
              </w:tabs>
              <w:spacing w:before="30" w:line="249" w:lineRule="exact"/>
              <w:ind w:left="1440" w:hanging="360"/>
              <w:textAlignment w:val="baseline"/>
              <w:rPr>
                <w:rFonts w:ascii="Arial" w:eastAsia="Arial" w:hAnsi="Arial"/>
                <w:color w:val="000000"/>
                <w:sz w:val="19"/>
              </w:rPr>
            </w:pPr>
            <w:r>
              <w:rPr>
                <w:rFonts w:ascii="Arial" w:eastAsia="Arial" w:hAnsi="Arial"/>
                <w:color w:val="000000"/>
                <w:sz w:val="19"/>
              </w:rPr>
              <w:t xml:space="preserve">Consider the structures needed to </w:t>
            </w:r>
            <w:r>
              <w:rPr>
                <w:rFonts w:ascii="Arial" w:eastAsia="Arial" w:hAnsi="Arial"/>
                <w:color w:val="000000"/>
                <w:sz w:val="19"/>
              </w:rPr>
              <w:br/>
            </w:r>
            <w:r>
              <w:rPr>
                <w:rFonts w:ascii="Verdana" w:eastAsia="Verdana" w:hAnsi="Verdana"/>
                <w:color w:val="000000"/>
                <w:sz w:val="17"/>
              </w:rPr>
              <w:t>strengthen Australia’s suicide</w:t>
            </w:r>
          </w:p>
          <w:p w14:paraId="48694523" w14:textId="77777777" w:rsidR="00AE5D59" w:rsidRDefault="00096CCD">
            <w:pPr>
              <w:spacing w:before="43" w:line="208" w:lineRule="exact"/>
              <w:ind w:right="1940"/>
              <w:jc w:val="right"/>
              <w:textAlignment w:val="baseline"/>
              <w:rPr>
                <w:rFonts w:ascii="Arial" w:eastAsia="Arial" w:hAnsi="Arial"/>
                <w:color w:val="000000"/>
                <w:sz w:val="19"/>
              </w:rPr>
            </w:pPr>
            <w:r>
              <w:rPr>
                <w:rFonts w:ascii="Arial" w:eastAsia="Arial" w:hAnsi="Arial"/>
                <w:color w:val="000000"/>
                <w:sz w:val="19"/>
              </w:rPr>
              <w:t>prevention approach</w:t>
            </w:r>
          </w:p>
          <w:p w14:paraId="098E194C" w14:textId="77777777" w:rsidR="00AE5D59" w:rsidRDefault="00096CCD">
            <w:pPr>
              <w:numPr>
                <w:ilvl w:val="0"/>
                <w:numId w:val="1"/>
              </w:numPr>
              <w:tabs>
                <w:tab w:val="clear" w:pos="360"/>
                <w:tab w:val="left" w:pos="1440"/>
              </w:tabs>
              <w:spacing w:before="25" w:after="6718" w:line="254" w:lineRule="exact"/>
              <w:ind w:left="1440" w:right="828" w:hanging="360"/>
              <w:textAlignment w:val="baseline"/>
              <w:rPr>
                <w:rFonts w:ascii="Verdana" w:eastAsia="Verdana" w:hAnsi="Verdana"/>
                <w:color w:val="000000"/>
                <w:spacing w:val="-1"/>
                <w:sz w:val="17"/>
              </w:rPr>
            </w:pPr>
            <w:r>
              <w:rPr>
                <w:rFonts w:ascii="Verdana" w:eastAsia="Verdana" w:hAnsi="Verdana"/>
                <w:color w:val="000000"/>
                <w:spacing w:val="-1"/>
                <w:sz w:val="17"/>
              </w:rPr>
              <w:t xml:space="preserve">Consider the benefits of a single </w:t>
            </w:r>
            <w:r>
              <w:rPr>
                <w:rFonts w:ascii="Arial" w:eastAsia="Arial" w:hAnsi="Arial"/>
                <w:color w:val="000000"/>
                <w:spacing w:val="-1"/>
                <w:sz w:val="19"/>
              </w:rPr>
              <w:t>suicide prevention digital gateway</w:t>
            </w:r>
          </w:p>
        </w:tc>
      </w:tr>
      <w:tr w:rsidR="00AE5D59" w14:paraId="06A79599" w14:textId="77777777">
        <w:trPr>
          <w:trHeight w:hRule="exact" w:val="1853"/>
        </w:trPr>
        <w:tc>
          <w:tcPr>
            <w:tcW w:w="5093" w:type="dxa"/>
            <w:tcBorders>
              <w:top w:val="single" w:sz="9" w:space="0" w:color="000000"/>
              <w:bottom w:val="single" w:sz="9" w:space="0" w:color="000000"/>
            </w:tcBorders>
          </w:tcPr>
          <w:p w14:paraId="18634118" w14:textId="77777777" w:rsidR="00AE5D59" w:rsidRDefault="00096CCD">
            <w:pPr>
              <w:spacing w:line="250" w:lineRule="exact"/>
              <w:ind w:left="1080" w:right="792"/>
              <w:jc w:val="both"/>
              <w:textAlignment w:val="baseline"/>
              <w:rPr>
                <w:rFonts w:ascii="Arial" w:eastAsia="Arial" w:hAnsi="Arial"/>
                <w:b/>
                <w:color w:val="000000"/>
                <w:sz w:val="18"/>
              </w:rPr>
            </w:pPr>
            <w:r>
              <w:rPr>
                <w:rFonts w:ascii="Arial" w:eastAsia="Arial" w:hAnsi="Arial"/>
                <w:b/>
                <w:color w:val="000000"/>
                <w:sz w:val="18"/>
              </w:rPr>
              <w:t>Enabling recovery through post-crisis aftercare and postvention</w:t>
            </w:r>
          </w:p>
          <w:p w14:paraId="32C4FF60" w14:textId="77777777" w:rsidR="00AE5D59" w:rsidRDefault="00096CCD">
            <w:pPr>
              <w:numPr>
                <w:ilvl w:val="0"/>
                <w:numId w:val="1"/>
              </w:numPr>
              <w:tabs>
                <w:tab w:val="clear" w:pos="360"/>
                <w:tab w:val="left" w:pos="1440"/>
              </w:tabs>
              <w:spacing w:line="248" w:lineRule="exact"/>
              <w:ind w:left="1440" w:right="540" w:hanging="360"/>
              <w:jc w:val="both"/>
              <w:textAlignment w:val="baseline"/>
              <w:rPr>
                <w:rFonts w:ascii="Verdana" w:eastAsia="Verdana" w:hAnsi="Verdana"/>
                <w:color w:val="000000"/>
                <w:spacing w:val="-3"/>
                <w:sz w:val="17"/>
              </w:rPr>
            </w:pPr>
            <w:r>
              <w:rPr>
                <w:rFonts w:ascii="Verdana" w:eastAsia="Verdana" w:hAnsi="Verdana"/>
                <w:color w:val="000000"/>
                <w:spacing w:val="-3"/>
                <w:sz w:val="17"/>
              </w:rPr>
              <w:t>Increase the availability of aftercare programs following a suicide attempt</w:t>
            </w:r>
          </w:p>
          <w:p w14:paraId="4A85CE8E" w14:textId="77777777" w:rsidR="00AE5D59" w:rsidRDefault="00096CCD">
            <w:pPr>
              <w:numPr>
                <w:ilvl w:val="0"/>
                <w:numId w:val="1"/>
              </w:numPr>
              <w:tabs>
                <w:tab w:val="clear" w:pos="360"/>
                <w:tab w:val="left" w:pos="1440"/>
              </w:tabs>
              <w:spacing w:before="33" w:after="55" w:line="249" w:lineRule="exact"/>
              <w:ind w:left="1440" w:right="216" w:hanging="360"/>
              <w:textAlignment w:val="baseline"/>
              <w:rPr>
                <w:rFonts w:ascii="Verdana" w:eastAsia="Verdana" w:hAnsi="Verdana"/>
                <w:color w:val="000000"/>
                <w:spacing w:val="-3"/>
                <w:sz w:val="17"/>
              </w:rPr>
            </w:pPr>
            <w:proofErr w:type="spellStart"/>
            <w:r>
              <w:rPr>
                <w:rFonts w:ascii="Verdana" w:eastAsia="Verdana" w:hAnsi="Verdana"/>
                <w:color w:val="000000"/>
                <w:spacing w:val="-3"/>
                <w:sz w:val="17"/>
              </w:rPr>
              <w:t>Recognise</w:t>
            </w:r>
            <w:proofErr w:type="spellEnd"/>
            <w:r>
              <w:rPr>
                <w:rFonts w:ascii="Verdana" w:eastAsia="Verdana" w:hAnsi="Verdana"/>
                <w:color w:val="000000"/>
                <w:spacing w:val="-3"/>
                <w:sz w:val="17"/>
              </w:rPr>
              <w:t xml:space="preserve"> the importance of postvention </w:t>
            </w:r>
            <w:r>
              <w:rPr>
                <w:rFonts w:ascii="Arial" w:eastAsia="Arial" w:hAnsi="Arial"/>
                <w:color w:val="000000"/>
                <w:spacing w:val="-3"/>
                <w:sz w:val="19"/>
              </w:rPr>
              <w:t xml:space="preserve">bereavement services in supporting </w:t>
            </w:r>
            <w:r>
              <w:rPr>
                <w:rFonts w:ascii="Verdana" w:eastAsia="Verdana" w:hAnsi="Verdana"/>
                <w:color w:val="000000"/>
                <w:spacing w:val="-3"/>
                <w:sz w:val="17"/>
              </w:rPr>
              <w:t>individuals and families to recover</w:t>
            </w:r>
          </w:p>
        </w:tc>
        <w:tc>
          <w:tcPr>
            <w:tcW w:w="5127" w:type="dxa"/>
            <w:vMerge/>
          </w:tcPr>
          <w:p w14:paraId="0A51FEC6" w14:textId="77777777" w:rsidR="00AE5D59" w:rsidRDefault="00AE5D59"/>
        </w:tc>
      </w:tr>
      <w:tr w:rsidR="00AE5D59" w14:paraId="1FD0502A" w14:textId="77777777">
        <w:trPr>
          <w:trHeight w:hRule="exact" w:val="3158"/>
        </w:trPr>
        <w:tc>
          <w:tcPr>
            <w:tcW w:w="5093" w:type="dxa"/>
            <w:tcBorders>
              <w:top w:val="single" w:sz="9" w:space="0" w:color="000000"/>
              <w:bottom w:val="single" w:sz="9" w:space="0" w:color="000000"/>
            </w:tcBorders>
          </w:tcPr>
          <w:p w14:paraId="6622D3BD" w14:textId="77777777" w:rsidR="00AE5D59" w:rsidRDefault="00096CCD">
            <w:pPr>
              <w:spacing w:before="64" w:line="207" w:lineRule="exact"/>
              <w:ind w:left="1080"/>
              <w:textAlignment w:val="baseline"/>
              <w:rPr>
                <w:rFonts w:ascii="Arial" w:eastAsia="Arial" w:hAnsi="Arial"/>
                <w:b/>
                <w:color w:val="000000"/>
                <w:sz w:val="18"/>
              </w:rPr>
            </w:pPr>
            <w:r>
              <w:rPr>
                <w:rFonts w:ascii="Arial" w:eastAsia="Arial" w:hAnsi="Arial"/>
                <w:b/>
                <w:color w:val="000000"/>
                <w:sz w:val="18"/>
              </w:rPr>
              <w:t>Community-driven Aboriginal and Torres</w:t>
            </w:r>
          </w:p>
          <w:p w14:paraId="6121EC99" w14:textId="77777777" w:rsidR="00AE5D59" w:rsidRDefault="00096CCD">
            <w:pPr>
              <w:spacing w:before="43" w:line="207" w:lineRule="exact"/>
              <w:ind w:left="1080"/>
              <w:textAlignment w:val="baseline"/>
              <w:rPr>
                <w:rFonts w:ascii="Arial" w:eastAsia="Arial" w:hAnsi="Arial"/>
                <w:b/>
                <w:color w:val="000000"/>
                <w:sz w:val="18"/>
              </w:rPr>
            </w:pPr>
            <w:r>
              <w:rPr>
                <w:rFonts w:ascii="Arial" w:eastAsia="Arial" w:hAnsi="Arial"/>
                <w:b/>
                <w:color w:val="000000"/>
                <w:sz w:val="18"/>
              </w:rPr>
              <w:t>Strait Islander suicide prevention</w:t>
            </w:r>
          </w:p>
          <w:p w14:paraId="6D7E9BD8" w14:textId="77777777" w:rsidR="00AE5D59" w:rsidRDefault="00096CCD">
            <w:pPr>
              <w:numPr>
                <w:ilvl w:val="0"/>
                <w:numId w:val="1"/>
              </w:numPr>
              <w:tabs>
                <w:tab w:val="clear" w:pos="360"/>
                <w:tab w:val="left" w:pos="1440"/>
              </w:tabs>
              <w:spacing w:line="249" w:lineRule="exact"/>
              <w:ind w:left="1440" w:right="396" w:hanging="360"/>
              <w:textAlignment w:val="baseline"/>
              <w:rPr>
                <w:rFonts w:ascii="Arial" w:eastAsia="Arial" w:hAnsi="Arial"/>
                <w:color w:val="000000"/>
                <w:spacing w:val="-4"/>
                <w:sz w:val="19"/>
              </w:rPr>
            </w:pPr>
            <w:r>
              <w:rPr>
                <w:rFonts w:ascii="Arial" w:eastAsia="Arial" w:hAnsi="Arial"/>
                <w:color w:val="000000"/>
                <w:spacing w:val="-4"/>
                <w:sz w:val="19"/>
              </w:rPr>
              <w:t>Support a new national Aboriginal and Torres Strait Islander suicide prevention strategy and implementation plan</w:t>
            </w:r>
          </w:p>
          <w:p w14:paraId="2D2DADBF" w14:textId="77777777" w:rsidR="00AE5D59" w:rsidRDefault="00096CCD">
            <w:pPr>
              <w:numPr>
                <w:ilvl w:val="0"/>
                <w:numId w:val="1"/>
              </w:numPr>
              <w:tabs>
                <w:tab w:val="clear" w:pos="360"/>
                <w:tab w:val="left" w:pos="1440"/>
              </w:tabs>
              <w:spacing w:before="25" w:line="249" w:lineRule="exact"/>
              <w:ind w:left="1440" w:right="684" w:hanging="360"/>
              <w:textAlignment w:val="baseline"/>
              <w:rPr>
                <w:rFonts w:ascii="Verdana" w:eastAsia="Verdana" w:hAnsi="Verdana"/>
                <w:color w:val="000000"/>
                <w:spacing w:val="-2"/>
                <w:sz w:val="17"/>
              </w:rPr>
            </w:pPr>
            <w:r>
              <w:rPr>
                <w:rFonts w:ascii="Verdana" w:eastAsia="Verdana" w:hAnsi="Verdana"/>
                <w:color w:val="000000"/>
                <w:spacing w:val="-2"/>
                <w:sz w:val="17"/>
              </w:rPr>
              <w:t>Support culturally safe post-suicide attempt aftercare models</w:t>
            </w:r>
          </w:p>
          <w:p w14:paraId="4C6F5107" w14:textId="77777777" w:rsidR="00AE5D59" w:rsidRDefault="00096CCD">
            <w:pPr>
              <w:numPr>
                <w:ilvl w:val="0"/>
                <w:numId w:val="1"/>
              </w:numPr>
              <w:tabs>
                <w:tab w:val="clear" w:pos="360"/>
                <w:tab w:val="left" w:pos="1440"/>
              </w:tabs>
              <w:spacing w:before="41" w:after="75" w:line="249" w:lineRule="exact"/>
              <w:ind w:left="1440" w:right="468" w:hanging="360"/>
              <w:textAlignment w:val="baseline"/>
              <w:rPr>
                <w:rFonts w:ascii="Arial" w:eastAsia="Arial" w:hAnsi="Arial"/>
                <w:color w:val="000000"/>
                <w:spacing w:val="-3"/>
                <w:sz w:val="19"/>
              </w:rPr>
            </w:pPr>
            <w:r>
              <w:rPr>
                <w:rFonts w:ascii="Arial" w:eastAsia="Arial" w:hAnsi="Arial"/>
                <w:color w:val="000000"/>
                <w:spacing w:val="-3"/>
                <w:sz w:val="19"/>
              </w:rPr>
              <w:t xml:space="preserve">Support clinically and culturally appropriate risk assessment tools and resources to support the assessment </w:t>
            </w:r>
            <w:r>
              <w:rPr>
                <w:rFonts w:ascii="Verdana" w:eastAsia="Verdana" w:hAnsi="Verdana"/>
                <w:color w:val="000000"/>
                <w:spacing w:val="-3"/>
                <w:sz w:val="17"/>
              </w:rPr>
              <w:t xml:space="preserve">of risk of suicide in Aboriginal and </w:t>
            </w:r>
            <w:r>
              <w:rPr>
                <w:rFonts w:ascii="Arial" w:eastAsia="Arial" w:hAnsi="Arial"/>
                <w:color w:val="000000"/>
                <w:spacing w:val="-3"/>
                <w:sz w:val="19"/>
              </w:rPr>
              <w:t>Torres Strait Islander people</w:t>
            </w:r>
          </w:p>
        </w:tc>
        <w:tc>
          <w:tcPr>
            <w:tcW w:w="5127" w:type="dxa"/>
            <w:vMerge/>
            <w:tcBorders>
              <w:bottom w:val="single" w:sz="9" w:space="0" w:color="000000"/>
            </w:tcBorders>
          </w:tcPr>
          <w:p w14:paraId="65844ECF" w14:textId="77777777" w:rsidR="00AE5D59" w:rsidRDefault="00AE5D59"/>
        </w:tc>
      </w:tr>
    </w:tbl>
    <w:p w14:paraId="15A0237E" w14:textId="77777777" w:rsidR="00AE5D59" w:rsidRDefault="00AE5D59">
      <w:pPr>
        <w:spacing w:after="104" w:line="20" w:lineRule="exact"/>
      </w:pPr>
    </w:p>
    <w:p w14:paraId="3B7E5025" w14:textId="77777777" w:rsidR="00AE5D59" w:rsidRDefault="00096CCD">
      <w:pPr>
        <w:tabs>
          <w:tab w:val="left" w:pos="864"/>
        </w:tabs>
        <w:spacing w:before="1" w:line="184" w:lineRule="exact"/>
        <w:textAlignment w:val="baseline"/>
        <w:rPr>
          <w:rFonts w:ascii="Arial" w:eastAsia="Arial" w:hAnsi="Arial"/>
          <w:b/>
          <w:color w:val="2F353E"/>
          <w:spacing w:val="2"/>
          <w:sz w:val="14"/>
        </w:rPr>
      </w:pPr>
      <w:r>
        <w:rPr>
          <w:rFonts w:ascii="Arial" w:eastAsia="Arial" w:hAnsi="Arial"/>
          <w:b/>
          <w:color w:val="2F353E"/>
          <w:spacing w:val="2"/>
          <w:sz w:val="14"/>
        </w:rPr>
        <w:t>2</w:t>
      </w:r>
      <w:r>
        <w:rPr>
          <w:rFonts w:ascii="Arial" w:eastAsia="Arial" w:hAnsi="Arial"/>
          <w:b/>
          <w:color w:val="2F353E"/>
          <w:spacing w:val="2"/>
          <w:sz w:val="14"/>
        </w:rPr>
        <w:tab/>
      </w:r>
      <w:r>
        <w:rPr>
          <w:rFonts w:ascii="Arial" w:eastAsia="Arial" w:hAnsi="Arial"/>
          <w:color w:val="2F353E"/>
          <w:spacing w:val="2"/>
          <w:sz w:val="16"/>
        </w:rPr>
        <w:t>National suicide prevention strategy for Australia’s health system: 2020–2023</w:t>
      </w:r>
    </w:p>
    <w:p w14:paraId="77D57E32" w14:textId="77777777" w:rsidR="00AE5D59" w:rsidRDefault="00AE5D59">
      <w:pPr>
        <w:sectPr w:rsidR="00AE5D59">
          <w:pgSz w:w="11909" w:h="16838"/>
          <w:pgMar w:top="0" w:right="835" w:bottom="199" w:left="854" w:header="720" w:footer="720" w:gutter="0"/>
          <w:cols w:space="720"/>
        </w:sectPr>
      </w:pPr>
    </w:p>
    <w:p w14:paraId="3E7D7247" w14:textId="77777777" w:rsidR="00040A66" w:rsidRDefault="00040A66">
      <w:pPr>
        <w:spacing w:before="3" w:line="269" w:lineRule="exact"/>
        <w:textAlignment w:val="baseline"/>
        <w:rPr>
          <w:rFonts w:ascii="Verdana" w:eastAsia="Verdana" w:hAnsi="Verdana"/>
          <w:color w:val="000000"/>
          <w:spacing w:val="-4"/>
          <w:sz w:val="17"/>
        </w:rPr>
      </w:pPr>
    </w:p>
    <w:p w14:paraId="2937B6CB" w14:textId="77777777" w:rsidR="00040A66" w:rsidRDefault="00040A66">
      <w:pPr>
        <w:spacing w:before="3" w:line="269" w:lineRule="exact"/>
        <w:textAlignment w:val="baseline"/>
        <w:rPr>
          <w:rFonts w:ascii="Verdana" w:eastAsia="Verdana" w:hAnsi="Verdana"/>
          <w:color w:val="000000"/>
          <w:spacing w:val="-4"/>
          <w:sz w:val="17"/>
        </w:rPr>
      </w:pPr>
    </w:p>
    <w:p w14:paraId="2E2F836D" w14:textId="77777777" w:rsidR="00040A66" w:rsidRDefault="00040A66">
      <w:pPr>
        <w:spacing w:before="3" w:line="269" w:lineRule="exact"/>
        <w:textAlignment w:val="baseline"/>
        <w:rPr>
          <w:rFonts w:ascii="Verdana" w:eastAsia="Verdana" w:hAnsi="Verdana"/>
          <w:color w:val="000000"/>
          <w:spacing w:val="-4"/>
          <w:sz w:val="17"/>
        </w:rPr>
      </w:pPr>
    </w:p>
    <w:p w14:paraId="5921BD20" w14:textId="77777777" w:rsidR="00040A66" w:rsidRDefault="00040A66">
      <w:pPr>
        <w:spacing w:before="3" w:line="269" w:lineRule="exact"/>
        <w:textAlignment w:val="baseline"/>
        <w:rPr>
          <w:rFonts w:ascii="Verdana" w:eastAsia="Verdana" w:hAnsi="Verdana"/>
          <w:color w:val="000000"/>
          <w:spacing w:val="-4"/>
          <w:sz w:val="17"/>
        </w:rPr>
      </w:pPr>
    </w:p>
    <w:p w14:paraId="750388CC" w14:textId="77777777" w:rsidR="00040A66" w:rsidRDefault="00040A66">
      <w:pPr>
        <w:spacing w:before="3" w:line="269" w:lineRule="exact"/>
        <w:textAlignment w:val="baseline"/>
        <w:rPr>
          <w:rFonts w:ascii="Verdana" w:eastAsia="Verdana" w:hAnsi="Verdana"/>
          <w:color w:val="000000"/>
          <w:spacing w:val="-4"/>
          <w:sz w:val="17"/>
        </w:rPr>
      </w:pPr>
    </w:p>
    <w:p w14:paraId="640EA916" w14:textId="77777777" w:rsidR="00040A66" w:rsidRDefault="00040A66">
      <w:pPr>
        <w:spacing w:before="3" w:line="269" w:lineRule="exact"/>
        <w:textAlignment w:val="baseline"/>
        <w:rPr>
          <w:rFonts w:ascii="Verdana" w:eastAsia="Verdana" w:hAnsi="Verdana"/>
          <w:color w:val="000000"/>
          <w:spacing w:val="-4"/>
          <w:sz w:val="17"/>
        </w:rPr>
      </w:pPr>
    </w:p>
    <w:p w14:paraId="26DE170B" w14:textId="77777777" w:rsidR="00040A66" w:rsidRDefault="00040A66">
      <w:pPr>
        <w:spacing w:before="3" w:line="269" w:lineRule="exact"/>
        <w:textAlignment w:val="baseline"/>
        <w:rPr>
          <w:rFonts w:ascii="Verdana" w:eastAsia="Verdana" w:hAnsi="Verdana"/>
          <w:color w:val="000000"/>
          <w:spacing w:val="-4"/>
          <w:sz w:val="17"/>
        </w:rPr>
      </w:pPr>
    </w:p>
    <w:p w14:paraId="36DA8121" w14:textId="77777777" w:rsidR="00040A66" w:rsidRDefault="00040A66">
      <w:pPr>
        <w:spacing w:before="3" w:line="269" w:lineRule="exact"/>
        <w:textAlignment w:val="baseline"/>
        <w:rPr>
          <w:rFonts w:ascii="Verdana" w:eastAsia="Verdana" w:hAnsi="Verdana"/>
          <w:color w:val="000000"/>
          <w:spacing w:val="-4"/>
          <w:sz w:val="17"/>
        </w:rPr>
      </w:pPr>
    </w:p>
    <w:p w14:paraId="7C943B18" w14:textId="77777777" w:rsidR="00040A66" w:rsidRDefault="00040A66">
      <w:pPr>
        <w:spacing w:before="3" w:line="269" w:lineRule="exact"/>
        <w:textAlignment w:val="baseline"/>
        <w:rPr>
          <w:rFonts w:ascii="Verdana" w:eastAsia="Verdana" w:hAnsi="Verdana"/>
          <w:color w:val="000000"/>
          <w:spacing w:val="-4"/>
          <w:sz w:val="17"/>
        </w:rPr>
      </w:pPr>
    </w:p>
    <w:p w14:paraId="54572D70" w14:textId="1EC166DF" w:rsidR="00AE5D59" w:rsidRDefault="008A1D33">
      <w:pPr>
        <w:spacing w:before="3" w:line="269" w:lineRule="exact"/>
        <w:textAlignment w:val="baseline"/>
        <w:rPr>
          <w:rFonts w:ascii="Verdana" w:eastAsia="Verdana" w:hAnsi="Verdana"/>
          <w:color w:val="000000"/>
          <w:spacing w:val="-4"/>
          <w:sz w:val="17"/>
        </w:rPr>
      </w:pPr>
      <w:r>
        <w:pict w14:anchorId="7332F191">
          <v:shape id="_x0000_s1432" type="#_x0000_t202" style="position:absolute;margin-left:316.65pt;margin-top:0;width:278.8pt;height:160.25pt;z-index:-251857408;mso-wrap-distance-left:0;mso-wrap-distance-right:0;mso-position-horizontal-relative:page;mso-position-vertical-relative:page" filled="f" stroked="f">
            <v:textbox inset="0,0,0,0">
              <w:txbxContent>
                <w:p w14:paraId="13804F17" w14:textId="77777777" w:rsidR="00AE5D59" w:rsidRDefault="00096CCD">
                  <w:pPr>
                    <w:spacing w:after="2130"/>
                    <w:ind w:left="1923"/>
                    <w:textAlignment w:val="baseline"/>
                  </w:pPr>
                  <w:r>
                    <w:rPr>
                      <w:noProof/>
                    </w:rPr>
                    <w:drawing>
                      <wp:inline distT="0" distB="0" distL="0" distR="0" wp14:anchorId="30D76A36" wp14:editId="53126AB0">
                        <wp:extent cx="2319655" cy="68262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Verdana" w:eastAsia="Verdana" w:hAnsi="Verdana"/>
          <w:color w:val="000000"/>
          <w:spacing w:val="-4"/>
          <w:sz w:val="17"/>
        </w:rPr>
        <w:t xml:space="preserve">In the context of work already underway, these areas of focus both address existing gaps and commission work that enhances Australia’s suicide prevention system in line with best practice. They are a combination of areas that will re-design and strengthen existing parts of the </w:t>
      </w:r>
      <w:r w:rsidR="00096CCD">
        <w:rPr>
          <w:rFonts w:ascii="Arial" w:eastAsia="Arial" w:hAnsi="Arial"/>
          <w:color w:val="000000"/>
          <w:spacing w:val="-4"/>
          <w:sz w:val="19"/>
        </w:rPr>
        <w:t xml:space="preserve">system, as well as seed new approaches and establish </w:t>
      </w:r>
      <w:r w:rsidR="00096CCD">
        <w:rPr>
          <w:rFonts w:ascii="Verdana" w:eastAsia="Verdana" w:hAnsi="Verdana"/>
          <w:color w:val="000000"/>
          <w:spacing w:val="-4"/>
          <w:sz w:val="17"/>
        </w:rPr>
        <w:t>new infrastructure.</w:t>
      </w:r>
    </w:p>
    <w:p w14:paraId="2F770378" w14:textId="77777777" w:rsidR="00AE5D59" w:rsidRDefault="00096CCD">
      <w:pPr>
        <w:spacing w:before="132" w:line="269" w:lineRule="exact"/>
        <w:ind w:right="144"/>
        <w:textAlignment w:val="baseline"/>
        <w:rPr>
          <w:rFonts w:ascii="Verdana" w:eastAsia="Verdana" w:hAnsi="Verdana"/>
          <w:color w:val="000000"/>
          <w:sz w:val="17"/>
        </w:rPr>
      </w:pPr>
      <w:r>
        <w:rPr>
          <w:rFonts w:ascii="Verdana" w:eastAsia="Verdana" w:hAnsi="Verdana"/>
          <w:color w:val="000000"/>
          <w:sz w:val="17"/>
        </w:rPr>
        <w:t xml:space="preserve">The areas of focus also support the diverse suicide prevention workforce to provide compassionate, evidence-informed care, build a stronger evaluation </w:t>
      </w:r>
      <w:r>
        <w:rPr>
          <w:rFonts w:ascii="Arial" w:eastAsia="Arial" w:hAnsi="Arial"/>
          <w:color w:val="000000"/>
          <w:sz w:val="19"/>
        </w:rPr>
        <w:t xml:space="preserve">culture, coordinate investments in research and </w:t>
      </w:r>
      <w:r>
        <w:rPr>
          <w:rFonts w:ascii="Verdana" w:eastAsia="Verdana" w:hAnsi="Verdana"/>
          <w:color w:val="000000"/>
          <w:sz w:val="17"/>
        </w:rPr>
        <w:t xml:space="preserve">improve our understanding of innovation overseas </w:t>
      </w:r>
      <w:r>
        <w:rPr>
          <w:rFonts w:ascii="Arial" w:eastAsia="Arial" w:hAnsi="Arial"/>
          <w:color w:val="000000"/>
          <w:sz w:val="19"/>
        </w:rPr>
        <w:t xml:space="preserve">and its potential translation to Australia. Improving </w:t>
      </w:r>
      <w:r>
        <w:rPr>
          <w:rFonts w:ascii="Verdana" w:eastAsia="Verdana" w:hAnsi="Verdana"/>
          <w:color w:val="000000"/>
          <w:sz w:val="17"/>
        </w:rPr>
        <w:t xml:space="preserve">the availability, quality and use of data to advance our knowledge of suicidal </w:t>
      </w:r>
      <w:proofErr w:type="spellStart"/>
      <w:r>
        <w:rPr>
          <w:rFonts w:ascii="Verdana" w:eastAsia="Verdana" w:hAnsi="Verdana"/>
          <w:color w:val="000000"/>
          <w:sz w:val="17"/>
        </w:rPr>
        <w:t>behaviour</w:t>
      </w:r>
      <w:proofErr w:type="spellEnd"/>
      <w:r>
        <w:rPr>
          <w:rFonts w:ascii="Verdana" w:eastAsia="Verdana" w:hAnsi="Verdana"/>
          <w:color w:val="000000"/>
          <w:sz w:val="17"/>
        </w:rPr>
        <w:t xml:space="preserve">, </w:t>
      </w:r>
      <w:proofErr w:type="gramStart"/>
      <w:r>
        <w:rPr>
          <w:rFonts w:ascii="Verdana" w:eastAsia="Verdana" w:hAnsi="Verdana"/>
          <w:color w:val="000000"/>
          <w:sz w:val="17"/>
        </w:rPr>
        <w:t>identify</w:t>
      </w:r>
      <w:proofErr w:type="gramEnd"/>
      <w:r>
        <w:rPr>
          <w:rFonts w:ascii="Verdana" w:eastAsia="Verdana" w:hAnsi="Verdana"/>
          <w:color w:val="000000"/>
          <w:sz w:val="17"/>
        </w:rPr>
        <w:t xml:space="preserve"> and respond quickly to elevated rates of suicidal </w:t>
      </w:r>
      <w:proofErr w:type="spellStart"/>
      <w:r>
        <w:rPr>
          <w:rFonts w:ascii="Verdana" w:eastAsia="Verdana" w:hAnsi="Verdana"/>
          <w:color w:val="000000"/>
          <w:sz w:val="17"/>
        </w:rPr>
        <w:t>behaviour</w:t>
      </w:r>
      <w:proofErr w:type="spellEnd"/>
      <w:r>
        <w:rPr>
          <w:rFonts w:ascii="Verdana" w:eastAsia="Verdana" w:hAnsi="Verdana"/>
          <w:color w:val="000000"/>
          <w:sz w:val="17"/>
        </w:rPr>
        <w:t xml:space="preserve"> and track outcomes is also a focus of the strategy. </w:t>
      </w:r>
      <w:r>
        <w:rPr>
          <w:rFonts w:ascii="Arial" w:eastAsia="Arial" w:hAnsi="Arial"/>
          <w:color w:val="000000"/>
          <w:sz w:val="19"/>
        </w:rPr>
        <w:t>To increase coordination and provide clarity to roles and responsibilities, the strategy proposes structures to bring people together to collaboratively plan, share and learn.</w:t>
      </w:r>
    </w:p>
    <w:p w14:paraId="03CCEE03" w14:textId="77777777" w:rsidR="00AE5D59" w:rsidRDefault="00096CCD">
      <w:pPr>
        <w:spacing w:before="124" w:line="269" w:lineRule="exact"/>
        <w:textAlignment w:val="baseline"/>
        <w:rPr>
          <w:rFonts w:ascii="Arial" w:eastAsia="Arial" w:hAnsi="Arial"/>
          <w:color w:val="000000"/>
          <w:spacing w:val="1"/>
          <w:sz w:val="19"/>
        </w:rPr>
      </w:pPr>
      <w:r>
        <w:rPr>
          <w:rFonts w:ascii="Arial" w:eastAsia="Arial" w:hAnsi="Arial"/>
          <w:color w:val="000000"/>
          <w:spacing w:val="1"/>
          <w:sz w:val="19"/>
        </w:rPr>
        <w:t xml:space="preserve">The strategy seeks to </w:t>
      </w:r>
      <w:proofErr w:type="spellStart"/>
      <w:r>
        <w:rPr>
          <w:rFonts w:ascii="Arial" w:eastAsia="Arial" w:hAnsi="Arial"/>
          <w:color w:val="000000"/>
          <w:spacing w:val="1"/>
          <w:sz w:val="19"/>
        </w:rPr>
        <w:t>democratise</w:t>
      </w:r>
      <w:proofErr w:type="spellEnd"/>
      <w:r>
        <w:rPr>
          <w:rFonts w:ascii="Arial" w:eastAsia="Arial" w:hAnsi="Arial"/>
          <w:color w:val="000000"/>
          <w:spacing w:val="1"/>
          <w:sz w:val="19"/>
        </w:rPr>
        <w:t xml:space="preserve"> suicide prevention by prompting a strong acceptance that suicide should </w:t>
      </w:r>
      <w:r>
        <w:rPr>
          <w:rFonts w:ascii="Verdana" w:eastAsia="Verdana" w:hAnsi="Verdana"/>
          <w:color w:val="000000"/>
          <w:spacing w:val="1"/>
          <w:sz w:val="17"/>
        </w:rPr>
        <w:t xml:space="preserve">no longer been seen as the preserve of specialist </w:t>
      </w:r>
      <w:r>
        <w:rPr>
          <w:rFonts w:ascii="Arial" w:eastAsia="Arial" w:hAnsi="Arial"/>
          <w:color w:val="000000"/>
          <w:spacing w:val="1"/>
          <w:sz w:val="19"/>
        </w:rPr>
        <w:t xml:space="preserve">mental health services. Compassionate support and </w:t>
      </w:r>
      <w:r>
        <w:rPr>
          <w:rFonts w:ascii="Verdana" w:eastAsia="Verdana" w:hAnsi="Verdana"/>
          <w:color w:val="000000"/>
          <w:spacing w:val="1"/>
          <w:sz w:val="17"/>
        </w:rPr>
        <w:t xml:space="preserve">care must be tailored to the person’s circumstances, needs and underlying causes of their distress. For some people, this will be mental health treatment, but for </w:t>
      </w:r>
      <w:r>
        <w:rPr>
          <w:rFonts w:ascii="Arial" w:eastAsia="Arial" w:hAnsi="Arial"/>
          <w:color w:val="000000"/>
          <w:spacing w:val="1"/>
          <w:sz w:val="19"/>
        </w:rPr>
        <w:t xml:space="preserve">others, relationship counselling, alcohol and other drug use counselling or housing or employment support could be what is needed most. This involves </w:t>
      </w:r>
      <w:r>
        <w:rPr>
          <w:rFonts w:ascii="Verdana" w:eastAsia="Verdana" w:hAnsi="Verdana"/>
          <w:color w:val="000000"/>
          <w:spacing w:val="1"/>
          <w:sz w:val="17"/>
        </w:rPr>
        <w:t xml:space="preserve">new ways of </w:t>
      </w:r>
      <w:proofErr w:type="spellStart"/>
      <w:r>
        <w:rPr>
          <w:rFonts w:ascii="Verdana" w:eastAsia="Verdana" w:hAnsi="Verdana"/>
          <w:color w:val="000000"/>
          <w:spacing w:val="1"/>
          <w:sz w:val="17"/>
        </w:rPr>
        <w:t>conceptualising</w:t>
      </w:r>
      <w:proofErr w:type="spellEnd"/>
      <w:r>
        <w:rPr>
          <w:rFonts w:ascii="Verdana" w:eastAsia="Verdana" w:hAnsi="Verdana"/>
          <w:color w:val="000000"/>
          <w:spacing w:val="1"/>
          <w:sz w:val="17"/>
        </w:rPr>
        <w:t xml:space="preserve"> the suicide prevention ‘system’ and ‘workforce’.</w:t>
      </w:r>
    </w:p>
    <w:p w14:paraId="67D38D47" w14:textId="77777777" w:rsidR="00AE5D59" w:rsidRDefault="00096CCD">
      <w:pPr>
        <w:spacing w:before="122" w:line="269" w:lineRule="exact"/>
        <w:textAlignment w:val="baseline"/>
        <w:rPr>
          <w:rFonts w:ascii="Arial" w:eastAsia="Arial" w:hAnsi="Arial"/>
          <w:color w:val="000000"/>
          <w:sz w:val="19"/>
        </w:rPr>
      </w:pPr>
      <w:r>
        <w:rPr>
          <w:rFonts w:ascii="Arial" w:eastAsia="Arial" w:hAnsi="Arial"/>
          <w:color w:val="000000"/>
          <w:sz w:val="19"/>
        </w:rPr>
        <w:t xml:space="preserve">The strategy values people with lived experience </w:t>
      </w:r>
      <w:r>
        <w:rPr>
          <w:rFonts w:ascii="Verdana" w:eastAsia="Verdana" w:hAnsi="Verdana"/>
          <w:color w:val="000000"/>
          <w:sz w:val="17"/>
        </w:rPr>
        <w:t xml:space="preserve">of suicidal </w:t>
      </w:r>
      <w:proofErr w:type="spellStart"/>
      <w:r>
        <w:rPr>
          <w:rFonts w:ascii="Verdana" w:eastAsia="Verdana" w:hAnsi="Verdana"/>
          <w:color w:val="000000"/>
          <w:sz w:val="17"/>
        </w:rPr>
        <w:t>behaviour</w:t>
      </w:r>
      <w:proofErr w:type="spellEnd"/>
      <w:r>
        <w:rPr>
          <w:rFonts w:ascii="Verdana" w:eastAsia="Verdana" w:hAnsi="Verdana"/>
          <w:color w:val="000000"/>
          <w:sz w:val="17"/>
        </w:rPr>
        <w:t xml:space="preserve"> and the role they can have in providing insights into priorities for change, reducing </w:t>
      </w:r>
      <w:r>
        <w:rPr>
          <w:rFonts w:ascii="Arial" w:eastAsia="Arial" w:hAnsi="Arial"/>
          <w:color w:val="000000"/>
          <w:sz w:val="19"/>
        </w:rPr>
        <w:t xml:space="preserve">stigma and discrimination by sharing their stories, </w:t>
      </w:r>
      <w:r>
        <w:rPr>
          <w:rFonts w:ascii="Verdana" w:eastAsia="Verdana" w:hAnsi="Verdana"/>
          <w:color w:val="000000"/>
          <w:sz w:val="17"/>
        </w:rPr>
        <w:t xml:space="preserve">meaningfully contributing to the design of </w:t>
      </w:r>
      <w:proofErr w:type="gramStart"/>
      <w:r>
        <w:rPr>
          <w:rFonts w:ascii="Verdana" w:eastAsia="Verdana" w:hAnsi="Verdana"/>
          <w:color w:val="000000"/>
          <w:sz w:val="17"/>
        </w:rPr>
        <w:t>interventions</w:t>
      </w:r>
      <w:proofErr w:type="gramEnd"/>
      <w:r>
        <w:rPr>
          <w:rFonts w:ascii="Verdana" w:eastAsia="Verdana" w:hAnsi="Verdana"/>
          <w:color w:val="000000"/>
          <w:sz w:val="17"/>
        </w:rPr>
        <w:t xml:space="preserve"> and offering compassionate support to people in </w:t>
      </w:r>
      <w:r>
        <w:rPr>
          <w:rFonts w:ascii="Arial" w:eastAsia="Arial" w:hAnsi="Arial"/>
          <w:color w:val="000000"/>
          <w:sz w:val="19"/>
        </w:rPr>
        <w:t>suicidal distress through embedding peer workers in service delivery.</w:t>
      </w:r>
    </w:p>
    <w:p w14:paraId="39DFD2BB" w14:textId="21798C8F" w:rsidR="00AE5D59" w:rsidRDefault="00096CCD">
      <w:pPr>
        <w:spacing w:before="7" w:line="269" w:lineRule="exact"/>
        <w:textAlignment w:val="baseline"/>
        <w:rPr>
          <w:rFonts w:ascii="Arial" w:eastAsia="Arial" w:hAnsi="Arial"/>
          <w:color w:val="000000"/>
          <w:sz w:val="19"/>
        </w:rPr>
      </w:pPr>
      <w:r>
        <w:rPr>
          <w:rFonts w:ascii="Arial" w:eastAsia="Arial" w:hAnsi="Arial"/>
          <w:color w:val="000000"/>
          <w:sz w:val="19"/>
        </w:rPr>
        <w:t xml:space="preserve">It also </w:t>
      </w:r>
      <w:proofErr w:type="spellStart"/>
      <w:r>
        <w:rPr>
          <w:rFonts w:ascii="Arial" w:eastAsia="Arial" w:hAnsi="Arial"/>
          <w:color w:val="000000"/>
          <w:sz w:val="19"/>
        </w:rPr>
        <w:t>recognises</w:t>
      </w:r>
      <w:proofErr w:type="spellEnd"/>
      <w:r>
        <w:rPr>
          <w:rFonts w:ascii="Arial" w:eastAsia="Arial" w:hAnsi="Arial"/>
          <w:color w:val="000000"/>
          <w:sz w:val="19"/>
        </w:rPr>
        <w:t xml:space="preserve"> that approaches are also more </w:t>
      </w:r>
      <w:r>
        <w:rPr>
          <w:rFonts w:ascii="Verdana" w:eastAsia="Verdana" w:hAnsi="Verdana"/>
          <w:color w:val="000000"/>
          <w:sz w:val="17"/>
        </w:rPr>
        <w:t xml:space="preserve">effective when they are community-driven and led, so that the differing priorities and the social, cultural, </w:t>
      </w:r>
      <w:proofErr w:type="gramStart"/>
      <w:r>
        <w:rPr>
          <w:rFonts w:ascii="Verdana" w:eastAsia="Verdana" w:hAnsi="Verdana"/>
          <w:color w:val="000000"/>
          <w:sz w:val="17"/>
        </w:rPr>
        <w:t>socioeconomic</w:t>
      </w:r>
      <w:proofErr w:type="gramEnd"/>
      <w:r>
        <w:rPr>
          <w:rFonts w:ascii="Verdana" w:eastAsia="Verdana" w:hAnsi="Verdana"/>
          <w:color w:val="000000"/>
          <w:sz w:val="17"/>
        </w:rPr>
        <w:t xml:space="preserve"> and spiritual needs of communities are reflected. Suicide prevention in Aboriginal and </w:t>
      </w:r>
      <w:r>
        <w:rPr>
          <w:rFonts w:ascii="Arial" w:eastAsia="Arial" w:hAnsi="Arial"/>
          <w:color w:val="000000"/>
          <w:sz w:val="19"/>
        </w:rPr>
        <w:t xml:space="preserve">Torres Strait Islander communities needs to be </w:t>
      </w:r>
      <w:r>
        <w:rPr>
          <w:rFonts w:ascii="Verdana" w:eastAsia="Verdana" w:hAnsi="Verdana"/>
          <w:color w:val="000000"/>
          <w:sz w:val="17"/>
        </w:rPr>
        <w:t xml:space="preserve">undertaken in partnership with Elders and communities </w:t>
      </w:r>
      <w:r>
        <w:rPr>
          <w:rFonts w:ascii="Arial" w:eastAsia="Arial" w:hAnsi="Arial"/>
          <w:color w:val="000000"/>
          <w:sz w:val="19"/>
        </w:rPr>
        <w:t xml:space="preserve">to strengthen the connection with culture, </w:t>
      </w:r>
      <w:proofErr w:type="gramStart"/>
      <w:r>
        <w:rPr>
          <w:rFonts w:ascii="Arial" w:eastAsia="Arial" w:hAnsi="Arial"/>
          <w:color w:val="000000"/>
          <w:sz w:val="19"/>
        </w:rPr>
        <w:t>country</w:t>
      </w:r>
      <w:proofErr w:type="gramEnd"/>
      <w:r>
        <w:rPr>
          <w:rFonts w:ascii="Arial" w:eastAsia="Arial" w:hAnsi="Arial"/>
          <w:color w:val="000000"/>
          <w:sz w:val="19"/>
        </w:rPr>
        <w:t xml:space="preserve"> </w:t>
      </w:r>
      <w:r>
        <w:rPr>
          <w:rFonts w:ascii="Verdana" w:eastAsia="Verdana" w:hAnsi="Verdana"/>
          <w:color w:val="000000"/>
          <w:sz w:val="17"/>
        </w:rPr>
        <w:t>and self-determination.</w:t>
      </w:r>
    </w:p>
    <w:p w14:paraId="5AA42606" w14:textId="77777777" w:rsidR="00AE5D59" w:rsidRDefault="00096CCD">
      <w:pPr>
        <w:spacing w:before="114" w:line="269" w:lineRule="exact"/>
        <w:ind w:right="360"/>
        <w:textAlignment w:val="baseline"/>
        <w:rPr>
          <w:rFonts w:ascii="Verdana" w:eastAsia="Verdana" w:hAnsi="Verdana"/>
          <w:color w:val="000000"/>
          <w:spacing w:val="-4"/>
          <w:sz w:val="17"/>
        </w:rPr>
      </w:pPr>
      <w:r>
        <w:rPr>
          <w:rFonts w:ascii="Verdana" w:eastAsia="Verdana" w:hAnsi="Verdana"/>
          <w:color w:val="000000"/>
          <w:spacing w:val="-4"/>
          <w:sz w:val="17"/>
        </w:rPr>
        <w:t xml:space="preserve">The strategy will also further existing whole-of-government efforts, which will be fully </w:t>
      </w:r>
      <w:proofErr w:type="spellStart"/>
      <w:r>
        <w:rPr>
          <w:rFonts w:ascii="Verdana" w:eastAsia="Verdana" w:hAnsi="Verdana"/>
          <w:color w:val="000000"/>
          <w:spacing w:val="-4"/>
          <w:sz w:val="17"/>
        </w:rPr>
        <w:t>realised</w:t>
      </w:r>
      <w:proofErr w:type="spellEnd"/>
      <w:r>
        <w:rPr>
          <w:rFonts w:ascii="Verdana" w:eastAsia="Verdana" w:hAnsi="Verdana"/>
          <w:color w:val="000000"/>
          <w:spacing w:val="-4"/>
          <w:sz w:val="17"/>
        </w:rPr>
        <w:t xml:space="preserve"> in Australia’s next national suicide prevention strategy, </w:t>
      </w:r>
      <w:r>
        <w:rPr>
          <w:rFonts w:ascii="Arial" w:eastAsia="Arial" w:hAnsi="Arial"/>
          <w:color w:val="000000"/>
          <w:spacing w:val="-4"/>
          <w:sz w:val="19"/>
        </w:rPr>
        <w:t xml:space="preserve">proposed to be endorsed by the Prime Minister, </w:t>
      </w:r>
      <w:r>
        <w:rPr>
          <w:rFonts w:ascii="Verdana" w:eastAsia="Verdana" w:hAnsi="Verdana"/>
          <w:color w:val="000000"/>
          <w:spacing w:val="-4"/>
          <w:sz w:val="17"/>
        </w:rPr>
        <w:t>Premiers and Chief Ministers in 2024.</w:t>
      </w:r>
    </w:p>
    <w:p w14:paraId="6653A911" w14:textId="77777777" w:rsidR="00AE5D59" w:rsidRDefault="00096CCD">
      <w:pPr>
        <w:spacing w:before="124" w:line="269" w:lineRule="exact"/>
        <w:ind w:right="216"/>
        <w:textAlignment w:val="baseline"/>
        <w:rPr>
          <w:rFonts w:ascii="Verdana" w:eastAsia="Verdana" w:hAnsi="Verdana"/>
          <w:color w:val="000000"/>
          <w:sz w:val="17"/>
        </w:rPr>
      </w:pPr>
      <w:r>
        <w:rPr>
          <w:rFonts w:ascii="Verdana" w:eastAsia="Verdana" w:hAnsi="Verdana"/>
          <w:color w:val="000000"/>
          <w:sz w:val="17"/>
        </w:rPr>
        <w:t xml:space="preserve">Although the 24 areas of focus will strengthen the system in different ways and their contribution will </w:t>
      </w:r>
      <w:r>
        <w:rPr>
          <w:rFonts w:ascii="Arial" w:eastAsia="Arial" w:hAnsi="Arial"/>
          <w:color w:val="000000"/>
          <w:sz w:val="19"/>
        </w:rPr>
        <w:t xml:space="preserve">vary, they need to be delivered in tandem to achieve </w:t>
      </w:r>
      <w:r>
        <w:rPr>
          <w:rFonts w:ascii="Verdana" w:eastAsia="Verdana" w:hAnsi="Verdana"/>
          <w:color w:val="000000"/>
          <w:sz w:val="17"/>
        </w:rPr>
        <w:t xml:space="preserve">the best outcomes. Echoing a systems-based </w:t>
      </w:r>
      <w:r>
        <w:rPr>
          <w:rFonts w:ascii="Arial" w:eastAsia="Arial" w:hAnsi="Arial"/>
          <w:color w:val="000000"/>
          <w:sz w:val="19"/>
        </w:rPr>
        <w:t xml:space="preserve">approach, it will be their collective impact that will </w:t>
      </w:r>
      <w:r>
        <w:rPr>
          <w:rFonts w:ascii="Verdana" w:eastAsia="Verdana" w:hAnsi="Verdana"/>
          <w:color w:val="000000"/>
          <w:sz w:val="17"/>
        </w:rPr>
        <w:t>make the most difference.</w:t>
      </w:r>
    </w:p>
    <w:p w14:paraId="3289D8CE" w14:textId="77777777" w:rsidR="00AE5D59" w:rsidRDefault="00096CCD">
      <w:pPr>
        <w:spacing w:before="125" w:line="269" w:lineRule="exact"/>
        <w:ind w:right="216"/>
        <w:textAlignment w:val="baseline"/>
        <w:rPr>
          <w:rFonts w:ascii="Arial" w:eastAsia="Arial" w:hAnsi="Arial"/>
          <w:color w:val="000000"/>
          <w:spacing w:val="-4"/>
          <w:sz w:val="19"/>
        </w:rPr>
      </w:pPr>
      <w:r>
        <w:rPr>
          <w:rFonts w:ascii="Arial" w:eastAsia="Arial" w:hAnsi="Arial"/>
          <w:color w:val="000000"/>
          <w:spacing w:val="-4"/>
          <w:sz w:val="19"/>
        </w:rPr>
        <w:t xml:space="preserve">The Commonwealth and each state and territory will </w:t>
      </w:r>
      <w:r>
        <w:rPr>
          <w:rFonts w:ascii="Verdana" w:eastAsia="Verdana" w:hAnsi="Verdana"/>
          <w:color w:val="000000"/>
          <w:spacing w:val="-4"/>
          <w:sz w:val="17"/>
        </w:rPr>
        <w:t xml:space="preserve">progress the 24 areas of focus through implementing </w:t>
      </w:r>
      <w:r>
        <w:rPr>
          <w:rFonts w:ascii="Arial" w:eastAsia="Arial" w:hAnsi="Arial"/>
          <w:color w:val="000000"/>
          <w:spacing w:val="-4"/>
          <w:sz w:val="19"/>
        </w:rPr>
        <w:t xml:space="preserve">national, </w:t>
      </w:r>
      <w:proofErr w:type="gramStart"/>
      <w:r>
        <w:rPr>
          <w:rFonts w:ascii="Arial" w:eastAsia="Arial" w:hAnsi="Arial"/>
          <w:color w:val="000000"/>
          <w:spacing w:val="-4"/>
          <w:sz w:val="19"/>
        </w:rPr>
        <w:t>regional</w:t>
      </w:r>
      <w:proofErr w:type="gramEnd"/>
      <w:r>
        <w:rPr>
          <w:rFonts w:ascii="Arial" w:eastAsia="Arial" w:hAnsi="Arial"/>
          <w:color w:val="000000"/>
          <w:spacing w:val="-4"/>
          <w:sz w:val="19"/>
        </w:rPr>
        <w:t xml:space="preserve"> and local suicide prevention </w:t>
      </w:r>
      <w:r>
        <w:rPr>
          <w:rFonts w:ascii="Verdana" w:eastAsia="Verdana" w:hAnsi="Verdana"/>
          <w:color w:val="000000"/>
          <w:spacing w:val="-4"/>
          <w:sz w:val="17"/>
        </w:rPr>
        <w:t xml:space="preserve">frameworks and priorities. The pace and sequence of </w:t>
      </w:r>
      <w:r>
        <w:rPr>
          <w:rFonts w:ascii="Arial" w:eastAsia="Arial" w:hAnsi="Arial"/>
          <w:color w:val="000000"/>
          <w:spacing w:val="-4"/>
          <w:sz w:val="19"/>
        </w:rPr>
        <w:t xml:space="preserve">implementation will necessarily vary across Australia </w:t>
      </w:r>
      <w:r>
        <w:rPr>
          <w:rFonts w:ascii="Verdana" w:eastAsia="Verdana" w:hAnsi="Verdana"/>
          <w:color w:val="000000"/>
          <w:spacing w:val="-4"/>
          <w:sz w:val="17"/>
        </w:rPr>
        <w:t xml:space="preserve">to accommodate differences in priorities, approaches, </w:t>
      </w:r>
      <w:proofErr w:type="gramStart"/>
      <w:r>
        <w:rPr>
          <w:rFonts w:ascii="Arial" w:eastAsia="Arial" w:hAnsi="Arial"/>
          <w:color w:val="000000"/>
          <w:spacing w:val="-4"/>
          <w:sz w:val="19"/>
        </w:rPr>
        <w:t>systems</w:t>
      </w:r>
      <w:proofErr w:type="gramEnd"/>
      <w:r>
        <w:rPr>
          <w:rFonts w:ascii="Arial" w:eastAsia="Arial" w:hAnsi="Arial"/>
          <w:color w:val="000000"/>
          <w:spacing w:val="-4"/>
          <w:sz w:val="19"/>
        </w:rPr>
        <w:t xml:space="preserve"> and community needs. It is also dependent on the budget capacity in each jurisdiction over the </w:t>
      </w:r>
      <w:r>
        <w:rPr>
          <w:rFonts w:ascii="Verdana" w:eastAsia="Verdana" w:hAnsi="Verdana"/>
          <w:color w:val="000000"/>
          <w:spacing w:val="-4"/>
          <w:sz w:val="17"/>
        </w:rPr>
        <w:t xml:space="preserve">life of the strategy. For some of the areas of focus, </w:t>
      </w:r>
      <w:r>
        <w:rPr>
          <w:rFonts w:ascii="Arial" w:eastAsia="Arial" w:hAnsi="Arial"/>
          <w:color w:val="000000"/>
          <w:spacing w:val="-4"/>
          <w:sz w:val="19"/>
        </w:rPr>
        <w:t xml:space="preserve">implementation had already begun alongside the </w:t>
      </w:r>
      <w:r>
        <w:rPr>
          <w:rFonts w:ascii="Verdana" w:eastAsia="Verdana" w:hAnsi="Verdana"/>
          <w:color w:val="000000"/>
          <w:spacing w:val="-4"/>
          <w:sz w:val="17"/>
        </w:rPr>
        <w:t>strategy being drafted.</w:t>
      </w:r>
    </w:p>
    <w:p w14:paraId="6D4F1254" w14:textId="77777777" w:rsidR="00AE5D59" w:rsidRDefault="008A1D33">
      <w:pPr>
        <w:spacing w:before="122" w:line="266" w:lineRule="exact"/>
        <w:ind w:right="216"/>
        <w:textAlignment w:val="baseline"/>
        <w:rPr>
          <w:rFonts w:ascii="Arial" w:eastAsia="Arial" w:hAnsi="Arial"/>
          <w:color w:val="000000"/>
          <w:spacing w:val="-3"/>
          <w:sz w:val="19"/>
        </w:rPr>
      </w:pPr>
      <w:r>
        <w:pict w14:anchorId="046A40FD">
          <v:shape id="_x0000_s1431" type="#_x0000_t202" style="position:absolute;margin-left:545.65pt;margin-top:807.8pt;width:7.05pt;height:8.7pt;z-index:-251676160;mso-wrap-distance-left:229pt;mso-wrap-distance-right:0;mso-position-horizontal-relative:page;mso-position-vertical-relative:page" filled="f" stroked="f">
            <v:textbox inset="0,0,0,0">
              <w:txbxContent>
                <w:p w14:paraId="5093754F" w14:textId="77777777" w:rsidR="00AE5D59" w:rsidRDefault="00096CCD">
                  <w:pPr>
                    <w:spacing w:before="1" w:line="172" w:lineRule="exact"/>
                    <w:jc w:val="right"/>
                    <w:textAlignment w:val="baseline"/>
                    <w:rPr>
                      <w:rFonts w:ascii="Arial" w:eastAsia="Arial" w:hAnsi="Arial"/>
                      <w:color w:val="2F353E"/>
                      <w:sz w:val="16"/>
                    </w:rPr>
                  </w:pPr>
                  <w:r>
                    <w:rPr>
                      <w:rFonts w:ascii="Arial" w:eastAsia="Arial" w:hAnsi="Arial"/>
                      <w:color w:val="2F353E"/>
                      <w:sz w:val="16"/>
                    </w:rPr>
                    <w:t>3</w:t>
                  </w:r>
                </w:p>
              </w:txbxContent>
            </v:textbox>
            <w10:wrap type="square" anchorx="page" anchory="page"/>
          </v:shape>
        </w:pict>
      </w:r>
      <w:r w:rsidR="00096CCD">
        <w:rPr>
          <w:rFonts w:ascii="Arial" w:eastAsia="Arial" w:hAnsi="Arial"/>
          <w:color w:val="000000"/>
          <w:spacing w:val="-3"/>
          <w:sz w:val="19"/>
        </w:rPr>
        <w:t xml:space="preserve">The collaborative nature in which the strategy was </w:t>
      </w:r>
      <w:r w:rsidR="00096CCD">
        <w:rPr>
          <w:rFonts w:ascii="Verdana" w:eastAsia="Verdana" w:hAnsi="Verdana"/>
          <w:color w:val="000000"/>
          <w:spacing w:val="-3"/>
          <w:sz w:val="17"/>
        </w:rPr>
        <w:t xml:space="preserve">developed will continue as the areas of focus are progressed. A coordinated effort across governments, </w:t>
      </w:r>
      <w:r w:rsidR="00096CCD">
        <w:rPr>
          <w:rFonts w:ascii="Arial" w:eastAsia="Arial" w:hAnsi="Arial"/>
          <w:color w:val="000000"/>
          <w:spacing w:val="-3"/>
          <w:sz w:val="19"/>
        </w:rPr>
        <w:t>with lessons learnt openly shared along the way, will be important to improving suicide prevention outcomes in Australia.</w:t>
      </w:r>
    </w:p>
    <w:p w14:paraId="0D7F02E6" w14:textId="77777777" w:rsidR="00AE5D59" w:rsidRDefault="00AE5D59">
      <w:pPr>
        <w:sectPr w:rsidR="00AE5D59">
          <w:pgSz w:w="11909" w:h="16838"/>
          <w:pgMar w:top="0" w:right="896" w:bottom="1825" w:left="1099" w:header="720" w:footer="720" w:gutter="0"/>
          <w:cols w:num="2" w:space="0" w:equalWidth="0">
            <w:col w:w="4680" w:space="554"/>
            <w:col w:w="4680" w:space="0"/>
          </w:cols>
        </w:sectPr>
      </w:pPr>
    </w:p>
    <w:p w14:paraId="2CE96CC6" w14:textId="77777777" w:rsidR="00040A66" w:rsidRDefault="00040A66">
      <w:pPr>
        <w:spacing w:before="1" w:line="489" w:lineRule="exact"/>
        <w:textAlignment w:val="baseline"/>
        <w:rPr>
          <w:rFonts w:ascii="Arial" w:eastAsia="Arial" w:hAnsi="Arial"/>
          <w:color w:val="040448"/>
          <w:spacing w:val="-15"/>
          <w:w w:val="120"/>
          <w:sz w:val="43"/>
        </w:rPr>
      </w:pPr>
    </w:p>
    <w:p w14:paraId="5C9EF810" w14:textId="5DAC0FDD" w:rsidR="00AE5D59" w:rsidRDefault="008A1D33">
      <w:pPr>
        <w:spacing w:before="1" w:line="489" w:lineRule="exact"/>
        <w:textAlignment w:val="baseline"/>
        <w:rPr>
          <w:rFonts w:ascii="Arial" w:eastAsia="Arial" w:hAnsi="Arial"/>
          <w:color w:val="040448"/>
          <w:spacing w:val="-15"/>
          <w:w w:val="120"/>
          <w:sz w:val="43"/>
        </w:rPr>
      </w:pPr>
      <w:r>
        <w:pict w14:anchorId="7B4BE061">
          <v:shape id="_x0000_s1430" type="#_x0000_t202" style="position:absolute;margin-left:0;margin-top:0;width:4in;height:110.85pt;z-index:-251856384;mso-wrap-distance-left:0;mso-wrap-distance-right:0;mso-position-horizontal-relative:page;mso-position-vertical-relative:page" filled="f" stroked="f">
            <v:textbox inset="0,0,0,0">
              <w:txbxContent>
                <w:p w14:paraId="0A8C3F5C" w14:textId="77777777" w:rsidR="00AE5D59" w:rsidRDefault="00096CCD">
                  <w:pPr>
                    <w:spacing w:after="412"/>
                    <w:ind w:right="58"/>
                    <w:textAlignment w:val="baseline"/>
                  </w:pPr>
                  <w:r>
                    <w:rPr>
                      <w:noProof/>
                    </w:rPr>
                    <w:drawing>
                      <wp:inline distT="0" distB="0" distL="0" distR="0" wp14:anchorId="0493D050" wp14:editId="35AB2F88">
                        <wp:extent cx="3620770" cy="114617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8"/>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color w:val="040448"/>
          <w:spacing w:val="-15"/>
          <w:w w:val="120"/>
          <w:sz w:val="43"/>
        </w:rPr>
        <w:t>Introduction</w:t>
      </w:r>
    </w:p>
    <w:p w14:paraId="741D6297" w14:textId="77777777" w:rsidR="00040A66" w:rsidRDefault="00040A66">
      <w:pPr>
        <w:spacing w:before="554" w:line="260" w:lineRule="exact"/>
        <w:textAlignment w:val="baseline"/>
        <w:rPr>
          <w:rFonts w:ascii="Arial" w:eastAsia="Arial" w:hAnsi="Arial"/>
          <w:color w:val="4C2C8D"/>
          <w:spacing w:val="-4"/>
          <w:sz w:val="24"/>
        </w:rPr>
      </w:pPr>
    </w:p>
    <w:p w14:paraId="3AD12617" w14:textId="77777777" w:rsidR="00040A66" w:rsidRDefault="00040A66">
      <w:pPr>
        <w:spacing w:before="554" w:line="260" w:lineRule="exact"/>
        <w:textAlignment w:val="baseline"/>
        <w:rPr>
          <w:rFonts w:ascii="Arial" w:eastAsia="Arial" w:hAnsi="Arial"/>
          <w:color w:val="4C2C8D"/>
          <w:spacing w:val="-4"/>
          <w:sz w:val="24"/>
        </w:rPr>
      </w:pPr>
    </w:p>
    <w:p w14:paraId="599F54BA" w14:textId="265C37B0" w:rsidR="00AE5D59" w:rsidRDefault="008A1D33">
      <w:pPr>
        <w:spacing w:before="554" w:line="260" w:lineRule="exact"/>
        <w:textAlignment w:val="baseline"/>
        <w:rPr>
          <w:rFonts w:ascii="Arial" w:eastAsia="Arial" w:hAnsi="Arial"/>
          <w:color w:val="4C2C8D"/>
          <w:spacing w:val="-4"/>
          <w:sz w:val="24"/>
        </w:rPr>
      </w:pPr>
      <w:r>
        <w:pict w14:anchorId="28EBEB77">
          <v:shape id="_x0000_s1429" type="#_x0000_t202" style="position:absolute;margin-left:42.25pt;margin-top:135.55pt;width:14.4pt;height:71.8pt;z-index:-251855360;mso-wrap-distance-left:0;mso-wrap-distance-right:0;mso-position-horizontal-relative:page;mso-position-vertical-relative:page" filled="f" stroked="f">
            <v:textbox inset="0,0,0,0">
              <w:txbxContent>
                <w:p w14:paraId="34C89862" w14:textId="77777777" w:rsidR="00AE5D59" w:rsidRDefault="00096CCD">
                  <w:pPr>
                    <w:spacing w:before="577" w:after="614" w:line="245" w:lineRule="exact"/>
                    <w:ind w:right="149"/>
                    <w:textAlignment w:val="baseline"/>
                  </w:pPr>
                  <w:r>
                    <w:rPr>
                      <w:noProof/>
                    </w:rPr>
                    <w:drawing>
                      <wp:inline distT="0" distB="0" distL="0" distR="0" wp14:anchorId="034B3D2A" wp14:editId="7876360B">
                        <wp:extent cx="88265" cy="15557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9"/>
                                <a:stretch>
                                  <a:fillRect/>
                                </a:stretch>
                              </pic:blipFill>
                              <pic:spPr>
                                <a:xfrm>
                                  <a:off x="0" y="0"/>
                                  <a:ext cx="88265" cy="155575"/>
                                </a:xfrm>
                                <a:prstGeom prst="rect">
                                  <a:avLst/>
                                </a:prstGeom>
                              </pic:spPr>
                            </pic:pic>
                          </a:graphicData>
                        </a:graphic>
                      </wp:inline>
                    </w:drawing>
                  </w:r>
                </w:p>
              </w:txbxContent>
            </v:textbox>
            <w10:wrap type="square" anchorx="page" anchory="page"/>
          </v:shape>
        </w:pict>
      </w:r>
      <w:r w:rsidR="00096CCD">
        <w:rPr>
          <w:rFonts w:ascii="Arial" w:eastAsia="Arial" w:hAnsi="Arial"/>
          <w:color w:val="4C2C8D"/>
          <w:spacing w:val="-4"/>
          <w:sz w:val="24"/>
        </w:rPr>
        <w:t>Loss after loss makes it feel like continual grief. It almost becomes expected.</w:t>
      </w:r>
    </w:p>
    <w:p w14:paraId="50825862" w14:textId="77777777" w:rsidR="00AE5D59" w:rsidRDefault="00096CCD">
      <w:pPr>
        <w:spacing w:before="43" w:line="262" w:lineRule="exact"/>
        <w:textAlignment w:val="baseline"/>
        <w:rPr>
          <w:rFonts w:ascii="Tahoma" w:eastAsia="Tahoma" w:hAnsi="Tahoma"/>
          <w:color w:val="4C2C8D"/>
          <w:spacing w:val="6"/>
        </w:rPr>
      </w:pPr>
      <w:r>
        <w:rPr>
          <w:rFonts w:ascii="Tahoma" w:eastAsia="Tahoma" w:hAnsi="Tahoma"/>
          <w:color w:val="4C2C8D"/>
          <w:spacing w:val="6"/>
        </w:rPr>
        <w:t>When someone in my community dies, my first thoughts often include:</w:t>
      </w:r>
    </w:p>
    <w:p w14:paraId="33858843" w14:textId="77777777" w:rsidR="00AE5D59" w:rsidRDefault="00096CCD">
      <w:pPr>
        <w:spacing w:before="59" w:line="260" w:lineRule="exact"/>
        <w:textAlignment w:val="baseline"/>
        <w:rPr>
          <w:rFonts w:ascii="Arial" w:eastAsia="Arial" w:hAnsi="Arial"/>
          <w:color w:val="4C2C8D"/>
          <w:spacing w:val="-3"/>
          <w:sz w:val="24"/>
        </w:rPr>
      </w:pPr>
      <w:r>
        <w:rPr>
          <w:rFonts w:ascii="Arial" w:eastAsia="Arial" w:hAnsi="Arial"/>
          <w:color w:val="4C2C8D"/>
          <w:spacing w:val="-3"/>
          <w:sz w:val="24"/>
        </w:rPr>
        <w:t>‘Was it suicide?’ Heart attack, cancer or a car accident always seems</w:t>
      </w:r>
    </w:p>
    <w:p w14:paraId="24C931F5" w14:textId="77777777" w:rsidR="00AE5D59" w:rsidRDefault="008A1D33">
      <w:pPr>
        <w:spacing w:before="47" w:line="260" w:lineRule="exact"/>
        <w:ind w:left="216"/>
        <w:textAlignment w:val="baseline"/>
        <w:rPr>
          <w:rFonts w:ascii="Arial" w:eastAsia="Arial" w:hAnsi="Arial"/>
          <w:color w:val="4C2C8D"/>
          <w:spacing w:val="-1"/>
          <w:sz w:val="24"/>
        </w:rPr>
      </w:pPr>
      <w:r>
        <w:pict w14:anchorId="7DB50261">
          <v:shape id="_x0000_s1428" type="#_x0000_t202" style="position:absolute;left:0;text-align:left;margin-left:408.5pt;margin-top:207.35pt;width:45.65pt;height:39.2pt;z-index:-251854336;mso-wrap-distance-left:0;mso-wrap-distance-right:0;mso-position-horizontal-relative:page;mso-position-vertical-relative:page" filled="f" stroked="f">
            <v:textbox inset="0,0,0,0">
              <w:txbxContent>
                <w:p w14:paraId="7CAA5807" w14:textId="77777777" w:rsidR="00AE5D59" w:rsidRDefault="00096CCD">
                  <w:pPr>
                    <w:spacing w:before="255" w:after="285" w:line="244" w:lineRule="exact"/>
                    <w:ind w:left="163" w:right="611"/>
                    <w:textAlignment w:val="baseline"/>
                  </w:pPr>
                  <w:r>
                    <w:rPr>
                      <w:noProof/>
                    </w:rPr>
                    <w:drawing>
                      <wp:inline distT="0" distB="0" distL="0" distR="0" wp14:anchorId="6A043044" wp14:editId="3DBCA39A">
                        <wp:extent cx="88265" cy="15494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30"/>
                                <a:stretch>
                                  <a:fillRect/>
                                </a:stretch>
                              </pic:blipFill>
                              <pic:spPr>
                                <a:xfrm>
                                  <a:off x="0" y="0"/>
                                  <a:ext cx="88265" cy="154940"/>
                                </a:xfrm>
                                <a:prstGeom prst="rect">
                                  <a:avLst/>
                                </a:prstGeom>
                              </pic:spPr>
                            </pic:pic>
                          </a:graphicData>
                        </a:graphic>
                      </wp:inline>
                    </w:drawing>
                  </w:r>
                </w:p>
              </w:txbxContent>
            </v:textbox>
            <w10:wrap type="square" anchorx="page" anchory="page"/>
          </v:shape>
        </w:pict>
      </w:r>
      <w:r w:rsidR="00096CCD">
        <w:rPr>
          <w:rFonts w:ascii="Arial" w:eastAsia="Arial" w:hAnsi="Arial"/>
          <w:color w:val="4C2C8D"/>
          <w:spacing w:val="-1"/>
          <w:sz w:val="24"/>
        </w:rPr>
        <w:t>like the least likely cause of death. I don’t want that to be normal</w:t>
      </w:r>
    </w:p>
    <w:p w14:paraId="558E3FA5" w14:textId="77777777" w:rsidR="00AE5D59" w:rsidRDefault="00096CCD">
      <w:pPr>
        <w:spacing w:before="52" w:after="156" w:line="260" w:lineRule="exact"/>
        <w:ind w:left="216"/>
        <w:textAlignment w:val="baseline"/>
        <w:rPr>
          <w:rFonts w:ascii="Arial" w:eastAsia="Arial" w:hAnsi="Arial"/>
          <w:color w:val="4C2C8D"/>
          <w:spacing w:val="-4"/>
          <w:sz w:val="24"/>
        </w:rPr>
      </w:pPr>
      <w:r>
        <w:rPr>
          <w:rFonts w:ascii="Arial" w:eastAsia="Arial" w:hAnsi="Arial"/>
          <w:color w:val="4C2C8D"/>
          <w:spacing w:val="-4"/>
          <w:sz w:val="24"/>
        </w:rPr>
        <w:t>anymore. I don’t want that to be normal for the kids growing up now.</w:t>
      </w:r>
    </w:p>
    <w:p w14:paraId="4D2C8D42" w14:textId="77777777" w:rsidR="00AE5D59" w:rsidRDefault="00096CCD">
      <w:pPr>
        <w:spacing w:after="513" w:line="215" w:lineRule="exact"/>
        <w:ind w:left="216"/>
        <w:textAlignment w:val="baseline"/>
        <w:rPr>
          <w:rFonts w:ascii="Verdana" w:eastAsia="Verdana" w:hAnsi="Verdana"/>
          <w:i/>
          <w:color w:val="4C2C8D"/>
          <w:spacing w:val="-1"/>
          <w:sz w:val="17"/>
        </w:rPr>
      </w:pPr>
      <w:r>
        <w:rPr>
          <w:rFonts w:ascii="Verdana" w:eastAsia="Verdana" w:hAnsi="Verdana"/>
          <w:i/>
          <w:color w:val="4C2C8D"/>
          <w:spacing w:val="-1"/>
          <w:sz w:val="17"/>
        </w:rPr>
        <w:t>26-year-old transgender person who has lost multiple friends to suicide</w:t>
      </w:r>
    </w:p>
    <w:p w14:paraId="41340188" w14:textId="77777777" w:rsidR="00AE5D59" w:rsidRDefault="00AE5D59">
      <w:pPr>
        <w:spacing w:after="513" w:line="215" w:lineRule="exact"/>
        <w:sectPr w:rsidR="00AE5D59">
          <w:pgSz w:w="11909" w:h="16838"/>
          <w:pgMar w:top="0" w:right="2826" w:bottom="209" w:left="883" w:header="720" w:footer="720" w:gutter="0"/>
          <w:cols w:space="720"/>
        </w:sectPr>
      </w:pPr>
    </w:p>
    <w:p w14:paraId="032B8F1C" w14:textId="77777777" w:rsidR="00AE5D59" w:rsidRDefault="00096CCD">
      <w:pPr>
        <w:spacing w:line="261" w:lineRule="exact"/>
        <w:ind w:right="144"/>
        <w:textAlignment w:val="baseline"/>
        <w:rPr>
          <w:rFonts w:ascii="Arial" w:eastAsia="Arial" w:hAnsi="Arial"/>
          <w:color w:val="000000"/>
          <w:spacing w:val="-6"/>
          <w:sz w:val="19"/>
        </w:rPr>
      </w:pPr>
      <w:r>
        <w:rPr>
          <w:rFonts w:ascii="Arial" w:eastAsia="Arial" w:hAnsi="Arial"/>
          <w:color w:val="000000"/>
          <w:spacing w:val="-6"/>
          <w:sz w:val="19"/>
        </w:rPr>
        <w:t xml:space="preserve">Tragically, 3,046 Australians lost their lives to suicide </w:t>
      </w:r>
      <w:r>
        <w:rPr>
          <w:rFonts w:ascii="Verdana" w:eastAsia="Verdana" w:hAnsi="Verdana"/>
          <w:color w:val="000000"/>
          <w:spacing w:val="-6"/>
          <w:sz w:val="17"/>
        </w:rPr>
        <w:t xml:space="preserve">in 2018 (Australian Bureau of Statistics (ABS) 2019a). </w:t>
      </w:r>
      <w:r>
        <w:rPr>
          <w:rFonts w:ascii="Arial" w:eastAsia="Arial" w:hAnsi="Arial"/>
          <w:color w:val="000000"/>
          <w:spacing w:val="-6"/>
          <w:sz w:val="19"/>
        </w:rPr>
        <w:t xml:space="preserve">This equates to nearly eight Australians every day. </w:t>
      </w:r>
      <w:r>
        <w:rPr>
          <w:rFonts w:ascii="Verdana" w:eastAsia="Verdana" w:hAnsi="Verdana"/>
          <w:color w:val="000000"/>
          <w:spacing w:val="-6"/>
          <w:sz w:val="17"/>
        </w:rPr>
        <w:t xml:space="preserve">Suicide is now the leading cause of death for </w:t>
      </w:r>
      <w:r>
        <w:rPr>
          <w:rFonts w:ascii="Arial" w:eastAsia="Arial" w:hAnsi="Arial"/>
          <w:color w:val="000000"/>
          <w:spacing w:val="-6"/>
          <w:sz w:val="19"/>
        </w:rPr>
        <w:t xml:space="preserve">Australians aged 15–44 years and the second leading </w:t>
      </w:r>
      <w:r>
        <w:rPr>
          <w:rFonts w:ascii="Verdana" w:eastAsia="Verdana" w:hAnsi="Verdana"/>
          <w:color w:val="000000"/>
          <w:spacing w:val="-6"/>
          <w:sz w:val="17"/>
        </w:rPr>
        <w:t>cause of death for Australians aged 45–54 (ABS 2019a).</w:t>
      </w:r>
    </w:p>
    <w:p w14:paraId="391DCA56" w14:textId="77777777" w:rsidR="00AE5D59" w:rsidRDefault="00096CCD">
      <w:pPr>
        <w:spacing w:before="108" w:line="270" w:lineRule="exact"/>
        <w:textAlignment w:val="baseline"/>
        <w:rPr>
          <w:rFonts w:ascii="Verdana" w:eastAsia="Verdana" w:hAnsi="Verdana"/>
          <w:color w:val="000000"/>
          <w:spacing w:val="-6"/>
          <w:sz w:val="17"/>
        </w:rPr>
      </w:pPr>
      <w:r>
        <w:rPr>
          <w:rFonts w:ascii="Verdana" w:eastAsia="Verdana" w:hAnsi="Verdana"/>
          <w:color w:val="000000"/>
          <w:spacing w:val="-6"/>
          <w:sz w:val="17"/>
        </w:rPr>
        <w:t>On average, a person who died by suicide in 2018 lost 36.7 years from their life (ABS 2019a). There were 105,730 years of life lost to suicide in 2018 (ABS 2019a). Approximately 75 per cent of people who die by suicide are male (ABS 2019a).</w:t>
      </w:r>
    </w:p>
    <w:p w14:paraId="46E822AE" w14:textId="77777777" w:rsidR="00AE5D59" w:rsidRDefault="00096CCD">
      <w:pPr>
        <w:spacing w:before="113" w:line="270" w:lineRule="exact"/>
        <w:textAlignment w:val="baseline"/>
        <w:rPr>
          <w:rFonts w:ascii="Verdana" w:eastAsia="Verdana" w:hAnsi="Verdana"/>
          <w:color w:val="000000"/>
          <w:spacing w:val="-6"/>
          <w:sz w:val="17"/>
        </w:rPr>
      </w:pPr>
      <w:r>
        <w:rPr>
          <w:rFonts w:ascii="Verdana" w:eastAsia="Verdana" w:hAnsi="Verdana"/>
          <w:color w:val="000000"/>
          <w:spacing w:val="-6"/>
          <w:sz w:val="17"/>
        </w:rPr>
        <w:t>Each suicide affects a large circle of people. Research undertaken in 2018 indicates that for every person who takes their own life, more than 135 people experience intense grief or are otherwise affected (</w:t>
      </w:r>
      <w:proofErr w:type="spellStart"/>
      <w:r>
        <w:rPr>
          <w:rFonts w:ascii="Verdana" w:eastAsia="Verdana" w:hAnsi="Verdana"/>
          <w:color w:val="000000"/>
          <w:spacing w:val="-6"/>
          <w:sz w:val="17"/>
        </w:rPr>
        <w:t>Ceral</w:t>
      </w:r>
      <w:proofErr w:type="spellEnd"/>
      <w:r>
        <w:rPr>
          <w:rFonts w:ascii="Verdana" w:eastAsia="Verdana" w:hAnsi="Verdana"/>
          <w:color w:val="000000"/>
          <w:spacing w:val="-6"/>
          <w:sz w:val="17"/>
        </w:rPr>
        <w:t xml:space="preserve"> et al. 2018). On this basis, up to 411,210 Australians were affected by the suicide of someone close to them in 2018 alone.</w:t>
      </w:r>
    </w:p>
    <w:p w14:paraId="52874B18" w14:textId="77777777" w:rsidR="00AE5D59" w:rsidRDefault="00096CCD">
      <w:pPr>
        <w:spacing w:before="124" w:line="269"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People who are bereaved by suicide are also two to five </w:t>
      </w:r>
      <w:r>
        <w:rPr>
          <w:rFonts w:ascii="Arial" w:eastAsia="Arial" w:hAnsi="Arial"/>
          <w:color w:val="000000"/>
          <w:spacing w:val="-4"/>
          <w:sz w:val="19"/>
        </w:rPr>
        <w:t xml:space="preserve">times more likely to die by suicide themselves and are </w:t>
      </w:r>
      <w:r>
        <w:rPr>
          <w:rFonts w:ascii="Verdana" w:eastAsia="Verdana" w:hAnsi="Verdana"/>
          <w:color w:val="000000"/>
          <w:spacing w:val="-4"/>
          <w:sz w:val="17"/>
        </w:rPr>
        <w:t>at risk of ongoing mental health concerns (SANE 2010). Children of a parent who suicides are three times as likely to take their own lives (Willcox et al. 2010).</w:t>
      </w:r>
    </w:p>
    <w:p w14:paraId="2B58C86A" w14:textId="77777777" w:rsidR="00AE5D59" w:rsidRDefault="00096CCD">
      <w:pPr>
        <w:spacing w:before="110" w:line="267"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Suicide also carries a heavy economic burden. KPMG </w:t>
      </w:r>
      <w:r>
        <w:rPr>
          <w:rFonts w:ascii="Arial" w:eastAsia="Arial" w:hAnsi="Arial"/>
          <w:color w:val="000000"/>
          <w:spacing w:val="-2"/>
          <w:sz w:val="19"/>
        </w:rPr>
        <w:t xml:space="preserve">has estimated that in 2016 suicide cost the Australian economy more than $1.6 billion in lost earnings over </w:t>
      </w:r>
      <w:r>
        <w:rPr>
          <w:rFonts w:ascii="Verdana" w:eastAsia="Verdana" w:hAnsi="Verdana"/>
          <w:color w:val="000000"/>
          <w:spacing w:val="-2"/>
          <w:sz w:val="17"/>
        </w:rPr>
        <w:t>the life course (Mental Health Australia and KPMG 2018).</w:t>
      </w:r>
    </w:p>
    <w:p w14:paraId="080D452E" w14:textId="77777777" w:rsidR="00AE5D59" w:rsidRDefault="00096CCD">
      <w:pPr>
        <w:spacing w:line="262" w:lineRule="exact"/>
        <w:ind w:right="216"/>
        <w:textAlignment w:val="baseline"/>
        <w:rPr>
          <w:rFonts w:ascii="Arial" w:eastAsia="Arial" w:hAnsi="Arial"/>
          <w:color w:val="000000"/>
          <w:spacing w:val="-3"/>
          <w:sz w:val="19"/>
        </w:rPr>
      </w:pPr>
      <w:r>
        <w:br w:type="column"/>
      </w:r>
      <w:r>
        <w:rPr>
          <w:rFonts w:ascii="Arial" w:eastAsia="Arial" w:hAnsi="Arial"/>
          <w:color w:val="000000"/>
          <w:spacing w:val="-3"/>
          <w:sz w:val="19"/>
        </w:rPr>
        <w:t xml:space="preserve">Suicide attempts also have a devasting impact. </w:t>
      </w:r>
      <w:r>
        <w:rPr>
          <w:rFonts w:ascii="Verdana" w:eastAsia="Verdana" w:hAnsi="Verdana"/>
          <w:color w:val="000000"/>
          <w:spacing w:val="-3"/>
          <w:sz w:val="17"/>
        </w:rPr>
        <w:t xml:space="preserve">The World Health Organization (WHO) suggests that for every adult who died by suicide, there may have been more than 20 others attempting suicide (WHO 2014). An estimated 65,000 Australians make a suicide </w:t>
      </w:r>
      <w:r>
        <w:rPr>
          <w:rFonts w:ascii="Arial" w:eastAsia="Arial" w:hAnsi="Arial"/>
          <w:color w:val="000000"/>
          <w:spacing w:val="-3"/>
          <w:sz w:val="19"/>
        </w:rPr>
        <w:t xml:space="preserve">attempt every year, translating to more than 180 </w:t>
      </w:r>
      <w:r>
        <w:rPr>
          <w:rFonts w:ascii="Verdana" w:eastAsia="Verdana" w:hAnsi="Verdana"/>
          <w:color w:val="000000"/>
          <w:spacing w:val="-3"/>
          <w:sz w:val="17"/>
        </w:rPr>
        <w:t>people every day (Slade et al. 2009).</w:t>
      </w:r>
    </w:p>
    <w:p w14:paraId="0023B1CF" w14:textId="77777777" w:rsidR="00AE5D59" w:rsidRDefault="00096CCD">
      <w:pPr>
        <w:spacing w:before="123" w:line="269"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The impacts of suicidal </w:t>
      </w:r>
      <w:proofErr w:type="spellStart"/>
      <w:r>
        <w:rPr>
          <w:rFonts w:ascii="Verdana" w:eastAsia="Verdana" w:hAnsi="Verdana"/>
          <w:color w:val="000000"/>
          <w:spacing w:val="-4"/>
          <w:sz w:val="17"/>
        </w:rPr>
        <w:t>behaviour</w:t>
      </w:r>
      <w:proofErr w:type="spellEnd"/>
      <w:r>
        <w:rPr>
          <w:rFonts w:ascii="Verdana" w:eastAsia="Verdana" w:hAnsi="Verdana"/>
          <w:color w:val="000000"/>
          <w:spacing w:val="-4"/>
          <w:sz w:val="17"/>
        </w:rPr>
        <w:t xml:space="preserve"> (ideation, suicide attempts and suicide) are immediate, </w:t>
      </w:r>
      <w:proofErr w:type="gramStart"/>
      <w:r>
        <w:rPr>
          <w:rFonts w:ascii="Verdana" w:eastAsia="Verdana" w:hAnsi="Verdana"/>
          <w:color w:val="000000"/>
          <w:spacing w:val="-4"/>
          <w:sz w:val="17"/>
        </w:rPr>
        <w:t>far-reaching</w:t>
      </w:r>
      <w:proofErr w:type="gramEnd"/>
      <w:r>
        <w:rPr>
          <w:rFonts w:ascii="Verdana" w:eastAsia="Verdana" w:hAnsi="Verdana"/>
          <w:color w:val="000000"/>
          <w:spacing w:val="-4"/>
          <w:sz w:val="17"/>
        </w:rPr>
        <w:t xml:space="preserve"> and long-lasting. Research undertaken in 2016 with 3,220 Australians found that 85 per cent of respondents knew </w:t>
      </w:r>
      <w:r>
        <w:rPr>
          <w:rFonts w:ascii="Arial" w:eastAsia="Arial" w:hAnsi="Arial"/>
          <w:color w:val="000000"/>
          <w:spacing w:val="-4"/>
          <w:sz w:val="19"/>
        </w:rPr>
        <w:t xml:space="preserve">someone who had died by suicide, 89 per cent knew someone that had attempted suicide and 80 per cent had been exposed to both suicide and a suicide attempt </w:t>
      </w:r>
      <w:r>
        <w:rPr>
          <w:rFonts w:ascii="Verdana" w:eastAsia="Verdana" w:hAnsi="Verdana"/>
          <w:color w:val="000000"/>
          <w:spacing w:val="-4"/>
          <w:sz w:val="17"/>
        </w:rPr>
        <w:t xml:space="preserve">(Maple et al. 2016). For Aboriginal and Torres Strait </w:t>
      </w:r>
      <w:r>
        <w:rPr>
          <w:rFonts w:ascii="Arial" w:eastAsia="Arial" w:hAnsi="Arial"/>
          <w:color w:val="000000"/>
          <w:spacing w:val="-4"/>
          <w:sz w:val="19"/>
        </w:rPr>
        <w:t xml:space="preserve">Islander people, this exposure can be more than twice </w:t>
      </w:r>
      <w:r>
        <w:rPr>
          <w:rFonts w:ascii="Verdana" w:eastAsia="Verdana" w:hAnsi="Verdana"/>
          <w:color w:val="000000"/>
          <w:spacing w:val="-4"/>
          <w:sz w:val="17"/>
        </w:rPr>
        <w:t>that of non-Indigenous Australians (Maple et al. 2016).</w:t>
      </w:r>
    </w:p>
    <w:p w14:paraId="7468F93C" w14:textId="77777777" w:rsidR="00AE5D59" w:rsidRDefault="00096CCD">
      <w:pPr>
        <w:spacing w:before="125" w:after="214" w:line="269" w:lineRule="exact"/>
        <w:textAlignment w:val="baseline"/>
        <w:rPr>
          <w:rFonts w:ascii="Arial" w:eastAsia="Arial" w:hAnsi="Arial"/>
          <w:color w:val="000000"/>
          <w:spacing w:val="-4"/>
          <w:sz w:val="19"/>
        </w:rPr>
      </w:pPr>
      <w:r>
        <w:rPr>
          <w:rFonts w:ascii="Arial" w:eastAsia="Arial" w:hAnsi="Arial"/>
          <w:color w:val="000000"/>
          <w:spacing w:val="-4"/>
          <w:sz w:val="19"/>
        </w:rPr>
        <w:t xml:space="preserve">In recent years, all Australian governments have made </w:t>
      </w:r>
      <w:r>
        <w:rPr>
          <w:rFonts w:ascii="Verdana" w:eastAsia="Verdana" w:hAnsi="Verdana"/>
          <w:color w:val="000000"/>
          <w:spacing w:val="-4"/>
          <w:sz w:val="17"/>
        </w:rPr>
        <w:t xml:space="preserve">record investments in suicide prevention and the former Council of Australian Governments Health Council has </w:t>
      </w:r>
      <w:r>
        <w:rPr>
          <w:rFonts w:ascii="Arial" w:eastAsia="Arial" w:hAnsi="Arial"/>
          <w:color w:val="000000"/>
          <w:spacing w:val="-4"/>
          <w:sz w:val="19"/>
        </w:rPr>
        <w:t xml:space="preserve">agreed that suicide prevention is a national priority. However, with more than 3,000 Australians losing their </w:t>
      </w:r>
      <w:r>
        <w:rPr>
          <w:rFonts w:ascii="Verdana" w:eastAsia="Verdana" w:hAnsi="Verdana"/>
          <w:color w:val="000000"/>
          <w:spacing w:val="-4"/>
          <w:sz w:val="17"/>
        </w:rPr>
        <w:t xml:space="preserve">life to suicide in 2018 (ABS 2019a), the infrastructure, </w:t>
      </w:r>
      <w:r>
        <w:rPr>
          <w:rFonts w:ascii="Arial" w:eastAsia="Arial" w:hAnsi="Arial"/>
          <w:color w:val="000000"/>
          <w:spacing w:val="-4"/>
          <w:sz w:val="19"/>
        </w:rPr>
        <w:t xml:space="preserve">systems and coordinated action that is required to </w:t>
      </w:r>
      <w:r>
        <w:rPr>
          <w:rFonts w:ascii="Verdana" w:eastAsia="Verdana" w:hAnsi="Verdana"/>
          <w:color w:val="000000"/>
          <w:spacing w:val="-4"/>
          <w:sz w:val="17"/>
        </w:rPr>
        <w:t xml:space="preserve">effectively prevent suicide needs to be strengthened </w:t>
      </w:r>
      <w:r>
        <w:rPr>
          <w:rFonts w:ascii="Arial" w:eastAsia="Arial" w:hAnsi="Arial"/>
          <w:color w:val="000000"/>
          <w:spacing w:val="-4"/>
          <w:sz w:val="19"/>
        </w:rPr>
        <w:t>and, in some cases, put in place, and then sustained.</w:t>
      </w:r>
    </w:p>
    <w:p w14:paraId="7A2E64FC" w14:textId="77777777" w:rsidR="00AE5D59" w:rsidRDefault="00AE5D59">
      <w:pPr>
        <w:spacing w:before="125" w:after="214" w:line="269" w:lineRule="exact"/>
        <w:sectPr w:rsidR="00AE5D59">
          <w:type w:val="continuous"/>
          <w:pgSz w:w="11909" w:h="16838"/>
          <w:pgMar w:top="0" w:right="1136" w:bottom="209" w:left="826" w:header="720" w:footer="720" w:gutter="0"/>
          <w:cols w:num="2" w:space="0" w:equalWidth="0">
            <w:col w:w="4680" w:space="587"/>
            <w:col w:w="4680" w:space="0"/>
          </w:cols>
        </w:sectPr>
      </w:pPr>
    </w:p>
    <w:p w14:paraId="60E51F3E" w14:textId="77777777" w:rsidR="00AE5D59" w:rsidRDefault="00096CCD">
      <w:pPr>
        <w:tabs>
          <w:tab w:val="right" w:pos="6480"/>
        </w:tabs>
        <w:spacing w:before="2815" w:line="183" w:lineRule="exact"/>
        <w:textAlignment w:val="baseline"/>
        <w:rPr>
          <w:rFonts w:ascii="Arial" w:eastAsia="Arial" w:hAnsi="Arial"/>
          <w:color w:val="2F353E"/>
          <w:sz w:val="16"/>
        </w:rPr>
      </w:pPr>
      <w:r>
        <w:rPr>
          <w:rFonts w:ascii="Arial" w:eastAsia="Arial" w:hAnsi="Arial"/>
          <w:color w:val="2F353E"/>
          <w:sz w:val="16"/>
        </w:rPr>
        <w:t>4</w:t>
      </w:r>
      <w:r>
        <w:rPr>
          <w:rFonts w:ascii="Arial" w:eastAsia="Arial" w:hAnsi="Arial"/>
          <w:color w:val="2F353E"/>
          <w:sz w:val="16"/>
        </w:rPr>
        <w:tab/>
        <w:t>National suicide prevention strategy for Australia’s health system: 2020–2023</w:t>
      </w:r>
    </w:p>
    <w:p w14:paraId="50EC6590" w14:textId="77777777" w:rsidR="00AE5D59" w:rsidRDefault="00AE5D59">
      <w:pPr>
        <w:sectPr w:rsidR="00AE5D59">
          <w:type w:val="continuous"/>
          <w:pgSz w:w="11909" w:h="16838"/>
          <w:pgMar w:top="0" w:right="4579" w:bottom="209" w:left="850" w:header="720" w:footer="720" w:gutter="0"/>
          <w:cols w:space="720"/>
        </w:sectPr>
      </w:pPr>
    </w:p>
    <w:p w14:paraId="18012F90" w14:textId="77777777" w:rsidR="00AE5D59" w:rsidRDefault="008A1D33">
      <w:pPr>
        <w:spacing w:line="255" w:lineRule="exact"/>
        <w:ind w:left="72" w:right="288"/>
        <w:textAlignment w:val="baseline"/>
        <w:rPr>
          <w:rFonts w:ascii="Arial" w:eastAsia="Arial" w:hAnsi="Arial"/>
          <w:color w:val="000000"/>
          <w:spacing w:val="-4"/>
          <w:sz w:val="19"/>
        </w:rPr>
      </w:pPr>
      <w:r>
        <w:lastRenderedPageBreak/>
        <w:pict w14:anchorId="24292E63">
          <v:shape id="_x0000_s1427" type="#_x0000_t202" style="position:absolute;left:0;text-align:left;margin-left:318.75pt;margin-top:0;width:276.7pt;height:187.4pt;z-index:-251675136;mso-wrap-distance-left:0;mso-wrap-distance-right:0;mso-position-horizontal-relative:page;mso-position-vertical-relative:page" filled="f" stroked="f">
            <v:textbox inset="0,0,0,0">
              <w:txbxContent>
                <w:p w14:paraId="4D9DD58D" w14:textId="77777777" w:rsidR="00040A66" w:rsidRDefault="00040A66">
                  <w:pPr>
                    <w:spacing w:line="242" w:lineRule="exact"/>
                    <w:ind w:left="216" w:right="936"/>
                    <w:textAlignment w:val="baseline"/>
                    <w:rPr>
                      <w:rFonts w:ascii="Arial" w:eastAsia="Arial" w:hAnsi="Arial"/>
                      <w:color w:val="000000"/>
                      <w:spacing w:val="-2"/>
                      <w:sz w:val="19"/>
                    </w:rPr>
                  </w:pPr>
                </w:p>
                <w:p w14:paraId="629791D6" w14:textId="77777777" w:rsidR="00040A66" w:rsidRDefault="00040A66">
                  <w:pPr>
                    <w:spacing w:line="242" w:lineRule="exact"/>
                    <w:ind w:left="216" w:right="936"/>
                    <w:textAlignment w:val="baseline"/>
                    <w:rPr>
                      <w:rFonts w:ascii="Arial" w:eastAsia="Arial" w:hAnsi="Arial"/>
                      <w:color w:val="000000"/>
                      <w:spacing w:val="-2"/>
                      <w:sz w:val="19"/>
                    </w:rPr>
                  </w:pPr>
                </w:p>
                <w:p w14:paraId="28A2C168" w14:textId="77777777" w:rsidR="00040A66" w:rsidRDefault="00040A66">
                  <w:pPr>
                    <w:spacing w:line="242" w:lineRule="exact"/>
                    <w:ind w:left="216" w:right="936"/>
                    <w:textAlignment w:val="baseline"/>
                    <w:rPr>
                      <w:rFonts w:ascii="Arial" w:eastAsia="Arial" w:hAnsi="Arial"/>
                      <w:color w:val="000000"/>
                      <w:spacing w:val="-2"/>
                      <w:sz w:val="19"/>
                    </w:rPr>
                  </w:pPr>
                </w:p>
                <w:p w14:paraId="3B36CD13" w14:textId="77777777" w:rsidR="00040A66" w:rsidRDefault="00040A66">
                  <w:pPr>
                    <w:spacing w:line="242" w:lineRule="exact"/>
                    <w:ind w:left="216" w:right="936"/>
                    <w:textAlignment w:val="baseline"/>
                    <w:rPr>
                      <w:rFonts w:ascii="Arial" w:eastAsia="Arial" w:hAnsi="Arial"/>
                      <w:color w:val="000000"/>
                      <w:spacing w:val="-2"/>
                      <w:sz w:val="19"/>
                    </w:rPr>
                  </w:pPr>
                </w:p>
                <w:p w14:paraId="28AF0075" w14:textId="77777777" w:rsidR="00040A66" w:rsidRDefault="00040A66">
                  <w:pPr>
                    <w:spacing w:line="242" w:lineRule="exact"/>
                    <w:ind w:left="216" w:right="936"/>
                    <w:textAlignment w:val="baseline"/>
                    <w:rPr>
                      <w:rFonts w:ascii="Arial" w:eastAsia="Arial" w:hAnsi="Arial"/>
                      <w:color w:val="000000"/>
                      <w:spacing w:val="-2"/>
                      <w:sz w:val="19"/>
                    </w:rPr>
                  </w:pPr>
                </w:p>
                <w:p w14:paraId="534413CE" w14:textId="40661E8E" w:rsidR="00AE5D59" w:rsidRDefault="00096CCD">
                  <w:pPr>
                    <w:spacing w:line="242" w:lineRule="exact"/>
                    <w:ind w:left="216" w:right="936"/>
                    <w:textAlignment w:val="baseline"/>
                    <w:rPr>
                      <w:rFonts w:ascii="Arial" w:eastAsia="Arial" w:hAnsi="Arial"/>
                      <w:color w:val="000000"/>
                      <w:spacing w:val="-2"/>
                      <w:sz w:val="19"/>
                    </w:rPr>
                  </w:pPr>
                  <w:proofErr w:type="spellStart"/>
                  <w:r>
                    <w:rPr>
                      <w:rFonts w:ascii="Arial" w:eastAsia="Arial" w:hAnsi="Arial"/>
                      <w:color w:val="000000"/>
                      <w:spacing w:val="-2"/>
                      <w:sz w:val="19"/>
                    </w:rPr>
                    <w:t>behaviour</w:t>
                  </w:r>
                  <w:proofErr w:type="spellEnd"/>
                  <w:r>
                    <w:rPr>
                      <w:rFonts w:ascii="Arial" w:eastAsia="Arial" w:hAnsi="Arial"/>
                      <w:color w:val="000000"/>
                      <w:spacing w:val="-2"/>
                      <w:sz w:val="19"/>
                    </w:rPr>
                    <w:t xml:space="preserve">, respond more rapidly and track outcomes to </w:t>
                  </w:r>
                  <w:proofErr w:type="spellStart"/>
                  <w:r>
                    <w:rPr>
                      <w:rFonts w:ascii="Arial" w:eastAsia="Arial" w:hAnsi="Arial"/>
                      <w:color w:val="000000"/>
                      <w:spacing w:val="-2"/>
                      <w:sz w:val="19"/>
                    </w:rPr>
                    <w:t>maximise</w:t>
                  </w:r>
                  <w:proofErr w:type="spellEnd"/>
                  <w:r>
                    <w:rPr>
                      <w:rFonts w:ascii="Arial" w:eastAsia="Arial" w:hAnsi="Arial"/>
                      <w:color w:val="000000"/>
                      <w:spacing w:val="-2"/>
                      <w:sz w:val="19"/>
                    </w:rPr>
                    <w:t xml:space="preserve"> investments</w:t>
                  </w:r>
                </w:p>
              </w:txbxContent>
            </v:textbox>
            <w10:wrap type="square" anchorx="page" anchory="page"/>
          </v:shape>
        </w:pict>
      </w:r>
      <w:r>
        <w:pict w14:anchorId="5AE55C36">
          <v:shape id="_x0000_s1426" type="#_x0000_t202" style="position:absolute;left:0;text-align:left;margin-left:318.75pt;margin-top:0;width:276.7pt;height:163pt;z-index:-251853312;mso-wrap-distance-left:0;mso-wrap-distance-right:0;mso-position-horizontal-relative:page;mso-position-vertical-relative:page" filled="f" stroked="f">
            <v:textbox inset="0,0,0,0">
              <w:txbxContent>
                <w:p w14:paraId="4587F064" w14:textId="77777777" w:rsidR="00AE5D59" w:rsidRDefault="00096CCD">
                  <w:pPr>
                    <w:spacing w:after="2185"/>
                    <w:ind w:left="1881"/>
                    <w:textAlignment w:val="baseline"/>
                  </w:pPr>
                  <w:r>
                    <w:rPr>
                      <w:noProof/>
                    </w:rPr>
                    <w:drawing>
                      <wp:inline distT="0" distB="0" distL="0" distR="0" wp14:anchorId="08DD314D" wp14:editId="28B90F18">
                        <wp:extent cx="2319655" cy="68262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color w:val="000000"/>
          <w:spacing w:val="-4"/>
          <w:sz w:val="19"/>
        </w:rPr>
        <w:t xml:space="preserve">Suicide prevention approaches in other countries, </w:t>
      </w:r>
      <w:r w:rsidR="00096CCD">
        <w:rPr>
          <w:rFonts w:ascii="Verdana" w:eastAsia="Verdana" w:hAnsi="Verdana"/>
          <w:color w:val="000000"/>
          <w:spacing w:val="-4"/>
          <w:sz w:val="17"/>
        </w:rPr>
        <w:t>where significant reductions in suicide rates have been achieved, provide evidence-informed</w:t>
      </w:r>
      <w:r w:rsidR="00096CCD">
        <w:rPr>
          <w:rFonts w:ascii="Arial" w:eastAsia="Arial" w:hAnsi="Arial"/>
          <w:color w:val="000000"/>
          <w:spacing w:val="-4"/>
          <w:sz w:val="17"/>
          <w:vertAlign w:val="superscript"/>
        </w:rPr>
        <w:t>3</w:t>
      </w:r>
      <w:r w:rsidR="00096CCD">
        <w:rPr>
          <w:rFonts w:ascii="Arial" w:eastAsia="Arial" w:hAnsi="Arial"/>
          <w:color w:val="000000"/>
          <w:spacing w:val="-4"/>
          <w:sz w:val="19"/>
        </w:rPr>
        <w:t xml:space="preserve"> insights into where the greatest opportunities are in Australia </w:t>
      </w:r>
      <w:r w:rsidR="00096CCD">
        <w:rPr>
          <w:rFonts w:ascii="Verdana" w:eastAsia="Verdana" w:hAnsi="Verdana"/>
          <w:color w:val="000000"/>
          <w:spacing w:val="-4"/>
          <w:sz w:val="17"/>
        </w:rPr>
        <w:t xml:space="preserve">to strengthen our efforts. At the national, </w:t>
      </w:r>
      <w:proofErr w:type="gramStart"/>
      <w:r w:rsidR="00096CCD">
        <w:rPr>
          <w:rFonts w:ascii="Verdana" w:eastAsia="Verdana" w:hAnsi="Verdana"/>
          <w:color w:val="000000"/>
          <w:spacing w:val="-4"/>
          <w:sz w:val="17"/>
        </w:rPr>
        <w:t>regional</w:t>
      </w:r>
      <w:proofErr w:type="gramEnd"/>
      <w:r w:rsidR="00096CCD">
        <w:rPr>
          <w:rFonts w:ascii="Verdana" w:eastAsia="Verdana" w:hAnsi="Verdana"/>
          <w:color w:val="000000"/>
          <w:spacing w:val="-4"/>
          <w:sz w:val="17"/>
        </w:rPr>
        <w:t xml:space="preserve"> and </w:t>
      </w:r>
      <w:r w:rsidR="00096CCD">
        <w:rPr>
          <w:rFonts w:ascii="Arial" w:eastAsia="Arial" w:hAnsi="Arial"/>
          <w:color w:val="000000"/>
          <w:spacing w:val="-4"/>
          <w:sz w:val="19"/>
        </w:rPr>
        <w:t>local levels, these opportunities include:</w:t>
      </w:r>
    </w:p>
    <w:p w14:paraId="008A7086" w14:textId="77777777" w:rsidR="00AE5D59" w:rsidRDefault="00096CCD">
      <w:pPr>
        <w:numPr>
          <w:ilvl w:val="0"/>
          <w:numId w:val="3"/>
        </w:numPr>
        <w:tabs>
          <w:tab w:val="clear" w:pos="216"/>
          <w:tab w:val="left" w:pos="288"/>
        </w:tabs>
        <w:spacing w:before="119" w:line="269" w:lineRule="exact"/>
        <w:ind w:left="288" w:right="144" w:hanging="216"/>
        <w:textAlignment w:val="baseline"/>
        <w:rPr>
          <w:rFonts w:ascii="Verdana" w:eastAsia="Verdana" w:hAnsi="Verdana"/>
          <w:color w:val="000000"/>
          <w:spacing w:val="-4"/>
          <w:sz w:val="17"/>
        </w:rPr>
      </w:pPr>
      <w:r>
        <w:rPr>
          <w:rFonts w:ascii="Verdana" w:eastAsia="Verdana" w:hAnsi="Verdana"/>
          <w:color w:val="000000"/>
          <w:spacing w:val="-4"/>
          <w:sz w:val="17"/>
        </w:rPr>
        <w:t xml:space="preserve">addressing the ‘upstream’ causal factors that create </w:t>
      </w:r>
      <w:r>
        <w:rPr>
          <w:rFonts w:ascii="Arial" w:eastAsia="Arial" w:hAnsi="Arial"/>
          <w:color w:val="000000"/>
          <w:spacing w:val="-4"/>
          <w:sz w:val="19"/>
        </w:rPr>
        <w:t xml:space="preserve">the trauma, disadvantage and distress that can promote suicidal thinking such as poverty, violence, bullying, abuse, isolation, racism, homophobia, transphobia, </w:t>
      </w:r>
      <w:proofErr w:type="gramStart"/>
      <w:r>
        <w:rPr>
          <w:rFonts w:ascii="Arial" w:eastAsia="Arial" w:hAnsi="Arial"/>
          <w:color w:val="000000"/>
          <w:spacing w:val="-4"/>
          <w:sz w:val="19"/>
        </w:rPr>
        <w:t>discrimination</w:t>
      </w:r>
      <w:proofErr w:type="gramEnd"/>
      <w:r>
        <w:rPr>
          <w:rFonts w:ascii="Arial" w:eastAsia="Arial" w:hAnsi="Arial"/>
          <w:color w:val="000000"/>
          <w:spacing w:val="-4"/>
          <w:sz w:val="19"/>
        </w:rPr>
        <w:t xml:space="preserve"> and stigma</w:t>
      </w:r>
    </w:p>
    <w:p w14:paraId="5A0B638D" w14:textId="77777777" w:rsidR="00AE5D59" w:rsidRDefault="00096CCD">
      <w:pPr>
        <w:numPr>
          <w:ilvl w:val="0"/>
          <w:numId w:val="3"/>
        </w:numPr>
        <w:tabs>
          <w:tab w:val="clear" w:pos="216"/>
          <w:tab w:val="left" w:pos="288"/>
        </w:tabs>
        <w:spacing w:before="33" w:line="269" w:lineRule="exact"/>
        <w:ind w:left="288" w:right="144"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increasing the effectiveness and reach of prevention </w:t>
      </w:r>
      <w:r>
        <w:rPr>
          <w:rFonts w:ascii="Arial" w:eastAsia="Arial" w:hAnsi="Arial"/>
          <w:color w:val="000000"/>
          <w:spacing w:val="-3"/>
          <w:sz w:val="19"/>
        </w:rPr>
        <w:t>activities that build positive wellbeing and resilience in individuals and communities to guard against suicide</w:t>
      </w:r>
    </w:p>
    <w:p w14:paraId="01F6EBC6" w14:textId="77777777" w:rsidR="00AE5D59" w:rsidRDefault="00096CCD">
      <w:pPr>
        <w:numPr>
          <w:ilvl w:val="0"/>
          <w:numId w:val="3"/>
        </w:numPr>
        <w:tabs>
          <w:tab w:val="clear" w:pos="216"/>
          <w:tab w:val="left" w:pos="288"/>
        </w:tabs>
        <w:spacing w:before="28" w:line="269" w:lineRule="exact"/>
        <w:ind w:left="288" w:right="288" w:hanging="216"/>
        <w:textAlignment w:val="baseline"/>
        <w:rPr>
          <w:rFonts w:ascii="Arial" w:eastAsia="Arial" w:hAnsi="Arial"/>
          <w:color w:val="000000"/>
          <w:spacing w:val="-2"/>
          <w:sz w:val="19"/>
        </w:rPr>
      </w:pPr>
      <w:r>
        <w:rPr>
          <w:rFonts w:ascii="Arial" w:eastAsia="Arial" w:hAnsi="Arial"/>
          <w:color w:val="000000"/>
          <w:spacing w:val="-2"/>
          <w:sz w:val="19"/>
        </w:rPr>
        <w:t xml:space="preserve">strengthening public education about the warning </w:t>
      </w:r>
      <w:r>
        <w:rPr>
          <w:rFonts w:ascii="Verdana" w:eastAsia="Verdana" w:hAnsi="Verdana"/>
          <w:color w:val="000000"/>
          <w:spacing w:val="-2"/>
          <w:sz w:val="17"/>
        </w:rPr>
        <w:t xml:space="preserve">signs for suicide and building confidence to talk </w:t>
      </w:r>
      <w:r>
        <w:rPr>
          <w:rFonts w:ascii="Arial" w:eastAsia="Arial" w:hAnsi="Arial"/>
          <w:color w:val="000000"/>
          <w:spacing w:val="-2"/>
          <w:sz w:val="19"/>
        </w:rPr>
        <w:t>about suicide, seek help and help others</w:t>
      </w:r>
    </w:p>
    <w:p w14:paraId="78BFB7CF" w14:textId="77777777" w:rsidR="00AE5D59" w:rsidRDefault="00096CCD">
      <w:pPr>
        <w:numPr>
          <w:ilvl w:val="0"/>
          <w:numId w:val="3"/>
        </w:numPr>
        <w:tabs>
          <w:tab w:val="clear" w:pos="216"/>
          <w:tab w:val="left" w:pos="288"/>
        </w:tabs>
        <w:spacing w:before="23" w:line="274" w:lineRule="exact"/>
        <w:ind w:left="288" w:right="576" w:hanging="216"/>
        <w:textAlignment w:val="baseline"/>
        <w:rPr>
          <w:rFonts w:ascii="Arial" w:eastAsia="Arial" w:hAnsi="Arial"/>
          <w:color w:val="000000"/>
          <w:sz w:val="19"/>
        </w:rPr>
      </w:pPr>
      <w:r>
        <w:rPr>
          <w:rFonts w:ascii="Arial" w:eastAsia="Arial" w:hAnsi="Arial"/>
          <w:color w:val="000000"/>
          <w:sz w:val="19"/>
        </w:rPr>
        <w:t>removing the stigma and discrimination that is still associated with suicide</w:t>
      </w:r>
    </w:p>
    <w:p w14:paraId="6DFB78D5" w14:textId="77777777" w:rsidR="00AE5D59" w:rsidRDefault="00096CCD">
      <w:pPr>
        <w:numPr>
          <w:ilvl w:val="0"/>
          <w:numId w:val="3"/>
        </w:numPr>
        <w:tabs>
          <w:tab w:val="clear" w:pos="216"/>
          <w:tab w:val="left" w:pos="288"/>
        </w:tabs>
        <w:spacing w:before="24" w:line="269" w:lineRule="exact"/>
        <w:ind w:left="288" w:right="288" w:hanging="216"/>
        <w:textAlignment w:val="baseline"/>
        <w:rPr>
          <w:rFonts w:ascii="Verdana" w:eastAsia="Verdana" w:hAnsi="Verdana"/>
          <w:color w:val="000000"/>
          <w:spacing w:val="-6"/>
          <w:sz w:val="17"/>
        </w:rPr>
      </w:pPr>
      <w:proofErr w:type="spellStart"/>
      <w:r>
        <w:rPr>
          <w:rFonts w:ascii="Verdana" w:eastAsia="Verdana" w:hAnsi="Verdana"/>
          <w:color w:val="000000"/>
          <w:spacing w:val="-6"/>
          <w:sz w:val="17"/>
        </w:rPr>
        <w:t>recognising</w:t>
      </w:r>
      <w:proofErr w:type="spellEnd"/>
      <w:r>
        <w:rPr>
          <w:rFonts w:ascii="Verdana" w:eastAsia="Verdana" w:hAnsi="Verdana"/>
          <w:color w:val="000000"/>
          <w:spacing w:val="-6"/>
          <w:sz w:val="17"/>
        </w:rPr>
        <w:t xml:space="preserve"> that the harm from uncompassionate and unhelpful responses can exacerbate suicidal thinking and deter people from future help seeking</w:t>
      </w:r>
    </w:p>
    <w:p w14:paraId="6357853A" w14:textId="77777777" w:rsidR="00AE5D59" w:rsidRDefault="00096CCD">
      <w:pPr>
        <w:numPr>
          <w:ilvl w:val="0"/>
          <w:numId w:val="3"/>
        </w:numPr>
        <w:tabs>
          <w:tab w:val="clear" w:pos="216"/>
          <w:tab w:val="left" w:pos="288"/>
        </w:tabs>
        <w:spacing w:before="33" w:line="269" w:lineRule="exact"/>
        <w:ind w:left="288" w:right="432" w:hanging="216"/>
        <w:textAlignment w:val="baseline"/>
        <w:rPr>
          <w:rFonts w:ascii="Arial" w:eastAsia="Arial" w:hAnsi="Arial"/>
          <w:color w:val="000000"/>
          <w:spacing w:val="-5"/>
          <w:sz w:val="19"/>
        </w:rPr>
      </w:pPr>
      <w:r>
        <w:rPr>
          <w:rFonts w:ascii="Arial" w:eastAsia="Arial" w:hAnsi="Arial"/>
          <w:color w:val="000000"/>
          <w:spacing w:val="-5"/>
          <w:sz w:val="19"/>
        </w:rPr>
        <w:t xml:space="preserve">ensuring that people who seek support when in </w:t>
      </w:r>
      <w:r>
        <w:rPr>
          <w:rFonts w:ascii="Verdana" w:eastAsia="Verdana" w:hAnsi="Verdana"/>
          <w:color w:val="000000"/>
          <w:spacing w:val="-5"/>
          <w:sz w:val="17"/>
        </w:rPr>
        <w:t xml:space="preserve">suicidal distress experience a rapid, high-quality response that is effective, </w:t>
      </w:r>
      <w:proofErr w:type="gramStart"/>
      <w:r>
        <w:rPr>
          <w:rFonts w:ascii="Verdana" w:eastAsia="Verdana" w:hAnsi="Verdana"/>
          <w:color w:val="000000"/>
          <w:spacing w:val="-5"/>
          <w:sz w:val="17"/>
        </w:rPr>
        <w:t>compassionate</w:t>
      </w:r>
      <w:proofErr w:type="gramEnd"/>
      <w:r>
        <w:rPr>
          <w:rFonts w:ascii="Verdana" w:eastAsia="Verdana" w:hAnsi="Verdana"/>
          <w:color w:val="000000"/>
          <w:spacing w:val="-5"/>
          <w:sz w:val="17"/>
        </w:rPr>
        <w:t xml:space="preserve"> and available in a range of settings</w:t>
      </w:r>
    </w:p>
    <w:p w14:paraId="2F9EFA08" w14:textId="77777777" w:rsidR="00AE5D59" w:rsidRDefault="00096CCD">
      <w:pPr>
        <w:numPr>
          <w:ilvl w:val="0"/>
          <w:numId w:val="3"/>
        </w:numPr>
        <w:tabs>
          <w:tab w:val="clear" w:pos="216"/>
          <w:tab w:val="left" w:pos="288"/>
        </w:tabs>
        <w:spacing w:before="33" w:line="269" w:lineRule="exact"/>
        <w:ind w:left="288" w:right="288" w:hanging="216"/>
        <w:textAlignment w:val="baseline"/>
        <w:rPr>
          <w:rFonts w:ascii="Verdana" w:eastAsia="Verdana" w:hAnsi="Verdana"/>
          <w:color w:val="000000"/>
          <w:spacing w:val="-4"/>
          <w:sz w:val="17"/>
        </w:rPr>
      </w:pPr>
      <w:r>
        <w:rPr>
          <w:rFonts w:ascii="Verdana" w:eastAsia="Verdana" w:hAnsi="Verdana"/>
          <w:color w:val="000000"/>
          <w:spacing w:val="-4"/>
          <w:sz w:val="17"/>
        </w:rPr>
        <w:t>providing effective treatment and follow-up care after the immediate crisis that supports the person to reconnect with their reasons for living</w:t>
      </w:r>
    </w:p>
    <w:p w14:paraId="00EAD755" w14:textId="77777777" w:rsidR="00AE5D59" w:rsidRDefault="00096CCD">
      <w:pPr>
        <w:numPr>
          <w:ilvl w:val="0"/>
          <w:numId w:val="3"/>
        </w:numPr>
        <w:tabs>
          <w:tab w:val="clear" w:pos="216"/>
          <w:tab w:val="left" w:pos="288"/>
        </w:tabs>
        <w:spacing w:before="28" w:line="269" w:lineRule="exact"/>
        <w:ind w:left="288" w:right="288" w:hanging="216"/>
        <w:textAlignment w:val="baseline"/>
        <w:rPr>
          <w:rFonts w:ascii="Verdana" w:eastAsia="Verdana" w:hAnsi="Verdana"/>
          <w:color w:val="000000"/>
          <w:spacing w:val="-7"/>
          <w:sz w:val="17"/>
        </w:rPr>
      </w:pPr>
      <w:r>
        <w:rPr>
          <w:rFonts w:ascii="Verdana" w:eastAsia="Verdana" w:hAnsi="Verdana"/>
          <w:color w:val="000000"/>
          <w:spacing w:val="-7"/>
          <w:sz w:val="17"/>
        </w:rPr>
        <w:t xml:space="preserve">strengthening support to family members, </w:t>
      </w:r>
      <w:proofErr w:type="spellStart"/>
      <w:proofErr w:type="gramStart"/>
      <w:r>
        <w:rPr>
          <w:rFonts w:ascii="Verdana" w:eastAsia="Verdana" w:hAnsi="Verdana"/>
          <w:color w:val="000000"/>
          <w:spacing w:val="-7"/>
          <w:sz w:val="17"/>
        </w:rPr>
        <w:t>carers</w:t>
      </w:r>
      <w:proofErr w:type="spellEnd"/>
      <w:proofErr w:type="gramEnd"/>
      <w:r>
        <w:rPr>
          <w:rFonts w:ascii="Verdana" w:eastAsia="Verdana" w:hAnsi="Verdana"/>
          <w:color w:val="000000"/>
          <w:spacing w:val="-7"/>
          <w:sz w:val="17"/>
        </w:rPr>
        <w:t xml:space="preserve"> and friends so they can better support their loved ones at risk and aid their recovery in times of crisis</w:t>
      </w:r>
    </w:p>
    <w:p w14:paraId="4C5383DD" w14:textId="77777777" w:rsidR="00AE5D59" w:rsidRDefault="00096CCD">
      <w:pPr>
        <w:numPr>
          <w:ilvl w:val="0"/>
          <w:numId w:val="3"/>
        </w:numPr>
        <w:tabs>
          <w:tab w:val="clear" w:pos="216"/>
          <w:tab w:val="left" w:pos="288"/>
        </w:tabs>
        <w:spacing w:before="39" w:line="268" w:lineRule="exact"/>
        <w:ind w:left="288" w:hanging="216"/>
        <w:textAlignment w:val="baseline"/>
        <w:rPr>
          <w:rFonts w:ascii="Arial" w:eastAsia="Arial" w:hAnsi="Arial"/>
          <w:color w:val="000000"/>
          <w:sz w:val="19"/>
        </w:rPr>
      </w:pPr>
      <w:r>
        <w:rPr>
          <w:rFonts w:ascii="Arial" w:eastAsia="Arial" w:hAnsi="Arial"/>
          <w:color w:val="000000"/>
          <w:sz w:val="19"/>
        </w:rPr>
        <w:t>better supporting people and communities bereaved by suicide to recover</w:t>
      </w:r>
    </w:p>
    <w:p w14:paraId="3AF680AA" w14:textId="77777777" w:rsidR="00AE5D59" w:rsidRDefault="00096CCD">
      <w:pPr>
        <w:numPr>
          <w:ilvl w:val="0"/>
          <w:numId w:val="3"/>
        </w:numPr>
        <w:tabs>
          <w:tab w:val="clear" w:pos="216"/>
          <w:tab w:val="left" w:pos="288"/>
        </w:tabs>
        <w:spacing w:line="266" w:lineRule="exact"/>
        <w:ind w:left="288" w:right="288" w:hanging="216"/>
        <w:textAlignment w:val="baseline"/>
        <w:rPr>
          <w:rFonts w:ascii="Arial" w:eastAsia="Arial" w:hAnsi="Arial"/>
          <w:color w:val="000000"/>
          <w:spacing w:val="-6"/>
          <w:sz w:val="19"/>
        </w:rPr>
      </w:pPr>
      <w:r>
        <w:rPr>
          <w:rFonts w:ascii="Arial" w:eastAsia="Arial" w:hAnsi="Arial"/>
          <w:color w:val="000000"/>
          <w:spacing w:val="-6"/>
          <w:sz w:val="19"/>
        </w:rPr>
        <w:t xml:space="preserve">establishing and strengthening national, </w:t>
      </w:r>
      <w:proofErr w:type="gramStart"/>
      <w:r>
        <w:rPr>
          <w:rFonts w:ascii="Arial" w:eastAsia="Arial" w:hAnsi="Arial"/>
          <w:color w:val="000000"/>
          <w:spacing w:val="-6"/>
          <w:sz w:val="19"/>
        </w:rPr>
        <w:t>regional</w:t>
      </w:r>
      <w:proofErr w:type="gramEnd"/>
      <w:r>
        <w:rPr>
          <w:rFonts w:ascii="Arial" w:eastAsia="Arial" w:hAnsi="Arial"/>
          <w:color w:val="000000"/>
          <w:spacing w:val="-6"/>
          <w:sz w:val="19"/>
        </w:rPr>
        <w:t xml:space="preserve"> </w:t>
      </w:r>
      <w:r>
        <w:rPr>
          <w:rFonts w:ascii="Verdana" w:eastAsia="Verdana" w:hAnsi="Verdana"/>
          <w:color w:val="000000"/>
          <w:spacing w:val="-6"/>
          <w:sz w:val="17"/>
        </w:rPr>
        <w:t xml:space="preserve">and local suicide prevention infrastructure, such as data and information systems and an outcomes framework to support evaluation and monitoring, </w:t>
      </w:r>
      <w:r>
        <w:rPr>
          <w:rFonts w:ascii="Arial" w:eastAsia="Arial" w:hAnsi="Arial"/>
          <w:color w:val="000000"/>
          <w:spacing w:val="-6"/>
          <w:sz w:val="19"/>
        </w:rPr>
        <w:t>which will enable us to better understand suicidal</w:t>
      </w:r>
    </w:p>
    <w:p w14:paraId="1DB2D4B9" w14:textId="77777777" w:rsidR="00AE5D59" w:rsidRDefault="00096CCD">
      <w:pPr>
        <w:numPr>
          <w:ilvl w:val="0"/>
          <w:numId w:val="3"/>
        </w:numPr>
        <w:spacing w:before="110" w:line="269" w:lineRule="exact"/>
        <w:ind w:left="216" w:right="288" w:hanging="216"/>
        <w:textAlignment w:val="baseline"/>
        <w:rPr>
          <w:rFonts w:ascii="Verdana" w:eastAsia="Verdana" w:hAnsi="Verdana"/>
          <w:color w:val="000000"/>
          <w:spacing w:val="-4"/>
          <w:sz w:val="17"/>
        </w:rPr>
      </w:pPr>
      <w:r>
        <w:br w:type="column"/>
      </w:r>
      <w:r>
        <w:rPr>
          <w:rFonts w:ascii="Verdana" w:eastAsia="Verdana" w:hAnsi="Verdana"/>
          <w:color w:val="000000"/>
          <w:spacing w:val="-4"/>
          <w:sz w:val="17"/>
        </w:rPr>
        <w:t xml:space="preserve">stronger coordination of suicide prevention efforts, </w:t>
      </w:r>
      <w:r>
        <w:rPr>
          <w:rFonts w:ascii="Arial" w:eastAsia="Arial" w:hAnsi="Arial"/>
          <w:color w:val="000000"/>
          <w:spacing w:val="-4"/>
          <w:sz w:val="19"/>
        </w:rPr>
        <w:t xml:space="preserve">with clearer roles and responsibilities between </w:t>
      </w:r>
      <w:r>
        <w:rPr>
          <w:rFonts w:ascii="Verdana" w:eastAsia="Verdana" w:hAnsi="Verdana"/>
          <w:color w:val="000000"/>
          <w:spacing w:val="-4"/>
          <w:sz w:val="17"/>
        </w:rPr>
        <w:t xml:space="preserve">funders, and structures in place to enable joint planning, </w:t>
      </w:r>
      <w:proofErr w:type="gramStart"/>
      <w:r>
        <w:rPr>
          <w:rFonts w:ascii="Verdana" w:eastAsia="Verdana" w:hAnsi="Verdana"/>
          <w:color w:val="000000"/>
          <w:spacing w:val="-4"/>
          <w:sz w:val="17"/>
        </w:rPr>
        <w:t>co-investment</w:t>
      </w:r>
      <w:proofErr w:type="gramEnd"/>
      <w:r>
        <w:rPr>
          <w:rFonts w:ascii="Verdana" w:eastAsia="Verdana" w:hAnsi="Verdana"/>
          <w:color w:val="000000"/>
          <w:spacing w:val="-4"/>
          <w:sz w:val="17"/>
        </w:rPr>
        <w:t xml:space="preserve"> and information sharing.</w:t>
      </w:r>
    </w:p>
    <w:p w14:paraId="70978450" w14:textId="77777777" w:rsidR="00AE5D59" w:rsidRDefault="00096CCD">
      <w:pPr>
        <w:spacing w:before="124" w:line="269" w:lineRule="exact"/>
        <w:ind w:right="504"/>
        <w:textAlignment w:val="baseline"/>
        <w:rPr>
          <w:rFonts w:ascii="Verdana" w:eastAsia="Verdana" w:hAnsi="Verdana"/>
          <w:color w:val="000000"/>
          <w:spacing w:val="-4"/>
          <w:sz w:val="17"/>
        </w:rPr>
      </w:pPr>
      <w:r>
        <w:rPr>
          <w:rFonts w:ascii="Verdana" w:eastAsia="Verdana" w:hAnsi="Verdana"/>
          <w:color w:val="000000"/>
          <w:spacing w:val="-4"/>
          <w:sz w:val="17"/>
        </w:rPr>
        <w:t xml:space="preserve">This strategy comes at a time when some of these </w:t>
      </w:r>
      <w:r>
        <w:rPr>
          <w:rFonts w:ascii="Arial" w:eastAsia="Arial" w:hAnsi="Arial"/>
          <w:color w:val="000000"/>
          <w:spacing w:val="-4"/>
          <w:sz w:val="19"/>
        </w:rPr>
        <w:t>opportunities are already starting to be addressed.</w:t>
      </w:r>
    </w:p>
    <w:p w14:paraId="7FBBD95C" w14:textId="77777777" w:rsidR="00AE5D59" w:rsidRDefault="00096CCD">
      <w:pPr>
        <w:spacing w:before="122" w:line="269" w:lineRule="exact"/>
        <w:ind w:right="216"/>
        <w:textAlignment w:val="baseline"/>
        <w:rPr>
          <w:rFonts w:ascii="Verdana" w:eastAsia="Verdana" w:hAnsi="Verdana"/>
          <w:color w:val="000000"/>
          <w:spacing w:val="-3"/>
          <w:sz w:val="17"/>
        </w:rPr>
      </w:pPr>
      <w:r>
        <w:rPr>
          <w:rFonts w:ascii="Verdana" w:eastAsia="Verdana" w:hAnsi="Verdana"/>
          <w:color w:val="000000"/>
          <w:spacing w:val="-3"/>
          <w:sz w:val="17"/>
        </w:rPr>
        <w:t xml:space="preserve">It also comes at a time of unprecedented levels of </w:t>
      </w:r>
      <w:r>
        <w:rPr>
          <w:rFonts w:ascii="Arial" w:eastAsia="Arial" w:hAnsi="Arial"/>
          <w:color w:val="000000"/>
          <w:spacing w:val="-3"/>
          <w:sz w:val="19"/>
        </w:rPr>
        <w:t xml:space="preserve">suicide prevention activity across Australia. Numerous </w:t>
      </w:r>
      <w:r>
        <w:rPr>
          <w:rFonts w:ascii="Verdana" w:eastAsia="Verdana" w:hAnsi="Verdana"/>
          <w:color w:val="000000"/>
          <w:spacing w:val="-3"/>
          <w:sz w:val="17"/>
        </w:rPr>
        <w:t xml:space="preserve">large-scale pilots are underway, interventions and </w:t>
      </w:r>
      <w:r>
        <w:rPr>
          <w:rFonts w:ascii="Arial" w:eastAsia="Arial" w:hAnsi="Arial"/>
          <w:color w:val="000000"/>
          <w:spacing w:val="-3"/>
          <w:sz w:val="19"/>
        </w:rPr>
        <w:t xml:space="preserve">approaches are being progressively scaled and there </w:t>
      </w:r>
      <w:r>
        <w:rPr>
          <w:rFonts w:ascii="Verdana" w:eastAsia="Verdana" w:hAnsi="Verdana"/>
          <w:color w:val="000000"/>
          <w:spacing w:val="-3"/>
          <w:sz w:val="17"/>
        </w:rPr>
        <w:t xml:space="preserve">are many examples of innovation. Several of the </w:t>
      </w:r>
      <w:r>
        <w:rPr>
          <w:rFonts w:ascii="Arial" w:eastAsia="Arial" w:hAnsi="Arial"/>
          <w:color w:val="000000"/>
          <w:spacing w:val="-3"/>
          <w:sz w:val="19"/>
        </w:rPr>
        <w:t xml:space="preserve">national interventions are due to be brought to scale and seminal evaluations completed as this strategy is being implemented. These evaluations will be </w:t>
      </w:r>
      <w:r>
        <w:rPr>
          <w:rFonts w:ascii="Verdana" w:eastAsia="Verdana" w:hAnsi="Verdana"/>
          <w:color w:val="000000"/>
          <w:spacing w:val="-3"/>
          <w:sz w:val="17"/>
        </w:rPr>
        <w:t xml:space="preserve">invaluable in shaping future investment decisions and will contribute significantly to the international </w:t>
      </w:r>
      <w:r>
        <w:rPr>
          <w:rFonts w:ascii="Arial" w:eastAsia="Arial" w:hAnsi="Arial"/>
          <w:color w:val="000000"/>
          <w:spacing w:val="-3"/>
          <w:sz w:val="19"/>
        </w:rPr>
        <w:t>evidence base.</w:t>
      </w:r>
    </w:p>
    <w:p w14:paraId="648E98A1" w14:textId="77777777" w:rsidR="00AE5D59" w:rsidRDefault="00096CCD">
      <w:pPr>
        <w:spacing w:before="127" w:after="144" w:line="269" w:lineRule="exact"/>
        <w:textAlignment w:val="baseline"/>
        <w:rPr>
          <w:rFonts w:ascii="Verdana" w:eastAsia="Verdana" w:hAnsi="Verdana"/>
          <w:color w:val="000000"/>
          <w:sz w:val="17"/>
        </w:rPr>
      </w:pPr>
      <w:r>
        <w:rPr>
          <w:rFonts w:ascii="Verdana" w:eastAsia="Verdana" w:hAnsi="Verdana"/>
          <w:color w:val="000000"/>
          <w:sz w:val="17"/>
        </w:rPr>
        <w:t xml:space="preserve">During the drafting of the strategy, several other processes at the national level to further suicide prevention efforts commenced and, for some processes, </w:t>
      </w:r>
      <w:r>
        <w:rPr>
          <w:rFonts w:ascii="Arial" w:eastAsia="Arial" w:hAnsi="Arial"/>
          <w:color w:val="000000"/>
          <w:sz w:val="19"/>
        </w:rPr>
        <w:t xml:space="preserve">where partly delivered. This includes the Productivity </w:t>
      </w:r>
      <w:r>
        <w:rPr>
          <w:rFonts w:ascii="Verdana" w:eastAsia="Verdana" w:hAnsi="Verdana"/>
          <w:color w:val="000000"/>
          <w:sz w:val="17"/>
        </w:rPr>
        <w:t xml:space="preserve">Commission’s Inquiry into the Social and Economic Benefits of Improving Mental Health, the appointment by the Prime Minister of Australia’s first National </w:t>
      </w:r>
      <w:r>
        <w:rPr>
          <w:rFonts w:ascii="Arial" w:eastAsia="Arial" w:hAnsi="Arial"/>
          <w:color w:val="000000"/>
          <w:sz w:val="19"/>
        </w:rPr>
        <w:t xml:space="preserve">Suicide Prevention Adviser and a process led by </w:t>
      </w:r>
      <w:r>
        <w:rPr>
          <w:rFonts w:ascii="Verdana" w:eastAsia="Verdana" w:hAnsi="Verdana"/>
          <w:color w:val="000000"/>
          <w:sz w:val="17"/>
        </w:rPr>
        <w:t xml:space="preserve">the former COAG Health Council to determine whole-of-government suicide prevention priorities. In some states and territories, significant mental health reform processes were also initiated, such as the Royal Commission into Victoria’s Mental Health </w:t>
      </w:r>
      <w:r>
        <w:rPr>
          <w:rFonts w:ascii="Arial" w:eastAsia="Arial" w:hAnsi="Arial"/>
          <w:color w:val="000000"/>
          <w:sz w:val="19"/>
        </w:rPr>
        <w:t xml:space="preserve">System. Collaboration across these processes was a common goal, with the strategy a valuable input </w:t>
      </w:r>
      <w:r>
        <w:rPr>
          <w:rFonts w:ascii="Verdana" w:eastAsia="Verdana" w:hAnsi="Verdana"/>
          <w:color w:val="000000"/>
          <w:sz w:val="17"/>
        </w:rPr>
        <w:t xml:space="preserve">into the considerations and directions of each of these processes. Implementation of the areas of focus in the strategy will consider the outcomes of these processes, which are scheduled to be </w:t>
      </w:r>
      <w:proofErr w:type="spellStart"/>
      <w:r>
        <w:rPr>
          <w:rFonts w:ascii="Verdana" w:eastAsia="Verdana" w:hAnsi="Verdana"/>
          <w:color w:val="000000"/>
          <w:sz w:val="17"/>
        </w:rPr>
        <w:t>finalised</w:t>
      </w:r>
      <w:proofErr w:type="spellEnd"/>
      <w:r>
        <w:rPr>
          <w:rFonts w:ascii="Verdana" w:eastAsia="Verdana" w:hAnsi="Verdana"/>
          <w:color w:val="000000"/>
          <w:sz w:val="17"/>
        </w:rPr>
        <w:t xml:space="preserve"> after the strategy’s publication.</w:t>
      </w:r>
    </w:p>
    <w:p w14:paraId="4D823C38" w14:textId="77777777" w:rsidR="00AE5D59" w:rsidRDefault="00AE5D59">
      <w:pPr>
        <w:spacing w:before="127" w:after="144" w:line="269" w:lineRule="exact"/>
        <w:sectPr w:rsidR="00AE5D59">
          <w:pgSz w:w="11909" w:h="16838"/>
          <w:pgMar w:top="3293" w:right="854" w:bottom="219" w:left="1108" w:header="720" w:footer="720" w:gutter="0"/>
          <w:cols w:num="2" w:space="0" w:equalWidth="0">
            <w:col w:w="4680" w:space="587"/>
            <w:col w:w="4680" w:space="0"/>
          </w:cols>
        </w:sectPr>
      </w:pPr>
    </w:p>
    <w:p w14:paraId="184D011F" w14:textId="77777777" w:rsidR="00AE5D59" w:rsidRDefault="00096CCD">
      <w:pPr>
        <w:spacing w:before="25" w:line="210" w:lineRule="exact"/>
        <w:ind w:left="144" w:right="216" w:hanging="144"/>
        <w:textAlignment w:val="baseline"/>
        <w:rPr>
          <w:rFonts w:ascii="Verdana" w:eastAsia="Verdana" w:hAnsi="Verdana"/>
          <w:color w:val="000000"/>
          <w:spacing w:val="-8"/>
          <w:sz w:val="15"/>
        </w:rPr>
      </w:pPr>
      <w:r>
        <w:rPr>
          <w:rFonts w:ascii="Verdana" w:eastAsia="Verdana" w:hAnsi="Verdana"/>
          <w:color w:val="000000"/>
          <w:spacing w:val="-8"/>
          <w:sz w:val="15"/>
        </w:rPr>
        <w:t>3 In this national strategy, the term ‘evidence-informed’ has been purposefully used to reinforce a preferred approach to valuing and using evidence from many sources including: (</w:t>
      </w:r>
      <w:proofErr w:type="spellStart"/>
      <w:r>
        <w:rPr>
          <w:rFonts w:ascii="Verdana" w:eastAsia="Verdana" w:hAnsi="Verdana"/>
          <w:color w:val="000000"/>
          <w:spacing w:val="-8"/>
          <w:sz w:val="15"/>
        </w:rPr>
        <w:t>i</w:t>
      </w:r>
      <w:proofErr w:type="spellEnd"/>
      <w:r>
        <w:rPr>
          <w:rFonts w:ascii="Verdana" w:eastAsia="Verdana" w:hAnsi="Verdana"/>
          <w:color w:val="000000"/>
          <w:spacing w:val="-8"/>
          <w:sz w:val="15"/>
        </w:rPr>
        <w:t xml:space="preserve">) evidence-based programs that have been experimentally evaluated (including overseas) and deemed efficacious in meeting specified goals; (ii) the implementation science of what helps or hinders the uptake, effective implementation and sustainability of proven programs, practices and policies; (iii) the qualitative insights of people with lived experience of suicidal </w:t>
      </w:r>
      <w:proofErr w:type="spellStart"/>
      <w:r>
        <w:rPr>
          <w:rFonts w:ascii="Verdana" w:eastAsia="Verdana" w:hAnsi="Verdana"/>
          <w:color w:val="000000"/>
          <w:spacing w:val="-8"/>
          <w:sz w:val="15"/>
        </w:rPr>
        <w:t>behaviour</w:t>
      </w:r>
      <w:proofErr w:type="spellEnd"/>
      <w:r>
        <w:rPr>
          <w:rFonts w:ascii="Verdana" w:eastAsia="Verdana" w:hAnsi="Verdana"/>
          <w:color w:val="000000"/>
          <w:spacing w:val="-8"/>
          <w:sz w:val="15"/>
        </w:rPr>
        <w:t>; and (iv) traditional forms of knowledge and insight, such as from Aboriginal and Torres Strait Islander people.</w:t>
      </w:r>
    </w:p>
    <w:p w14:paraId="2F9F3202" w14:textId="1A649A80" w:rsidR="00AE5D59" w:rsidRPr="008236E7" w:rsidRDefault="00AE5D59" w:rsidP="008236E7">
      <w:pPr>
        <w:spacing w:before="475" w:line="172" w:lineRule="exact"/>
        <w:ind w:right="36"/>
        <w:jc w:val="right"/>
        <w:textAlignment w:val="baseline"/>
        <w:rPr>
          <w:rFonts w:ascii="Arial" w:eastAsia="Arial" w:hAnsi="Arial"/>
          <w:color w:val="2F353E"/>
          <w:sz w:val="16"/>
        </w:rPr>
        <w:sectPr w:rsidR="00AE5D59" w:rsidRPr="008236E7">
          <w:type w:val="continuous"/>
          <w:pgSz w:w="11909" w:h="16838"/>
          <w:pgMar w:top="3293" w:right="691" w:bottom="219" w:left="1138" w:header="720" w:footer="720" w:gutter="0"/>
          <w:cols w:space="720"/>
        </w:sectPr>
      </w:pPr>
    </w:p>
    <w:p w14:paraId="094E3DFD" w14:textId="77777777" w:rsidR="00AE5D59" w:rsidRDefault="008A1D33">
      <w:pPr>
        <w:spacing w:before="79" w:line="317" w:lineRule="exact"/>
        <w:ind w:right="504"/>
        <w:textAlignment w:val="baseline"/>
        <w:rPr>
          <w:rFonts w:ascii="Arial" w:eastAsia="Arial" w:hAnsi="Arial"/>
          <w:color w:val="0162A4"/>
          <w:sz w:val="30"/>
        </w:rPr>
      </w:pPr>
      <w:r>
        <w:lastRenderedPageBreak/>
        <w:pict w14:anchorId="2C0F7210">
          <v:shape id="_x0000_s1425" type="#_x0000_t202" style="position:absolute;margin-left:0;margin-top:0;width:537.55pt;height:112.4pt;z-index:-251852288;mso-wrap-distance-left:0;mso-wrap-distance-right:0;mso-position-horizontal-relative:page;mso-position-vertical-relative:page" filled="f" stroked="f">
            <v:textbox inset="0,0,0,0">
              <w:txbxContent>
                <w:p w14:paraId="1BD95A89" w14:textId="77777777" w:rsidR="00AE5D59" w:rsidRDefault="00096CCD">
                  <w:pPr>
                    <w:spacing w:after="1395"/>
                    <w:ind w:right="5049"/>
                    <w:textAlignment w:val="baseline"/>
                  </w:pPr>
                  <w:r>
                    <w:rPr>
                      <w:noProof/>
                    </w:rPr>
                    <w:drawing>
                      <wp:inline distT="0" distB="0" distL="0" distR="0" wp14:anchorId="5E84E76E" wp14:editId="2BAF4D64">
                        <wp:extent cx="3620770" cy="114617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31"/>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color w:val="0162A4"/>
          <w:sz w:val="30"/>
        </w:rPr>
        <w:t>The right support and systems can prevent suicide</w:t>
      </w:r>
    </w:p>
    <w:p w14:paraId="19ACBC6C" w14:textId="77777777" w:rsidR="00AE5D59" w:rsidRDefault="00096CCD">
      <w:pPr>
        <w:spacing w:before="87" w:line="270" w:lineRule="exact"/>
        <w:ind w:right="216"/>
        <w:textAlignment w:val="baseline"/>
        <w:rPr>
          <w:rFonts w:ascii="Verdana" w:eastAsia="Verdana" w:hAnsi="Verdana"/>
          <w:color w:val="000000"/>
          <w:spacing w:val="-2"/>
          <w:sz w:val="17"/>
        </w:rPr>
      </w:pPr>
      <w:r>
        <w:rPr>
          <w:rFonts w:ascii="Verdana" w:eastAsia="Verdana" w:hAnsi="Verdana"/>
          <w:color w:val="000000"/>
          <w:spacing w:val="-2"/>
          <w:sz w:val="17"/>
        </w:rPr>
        <w:t xml:space="preserve">Our knowledge about the effectiveness of suicide </w:t>
      </w:r>
      <w:r>
        <w:rPr>
          <w:rFonts w:ascii="Arial" w:eastAsia="Arial" w:hAnsi="Arial"/>
          <w:color w:val="000000"/>
          <w:spacing w:val="-2"/>
          <w:sz w:val="19"/>
        </w:rPr>
        <w:t xml:space="preserve">prevention interventions has </w:t>
      </w:r>
      <w:proofErr w:type="gramStart"/>
      <w:r>
        <w:rPr>
          <w:rFonts w:ascii="Arial" w:eastAsia="Arial" w:hAnsi="Arial"/>
          <w:color w:val="000000"/>
          <w:spacing w:val="-2"/>
          <w:sz w:val="19"/>
        </w:rPr>
        <w:t>grown, and</w:t>
      </w:r>
      <w:proofErr w:type="gramEnd"/>
      <w:r>
        <w:rPr>
          <w:rFonts w:ascii="Arial" w:eastAsia="Arial" w:hAnsi="Arial"/>
          <w:color w:val="000000"/>
          <w:spacing w:val="-2"/>
          <w:sz w:val="19"/>
        </w:rPr>
        <w:t xml:space="preserve"> is still rapidly </w:t>
      </w:r>
      <w:r>
        <w:rPr>
          <w:rFonts w:ascii="Verdana" w:eastAsia="Verdana" w:hAnsi="Verdana"/>
          <w:color w:val="000000"/>
          <w:spacing w:val="-2"/>
          <w:sz w:val="17"/>
        </w:rPr>
        <w:t xml:space="preserve">growing. Investments in evidence-informed policies, </w:t>
      </w:r>
      <w:r>
        <w:rPr>
          <w:rFonts w:ascii="Arial" w:eastAsia="Arial" w:hAnsi="Arial"/>
          <w:color w:val="000000"/>
          <w:spacing w:val="-2"/>
          <w:sz w:val="19"/>
        </w:rPr>
        <w:t>interventions and systems can, and are, preventing suicide and supporting people in suicidal distress.</w:t>
      </w:r>
    </w:p>
    <w:p w14:paraId="12C546D7" w14:textId="77777777" w:rsidR="00AE5D59" w:rsidRDefault="00096CCD">
      <w:pPr>
        <w:spacing w:before="114" w:line="270" w:lineRule="exact"/>
        <w:textAlignment w:val="baseline"/>
        <w:rPr>
          <w:rFonts w:ascii="Arial" w:eastAsia="Arial" w:hAnsi="Arial"/>
          <w:color w:val="000000"/>
          <w:spacing w:val="-1"/>
          <w:sz w:val="19"/>
        </w:rPr>
      </w:pPr>
      <w:r>
        <w:rPr>
          <w:rFonts w:ascii="Arial" w:eastAsia="Arial" w:hAnsi="Arial"/>
          <w:color w:val="000000"/>
          <w:spacing w:val="-1"/>
          <w:sz w:val="19"/>
        </w:rPr>
        <w:t xml:space="preserve">We know that many people who think about taking </w:t>
      </w:r>
      <w:r>
        <w:rPr>
          <w:rFonts w:ascii="Verdana" w:eastAsia="Verdana" w:hAnsi="Verdana"/>
          <w:color w:val="000000"/>
          <w:spacing w:val="-1"/>
          <w:sz w:val="17"/>
        </w:rPr>
        <w:t xml:space="preserve">their own life are ambivalent but can’t see any other way out of their situation. If the right help is provided, it is likely to result in a pathway to recovery. Stories from </w:t>
      </w:r>
      <w:r>
        <w:rPr>
          <w:rFonts w:ascii="Arial" w:eastAsia="Arial" w:hAnsi="Arial"/>
          <w:color w:val="000000"/>
          <w:spacing w:val="-1"/>
          <w:sz w:val="19"/>
        </w:rPr>
        <w:t>people with a lived experience who received the right help provide insights into how and when to intervene, and where the system is working well. The negative experiences are equally important to listen to and point to where change is most needed.</w:t>
      </w:r>
    </w:p>
    <w:p w14:paraId="353B6426" w14:textId="77777777" w:rsidR="00AE5D59" w:rsidRDefault="00096CCD">
      <w:pPr>
        <w:spacing w:before="112" w:line="270" w:lineRule="exact"/>
        <w:textAlignment w:val="baseline"/>
        <w:rPr>
          <w:rFonts w:ascii="Arial" w:eastAsia="Arial" w:hAnsi="Arial"/>
          <w:color w:val="000000"/>
          <w:spacing w:val="-2"/>
          <w:sz w:val="19"/>
        </w:rPr>
      </w:pPr>
      <w:r>
        <w:rPr>
          <w:rFonts w:ascii="Arial" w:eastAsia="Arial" w:hAnsi="Arial"/>
          <w:color w:val="000000"/>
          <w:spacing w:val="-2"/>
          <w:sz w:val="19"/>
        </w:rPr>
        <w:t xml:space="preserve">Suicide prevention is an issue that requires coordinated, </w:t>
      </w:r>
      <w:proofErr w:type="gramStart"/>
      <w:r>
        <w:rPr>
          <w:rFonts w:ascii="Verdana" w:eastAsia="Verdana" w:hAnsi="Verdana"/>
          <w:color w:val="000000"/>
          <w:spacing w:val="-2"/>
          <w:sz w:val="17"/>
        </w:rPr>
        <w:t>combined</w:t>
      </w:r>
      <w:proofErr w:type="gramEnd"/>
      <w:r>
        <w:rPr>
          <w:rFonts w:ascii="Verdana" w:eastAsia="Verdana" w:hAnsi="Verdana"/>
          <w:color w:val="000000"/>
          <w:spacing w:val="-2"/>
          <w:sz w:val="17"/>
        </w:rPr>
        <w:t xml:space="preserve"> and sustained efforts nationally, regionally and locally across a range of systems and settings, and from all levels of government. The international </w:t>
      </w:r>
    </w:p>
    <w:p w14:paraId="427DC891" w14:textId="77777777" w:rsidR="00AE5D59" w:rsidRDefault="00096CCD">
      <w:pPr>
        <w:spacing w:line="269" w:lineRule="exact"/>
        <w:ind w:right="144"/>
        <w:textAlignment w:val="baseline"/>
        <w:rPr>
          <w:rFonts w:ascii="Verdana" w:eastAsia="Verdana" w:hAnsi="Verdana"/>
          <w:color w:val="000000"/>
          <w:spacing w:val="-4"/>
          <w:sz w:val="17"/>
        </w:rPr>
      </w:pPr>
      <w:r>
        <w:br w:type="column"/>
      </w:r>
      <w:r>
        <w:rPr>
          <w:rFonts w:ascii="Verdana" w:eastAsia="Verdana" w:hAnsi="Verdana"/>
          <w:color w:val="000000"/>
          <w:spacing w:val="-4"/>
          <w:sz w:val="17"/>
        </w:rPr>
        <w:t xml:space="preserve">evidence base supports focusing on a constellation of risk and protective factors by combining evidence-informed interventions at the individual and population levels into a multilevel and multifactorial approach sustained over long periods (WHO 2014; </w:t>
      </w:r>
      <w:proofErr w:type="spellStart"/>
      <w:r>
        <w:rPr>
          <w:rFonts w:ascii="Verdana" w:eastAsia="Verdana" w:hAnsi="Verdana"/>
          <w:color w:val="000000"/>
          <w:spacing w:val="-4"/>
          <w:sz w:val="17"/>
        </w:rPr>
        <w:t>Zalsman</w:t>
      </w:r>
      <w:proofErr w:type="spellEnd"/>
      <w:r>
        <w:rPr>
          <w:rFonts w:ascii="Verdana" w:eastAsia="Verdana" w:hAnsi="Verdana"/>
          <w:color w:val="000000"/>
          <w:spacing w:val="-4"/>
          <w:sz w:val="17"/>
        </w:rPr>
        <w:t xml:space="preserve"> et al. 2016).</w:t>
      </w:r>
    </w:p>
    <w:p w14:paraId="6E843671" w14:textId="77777777" w:rsidR="00AE5D59" w:rsidRDefault="00096CCD">
      <w:pPr>
        <w:spacing w:before="114" w:line="270"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The Fifth Plan, consistent with </w:t>
      </w:r>
      <w:r>
        <w:rPr>
          <w:rFonts w:ascii="Verdana" w:eastAsia="Verdana" w:hAnsi="Verdana"/>
          <w:i/>
          <w:color w:val="000000"/>
          <w:spacing w:val="-2"/>
          <w:sz w:val="17"/>
        </w:rPr>
        <w:t>WHO’s Preventing suicide: a global imperative</w:t>
      </w:r>
      <w:r>
        <w:rPr>
          <w:rFonts w:ascii="Arial" w:eastAsia="Arial" w:hAnsi="Arial"/>
          <w:color w:val="000000"/>
          <w:spacing w:val="-2"/>
          <w:sz w:val="19"/>
        </w:rPr>
        <w:t xml:space="preserve">, commits all governments to a </w:t>
      </w:r>
      <w:r>
        <w:rPr>
          <w:rFonts w:ascii="Verdana" w:eastAsia="Verdana" w:hAnsi="Verdana"/>
          <w:color w:val="000000"/>
          <w:spacing w:val="-2"/>
          <w:sz w:val="17"/>
        </w:rPr>
        <w:t xml:space="preserve">systems-based approach to suicide prevention that focuses on the simultaneous implementation of the following 11 elements: surveillance; means restriction; </w:t>
      </w:r>
      <w:r>
        <w:rPr>
          <w:rFonts w:ascii="Arial" w:eastAsia="Arial" w:hAnsi="Arial"/>
          <w:color w:val="000000"/>
          <w:spacing w:val="-2"/>
          <w:sz w:val="19"/>
        </w:rPr>
        <w:t xml:space="preserve">media; access to services; training and education; treatment; crisis intervention; postvention; awareness; stigma reduction; and oversight and coordination </w:t>
      </w:r>
      <w:r>
        <w:rPr>
          <w:rFonts w:ascii="Verdana" w:eastAsia="Verdana" w:hAnsi="Verdana"/>
          <w:color w:val="000000"/>
          <w:spacing w:val="-2"/>
          <w:sz w:val="17"/>
        </w:rPr>
        <w:t>(WHO 2014).</w:t>
      </w:r>
    </w:p>
    <w:p w14:paraId="61299019" w14:textId="77777777" w:rsidR="00AE5D59" w:rsidRDefault="00096CCD">
      <w:pPr>
        <w:spacing w:before="114" w:line="267" w:lineRule="exact"/>
        <w:ind w:right="432"/>
        <w:textAlignment w:val="baseline"/>
        <w:rPr>
          <w:rFonts w:ascii="Arial" w:eastAsia="Arial" w:hAnsi="Arial"/>
          <w:color w:val="000000"/>
          <w:spacing w:val="-4"/>
          <w:sz w:val="19"/>
        </w:rPr>
      </w:pPr>
      <w:r>
        <w:rPr>
          <w:rFonts w:ascii="Arial" w:eastAsia="Arial" w:hAnsi="Arial"/>
          <w:color w:val="000000"/>
          <w:spacing w:val="-4"/>
          <w:sz w:val="19"/>
        </w:rPr>
        <w:t xml:space="preserve">These elements or interventions target the whole </w:t>
      </w:r>
      <w:r>
        <w:rPr>
          <w:rFonts w:ascii="Verdana" w:eastAsia="Verdana" w:hAnsi="Verdana"/>
          <w:color w:val="000000"/>
          <w:spacing w:val="-4"/>
          <w:sz w:val="17"/>
        </w:rPr>
        <w:t>population (universal interventions), people with elevated risk (selective interventions) and people in immediate need of help (indicated interventions) – see Table 1.</w:t>
      </w:r>
    </w:p>
    <w:p w14:paraId="128A0373" w14:textId="77777777" w:rsidR="00AE5D59" w:rsidRDefault="00AE5D59">
      <w:pPr>
        <w:sectPr w:rsidR="00AE5D59">
          <w:pgSz w:w="11909" w:h="16838"/>
          <w:pgMar w:top="0" w:right="1158" w:bottom="209" w:left="804" w:header="720" w:footer="720" w:gutter="0"/>
          <w:cols w:num="2" w:space="0" w:equalWidth="0">
            <w:col w:w="4680" w:space="587"/>
            <w:col w:w="4680" w:space="0"/>
          </w:cols>
        </w:sectPr>
      </w:pPr>
    </w:p>
    <w:p w14:paraId="53B309A0" w14:textId="77777777" w:rsidR="00AE5D59" w:rsidRDefault="00096CCD">
      <w:pPr>
        <w:spacing w:before="322" w:after="121" w:line="214" w:lineRule="exact"/>
        <w:ind w:left="72"/>
        <w:textAlignment w:val="baseline"/>
        <w:rPr>
          <w:rFonts w:ascii="Tahoma" w:eastAsia="Tahoma" w:hAnsi="Tahoma"/>
          <w:b/>
          <w:color w:val="000000"/>
          <w:sz w:val="18"/>
        </w:rPr>
      </w:pPr>
      <w:r>
        <w:rPr>
          <w:rFonts w:ascii="Tahoma" w:eastAsia="Tahoma" w:hAnsi="Tahoma"/>
          <w:b/>
          <w:color w:val="000000"/>
          <w:sz w:val="18"/>
        </w:rPr>
        <w:t xml:space="preserve">Table 1: Universal, </w:t>
      </w:r>
      <w:proofErr w:type="gramStart"/>
      <w:r>
        <w:rPr>
          <w:rFonts w:ascii="Tahoma" w:eastAsia="Tahoma" w:hAnsi="Tahoma"/>
          <w:b/>
          <w:color w:val="000000"/>
          <w:sz w:val="18"/>
        </w:rPr>
        <w:t>selective</w:t>
      </w:r>
      <w:proofErr w:type="gramEnd"/>
      <w:r>
        <w:rPr>
          <w:rFonts w:ascii="Tahoma" w:eastAsia="Tahoma" w:hAnsi="Tahoma"/>
          <w:b/>
          <w:color w:val="000000"/>
          <w:sz w:val="18"/>
        </w:rPr>
        <w:t xml:space="preserve"> and indicated evidence-informed interventions</w:t>
      </w:r>
    </w:p>
    <w:p w14:paraId="16851778" w14:textId="77777777" w:rsidR="00AE5D59" w:rsidRDefault="008A1D33">
      <w:pPr>
        <w:rPr>
          <w:sz w:val="2"/>
        </w:rPr>
      </w:pPr>
      <w:r>
        <w:pict w14:anchorId="67979F9C">
          <v:shape id="_x0000_s1424" type="#_x0000_t202" style="position:absolute;margin-left:414.95pt;margin-top:487.45pt;width:122.65pt;height:24pt;z-index:-251851264;mso-wrap-distance-left:0;mso-wrap-distance-right:0;mso-position-horizontal-relative:page;mso-position-vertical-relative:page" filled="f" stroked="f">
            <v:textbox inset="0,0,0,0">
              <w:txbxContent>
                <w:p w14:paraId="607D1620" w14:textId="77777777" w:rsidR="00AE5D59" w:rsidRDefault="00096CCD">
                  <w:pPr>
                    <w:textAlignment w:val="baseline"/>
                  </w:pPr>
                  <w:r>
                    <w:rPr>
                      <w:noProof/>
                    </w:rPr>
                    <w:drawing>
                      <wp:inline distT="0" distB="0" distL="0" distR="0" wp14:anchorId="7F38B46A" wp14:editId="3D6E4476">
                        <wp:extent cx="1557655" cy="30480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32"/>
                                <a:stretch>
                                  <a:fillRect/>
                                </a:stretch>
                              </pic:blipFill>
                              <pic:spPr>
                                <a:xfrm>
                                  <a:off x="0" y="0"/>
                                  <a:ext cx="1557655" cy="304800"/>
                                </a:xfrm>
                                <a:prstGeom prst="rect">
                                  <a:avLst/>
                                </a:prstGeom>
                              </pic:spPr>
                            </pic:pic>
                          </a:graphicData>
                        </a:graphic>
                      </wp:inline>
                    </w:drawing>
                  </w:r>
                </w:p>
              </w:txbxContent>
            </v:textbox>
            <w10:wrap anchorx="page" anchory="page"/>
          </v:shape>
        </w:pict>
      </w:r>
    </w:p>
    <w:tbl>
      <w:tblPr>
        <w:tblW w:w="0" w:type="auto"/>
        <w:tblInd w:w="89" w:type="dxa"/>
        <w:tblLayout w:type="fixed"/>
        <w:tblCellMar>
          <w:left w:w="0" w:type="dxa"/>
          <w:right w:w="0" w:type="dxa"/>
        </w:tblCellMar>
        <w:tblLook w:val="0000" w:firstRow="0" w:lastRow="0" w:firstColumn="0" w:lastColumn="0" w:noHBand="0" w:noVBand="0"/>
      </w:tblPr>
      <w:tblGrid>
        <w:gridCol w:w="1747"/>
        <w:gridCol w:w="3264"/>
        <w:gridCol w:w="2439"/>
        <w:gridCol w:w="2452"/>
      </w:tblGrid>
      <w:tr w:rsidR="00AE5D59" w14:paraId="7BCE3B8A" w14:textId="77777777">
        <w:trPr>
          <w:trHeight w:hRule="exact" w:val="485"/>
        </w:trPr>
        <w:tc>
          <w:tcPr>
            <w:tcW w:w="1747" w:type="dxa"/>
            <w:tcBorders>
              <w:right w:val="single" w:sz="4" w:space="0" w:color="000000"/>
            </w:tcBorders>
            <w:shd w:val="clear" w:color="040448" w:fill="040448"/>
            <w:vAlign w:val="center"/>
          </w:tcPr>
          <w:p w14:paraId="0AE20FFE" w14:textId="77777777" w:rsidR="00AE5D59" w:rsidRDefault="00096CCD">
            <w:pPr>
              <w:spacing w:before="170" w:after="99" w:line="206" w:lineRule="exact"/>
              <w:ind w:left="86"/>
              <w:textAlignment w:val="baseline"/>
              <w:rPr>
                <w:rFonts w:ascii="Arial" w:eastAsia="Arial" w:hAnsi="Arial"/>
                <w:b/>
                <w:color w:val="FFFFFF"/>
                <w:sz w:val="18"/>
              </w:rPr>
            </w:pPr>
            <w:r>
              <w:rPr>
                <w:rFonts w:ascii="Arial" w:eastAsia="Arial" w:hAnsi="Arial"/>
                <w:b/>
                <w:color w:val="FFFFFF"/>
                <w:sz w:val="18"/>
              </w:rPr>
              <w:t>Intervention type</w:t>
            </w:r>
          </w:p>
        </w:tc>
        <w:tc>
          <w:tcPr>
            <w:tcW w:w="3264" w:type="dxa"/>
            <w:tcBorders>
              <w:left w:val="single" w:sz="4" w:space="0" w:color="000000"/>
            </w:tcBorders>
            <w:shd w:val="clear" w:color="040448" w:fill="040448"/>
            <w:vAlign w:val="center"/>
          </w:tcPr>
          <w:p w14:paraId="1D8C3BFF" w14:textId="77777777" w:rsidR="00AE5D59" w:rsidRDefault="00096CCD">
            <w:pPr>
              <w:spacing w:before="170" w:after="99" w:line="206" w:lineRule="exact"/>
              <w:ind w:left="81"/>
              <w:textAlignment w:val="baseline"/>
              <w:rPr>
                <w:rFonts w:ascii="Arial" w:eastAsia="Arial" w:hAnsi="Arial"/>
                <w:b/>
                <w:color w:val="FFFFFF"/>
                <w:sz w:val="18"/>
              </w:rPr>
            </w:pPr>
            <w:r>
              <w:rPr>
                <w:rFonts w:ascii="Arial" w:eastAsia="Arial" w:hAnsi="Arial"/>
                <w:b/>
                <w:color w:val="FFFFFF"/>
                <w:sz w:val="18"/>
              </w:rPr>
              <w:t>Target group</w:t>
            </w:r>
          </w:p>
        </w:tc>
        <w:tc>
          <w:tcPr>
            <w:tcW w:w="2439" w:type="dxa"/>
            <w:shd w:val="clear" w:color="040448" w:fill="040448"/>
            <w:vAlign w:val="center"/>
          </w:tcPr>
          <w:p w14:paraId="27E66C5F" w14:textId="77777777" w:rsidR="00AE5D59" w:rsidRDefault="00096CCD">
            <w:pPr>
              <w:spacing w:before="170" w:after="99" w:line="206" w:lineRule="exact"/>
              <w:ind w:left="86"/>
              <w:textAlignment w:val="baseline"/>
              <w:rPr>
                <w:rFonts w:ascii="Arial" w:eastAsia="Arial" w:hAnsi="Arial"/>
                <w:b/>
                <w:color w:val="FFFFFF"/>
                <w:spacing w:val="-10"/>
                <w:sz w:val="18"/>
              </w:rPr>
            </w:pPr>
            <w:r>
              <w:rPr>
                <w:rFonts w:ascii="Arial" w:eastAsia="Arial" w:hAnsi="Arial"/>
                <w:b/>
                <w:color w:val="FFFFFF"/>
                <w:spacing w:val="-10"/>
                <w:sz w:val="18"/>
              </w:rPr>
              <w:t>Evidence-informed examples</w:t>
            </w:r>
          </w:p>
        </w:tc>
        <w:tc>
          <w:tcPr>
            <w:tcW w:w="2452" w:type="dxa"/>
            <w:shd w:val="clear" w:color="24477B" w:fill="24477B"/>
          </w:tcPr>
          <w:p w14:paraId="4DD83DF8"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r>
      <w:tr w:rsidR="00AE5D59" w14:paraId="1FE59DAA" w14:textId="77777777">
        <w:trPr>
          <w:trHeight w:hRule="exact" w:val="619"/>
        </w:trPr>
        <w:tc>
          <w:tcPr>
            <w:tcW w:w="1747" w:type="dxa"/>
            <w:vMerge w:val="restart"/>
            <w:tcBorders>
              <w:right w:val="single" w:sz="4" w:space="0" w:color="000000"/>
            </w:tcBorders>
          </w:tcPr>
          <w:p w14:paraId="31CF2547" w14:textId="77777777" w:rsidR="00AE5D59" w:rsidRDefault="00096CCD">
            <w:pPr>
              <w:spacing w:before="86" w:after="1048" w:line="209" w:lineRule="exact"/>
              <w:ind w:left="86"/>
              <w:textAlignment w:val="baseline"/>
              <w:rPr>
                <w:rFonts w:ascii="Arial" w:eastAsia="Arial" w:hAnsi="Arial"/>
                <w:color w:val="000000"/>
                <w:sz w:val="19"/>
              </w:rPr>
            </w:pPr>
            <w:r>
              <w:rPr>
                <w:rFonts w:ascii="Arial" w:eastAsia="Arial" w:hAnsi="Arial"/>
                <w:color w:val="000000"/>
                <w:sz w:val="19"/>
              </w:rPr>
              <w:t>Universal</w:t>
            </w:r>
          </w:p>
        </w:tc>
        <w:tc>
          <w:tcPr>
            <w:tcW w:w="3264" w:type="dxa"/>
            <w:vMerge w:val="restart"/>
            <w:tcBorders>
              <w:left w:val="single" w:sz="4" w:space="0" w:color="000000"/>
              <w:right w:val="single" w:sz="4" w:space="0" w:color="000000"/>
            </w:tcBorders>
          </w:tcPr>
          <w:p w14:paraId="72D5F047" w14:textId="77777777" w:rsidR="00AE5D59" w:rsidRDefault="00096CCD">
            <w:pPr>
              <w:spacing w:before="78" w:after="1053" w:line="212" w:lineRule="exact"/>
              <w:ind w:left="81"/>
              <w:textAlignment w:val="baseline"/>
              <w:rPr>
                <w:rFonts w:ascii="Verdana" w:eastAsia="Verdana" w:hAnsi="Verdana"/>
                <w:color w:val="000000"/>
                <w:sz w:val="17"/>
              </w:rPr>
            </w:pPr>
            <w:r>
              <w:rPr>
                <w:rFonts w:ascii="Verdana" w:eastAsia="Verdana" w:hAnsi="Verdana"/>
                <w:color w:val="000000"/>
                <w:sz w:val="17"/>
              </w:rPr>
              <w:t>Whole of population</w:t>
            </w:r>
          </w:p>
        </w:tc>
        <w:tc>
          <w:tcPr>
            <w:tcW w:w="4891" w:type="dxa"/>
            <w:gridSpan w:val="2"/>
            <w:tcBorders>
              <w:left w:val="single" w:sz="4" w:space="0" w:color="000000"/>
              <w:bottom w:val="single" w:sz="4" w:space="0" w:color="000000"/>
            </w:tcBorders>
          </w:tcPr>
          <w:p w14:paraId="146FCBAE" w14:textId="77777777" w:rsidR="00AE5D59" w:rsidRDefault="00096CCD">
            <w:pPr>
              <w:spacing w:before="45" w:after="64" w:line="250" w:lineRule="exact"/>
              <w:ind w:left="72" w:right="468"/>
              <w:textAlignment w:val="baseline"/>
              <w:rPr>
                <w:rFonts w:ascii="Verdana" w:eastAsia="Verdana" w:hAnsi="Verdana"/>
                <w:color w:val="000000"/>
                <w:spacing w:val="-2"/>
                <w:sz w:val="17"/>
              </w:rPr>
            </w:pPr>
            <w:r>
              <w:rPr>
                <w:rFonts w:ascii="Verdana" w:eastAsia="Verdana" w:hAnsi="Verdana"/>
                <w:color w:val="000000"/>
                <w:spacing w:val="-2"/>
                <w:sz w:val="17"/>
              </w:rPr>
              <w:t xml:space="preserve">Addressing risk factors for suicide such as childhood </w:t>
            </w:r>
            <w:r>
              <w:rPr>
                <w:rFonts w:ascii="Arial" w:eastAsia="Arial" w:hAnsi="Arial"/>
                <w:color w:val="000000"/>
                <w:spacing w:val="-2"/>
                <w:sz w:val="19"/>
              </w:rPr>
              <w:t xml:space="preserve">trauma, </w:t>
            </w:r>
            <w:proofErr w:type="gramStart"/>
            <w:r>
              <w:rPr>
                <w:rFonts w:ascii="Arial" w:eastAsia="Arial" w:hAnsi="Arial"/>
                <w:color w:val="000000"/>
                <w:spacing w:val="-2"/>
                <w:sz w:val="19"/>
              </w:rPr>
              <w:t>loneliness</w:t>
            </w:r>
            <w:proofErr w:type="gramEnd"/>
            <w:r>
              <w:rPr>
                <w:rFonts w:ascii="Arial" w:eastAsia="Arial" w:hAnsi="Arial"/>
                <w:color w:val="000000"/>
                <w:spacing w:val="-2"/>
                <w:sz w:val="19"/>
              </w:rPr>
              <w:t xml:space="preserve"> and isolation</w:t>
            </w:r>
          </w:p>
        </w:tc>
      </w:tr>
      <w:tr w:rsidR="00AE5D59" w14:paraId="5A8D7976" w14:textId="77777777">
        <w:trPr>
          <w:trHeight w:hRule="exact" w:val="365"/>
        </w:trPr>
        <w:tc>
          <w:tcPr>
            <w:tcW w:w="1747" w:type="dxa"/>
            <w:vMerge/>
            <w:tcBorders>
              <w:right w:val="single" w:sz="4" w:space="0" w:color="000000"/>
            </w:tcBorders>
          </w:tcPr>
          <w:p w14:paraId="46DE593A" w14:textId="77777777" w:rsidR="00AE5D59" w:rsidRDefault="00AE5D59"/>
        </w:tc>
        <w:tc>
          <w:tcPr>
            <w:tcW w:w="3264" w:type="dxa"/>
            <w:vMerge/>
            <w:tcBorders>
              <w:left w:val="single" w:sz="4" w:space="0" w:color="000000"/>
              <w:right w:val="single" w:sz="4" w:space="0" w:color="000000"/>
            </w:tcBorders>
          </w:tcPr>
          <w:p w14:paraId="5B11D112" w14:textId="77777777" w:rsidR="00AE5D59" w:rsidRDefault="00AE5D59"/>
        </w:tc>
        <w:tc>
          <w:tcPr>
            <w:tcW w:w="4891" w:type="dxa"/>
            <w:gridSpan w:val="2"/>
            <w:tcBorders>
              <w:top w:val="single" w:sz="4" w:space="0" w:color="000000"/>
              <w:left w:val="single" w:sz="4" w:space="0" w:color="000000"/>
              <w:bottom w:val="single" w:sz="4" w:space="0" w:color="000000"/>
            </w:tcBorders>
            <w:vAlign w:val="center"/>
          </w:tcPr>
          <w:p w14:paraId="558E98EC" w14:textId="77777777" w:rsidR="00AE5D59" w:rsidRDefault="00096CCD">
            <w:pPr>
              <w:spacing w:before="82" w:after="73" w:line="209" w:lineRule="exact"/>
              <w:ind w:left="72"/>
              <w:textAlignment w:val="baseline"/>
              <w:rPr>
                <w:rFonts w:ascii="Arial" w:eastAsia="Arial" w:hAnsi="Arial"/>
                <w:color w:val="000000"/>
                <w:sz w:val="19"/>
              </w:rPr>
            </w:pPr>
            <w:r>
              <w:rPr>
                <w:rFonts w:ascii="Arial" w:eastAsia="Arial" w:hAnsi="Arial"/>
                <w:color w:val="000000"/>
                <w:sz w:val="19"/>
              </w:rPr>
              <w:t>Restricting access to means</w:t>
            </w:r>
          </w:p>
        </w:tc>
      </w:tr>
      <w:tr w:rsidR="00AE5D59" w14:paraId="647FA2E1" w14:textId="77777777">
        <w:trPr>
          <w:trHeight w:hRule="exact" w:val="360"/>
        </w:trPr>
        <w:tc>
          <w:tcPr>
            <w:tcW w:w="1747" w:type="dxa"/>
            <w:vMerge/>
            <w:tcBorders>
              <w:bottom w:val="single" w:sz="4" w:space="0" w:color="000000"/>
              <w:right w:val="single" w:sz="4" w:space="0" w:color="000000"/>
            </w:tcBorders>
          </w:tcPr>
          <w:p w14:paraId="00799B02" w14:textId="77777777" w:rsidR="00AE5D59" w:rsidRDefault="00AE5D59"/>
        </w:tc>
        <w:tc>
          <w:tcPr>
            <w:tcW w:w="3264" w:type="dxa"/>
            <w:vMerge/>
            <w:tcBorders>
              <w:left w:val="single" w:sz="4" w:space="0" w:color="000000"/>
              <w:bottom w:val="single" w:sz="4" w:space="0" w:color="000000"/>
              <w:right w:val="single" w:sz="4" w:space="0" w:color="000000"/>
            </w:tcBorders>
          </w:tcPr>
          <w:p w14:paraId="543C47DC" w14:textId="77777777" w:rsidR="00AE5D59" w:rsidRDefault="00AE5D59"/>
        </w:tc>
        <w:tc>
          <w:tcPr>
            <w:tcW w:w="4891" w:type="dxa"/>
            <w:gridSpan w:val="2"/>
            <w:tcBorders>
              <w:top w:val="single" w:sz="4" w:space="0" w:color="000000"/>
              <w:left w:val="single" w:sz="4" w:space="0" w:color="000000"/>
              <w:bottom w:val="single" w:sz="4" w:space="0" w:color="000000"/>
            </w:tcBorders>
            <w:vAlign w:val="center"/>
          </w:tcPr>
          <w:p w14:paraId="279D9C3D" w14:textId="77777777" w:rsidR="00AE5D59" w:rsidRDefault="00096CCD">
            <w:pPr>
              <w:spacing w:before="81" w:after="69" w:line="209" w:lineRule="exact"/>
              <w:ind w:left="72"/>
              <w:textAlignment w:val="baseline"/>
              <w:rPr>
                <w:rFonts w:ascii="Arial" w:eastAsia="Arial" w:hAnsi="Arial"/>
                <w:color w:val="000000"/>
                <w:sz w:val="19"/>
              </w:rPr>
            </w:pPr>
            <w:r>
              <w:rPr>
                <w:rFonts w:ascii="Arial" w:eastAsia="Arial" w:hAnsi="Arial"/>
                <w:color w:val="000000"/>
                <w:sz w:val="19"/>
              </w:rPr>
              <w:t>Community connector training</w:t>
            </w:r>
          </w:p>
        </w:tc>
      </w:tr>
      <w:tr w:rsidR="00AE5D59" w14:paraId="54442CA4" w14:textId="77777777">
        <w:trPr>
          <w:trHeight w:hRule="exact" w:val="619"/>
        </w:trPr>
        <w:tc>
          <w:tcPr>
            <w:tcW w:w="1747" w:type="dxa"/>
            <w:vMerge w:val="restart"/>
            <w:tcBorders>
              <w:top w:val="single" w:sz="4" w:space="0" w:color="000000"/>
              <w:right w:val="single" w:sz="4" w:space="0" w:color="000000"/>
            </w:tcBorders>
          </w:tcPr>
          <w:p w14:paraId="0F987FF6" w14:textId="77777777" w:rsidR="00AE5D59" w:rsidRDefault="00096CCD">
            <w:pPr>
              <w:spacing w:before="86" w:after="1043" w:line="209" w:lineRule="exact"/>
              <w:ind w:left="86"/>
              <w:textAlignment w:val="baseline"/>
              <w:rPr>
                <w:rFonts w:ascii="Arial" w:eastAsia="Arial" w:hAnsi="Arial"/>
                <w:color w:val="000000"/>
                <w:sz w:val="19"/>
              </w:rPr>
            </w:pPr>
            <w:r>
              <w:rPr>
                <w:rFonts w:ascii="Arial" w:eastAsia="Arial" w:hAnsi="Arial"/>
                <w:color w:val="000000"/>
                <w:sz w:val="19"/>
              </w:rPr>
              <w:t>Selective</w:t>
            </w:r>
          </w:p>
        </w:tc>
        <w:tc>
          <w:tcPr>
            <w:tcW w:w="3264" w:type="dxa"/>
            <w:vMerge w:val="restart"/>
            <w:tcBorders>
              <w:top w:val="single" w:sz="4" w:space="0" w:color="000000"/>
              <w:left w:val="single" w:sz="4" w:space="0" w:color="000000"/>
              <w:right w:val="single" w:sz="4" w:space="0" w:color="000000"/>
            </w:tcBorders>
          </w:tcPr>
          <w:p w14:paraId="6871BB42" w14:textId="77777777" w:rsidR="00AE5D59" w:rsidRDefault="00096CCD">
            <w:pPr>
              <w:spacing w:before="37" w:after="791" w:line="255" w:lineRule="exact"/>
              <w:ind w:left="72" w:right="288"/>
              <w:textAlignment w:val="baseline"/>
              <w:rPr>
                <w:rFonts w:ascii="Verdana" w:eastAsia="Verdana" w:hAnsi="Verdana"/>
                <w:color w:val="000000"/>
                <w:spacing w:val="-3"/>
                <w:sz w:val="17"/>
              </w:rPr>
            </w:pPr>
            <w:r>
              <w:rPr>
                <w:rFonts w:ascii="Verdana" w:eastAsia="Verdana" w:hAnsi="Verdana"/>
                <w:color w:val="000000"/>
                <w:spacing w:val="-3"/>
                <w:sz w:val="17"/>
              </w:rPr>
              <w:t xml:space="preserve">Vulnerable individuals or groups at greater risk of suicidal </w:t>
            </w:r>
            <w:proofErr w:type="spellStart"/>
            <w:r>
              <w:rPr>
                <w:rFonts w:ascii="Verdana" w:eastAsia="Verdana" w:hAnsi="Verdana"/>
                <w:color w:val="000000"/>
                <w:spacing w:val="-3"/>
                <w:sz w:val="17"/>
              </w:rPr>
              <w:t>behaviour</w:t>
            </w:r>
            <w:proofErr w:type="spellEnd"/>
          </w:p>
        </w:tc>
        <w:tc>
          <w:tcPr>
            <w:tcW w:w="4891" w:type="dxa"/>
            <w:gridSpan w:val="2"/>
            <w:tcBorders>
              <w:top w:val="single" w:sz="4" w:space="0" w:color="000000"/>
              <w:left w:val="single" w:sz="4" w:space="0" w:color="000000"/>
              <w:bottom w:val="single" w:sz="4" w:space="0" w:color="000000"/>
            </w:tcBorders>
          </w:tcPr>
          <w:p w14:paraId="6E29CA56" w14:textId="77777777" w:rsidR="00AE5D59" w:rsidRDefault="00096CCD">
            <w:pPr>
              <w:spacing w:before="37" w:after="71" w:line="255" w:lineRule="exact"/>
              <w:ind w:left="72" w:right="648"/>
              <w:textAlignment w:val="baseline"/>
              <w:rPr>
                <w:rFonts w:ascii="Arial" w:eastAsia="Arial" w:hAnsi="Arial"/>
                <w:color w:val="000000"/>
                <w:sz w:val="19"/>
              </w:rPr>
            </w:pPr>
            <w:proofErr w:type="spellStart"/>
            <w:r>
              <w:rPr>
                <w:rFonts w:ascii="Arial" w:eastAsia="Arial" w:hAnsi="Arial"/>
                <w:color w:val="000000"/>
                <w:sz w:val="19"/>
              </w:rPr>
              <w:t>Localised</w:t>
            </w:r>
            <w:proofErr w:type="spellEnd"/>
            <w:r>
              <w:rPr>
                <w:rFonts w:ascii="Arial" w:eastAsia="Arial" w:hAnsi="Arial"/>
                <w:color w:val="000000"/>
                <w:sz w:val="19"/>
              </w:rPr>
              <w:t xml:space="preserve"> public education campaigns targeted to </w:t>
            </w:r>
            <w:r>
              <w:rPr>
                <w:rFonts w:ascii="Verdana" w:eastAsia="Verdana" w:hAnsi="Verdana"/>
                <w:color w:val="000000"/>
                <w:sz w:val="17"/>
              </w:rPr>
              <w:t>high-risk groups</w:t>
            </w:r>
          </w:p>
        </w:tc>
      </w:tr>
      <w:tr w:rsidR="00AE5D59" w14:paraId="694B67A1" w14:textId="77777777">
        <w:trPr>
          <w:trHeight w:hRule="exact" w:val="365"/>
        </w:trPr>
        <w:tc>
          <w:tcPr>
            <w:tcW w:w="1747" w:type="dxa"/>
            <w:vMerge/>
            <w:tcBorders>
              <w:right w:val="single" w:sz="4" w:space="0" w:color="000000"/>
            </w:tcBorders>
          </w:tcPr>
          <w:p w14:paraId="567182E4" w14:textId="77777777" w:rsidR="00AE5D59" w:rsidRDefault="00AE5D59"/>
        </w:tc>
        <w:tc>
          <w:tcPr>
            <w:tcW w:w="3264" w:type="dxa"/>
            <w:vMerge/>
            <w:tcBorders>
              <w:left w:val="single" w:sz="4" w:space="0" w:color="000000"/>
              <w:right w:val="single" w:sz="4" w:space="0" w:color="000000"/>
            </w:tcBorders>
          </w:tcPr>
          <w:p w14:paraId="5BB75392" w14:textId="77777777" w:rsidR="00AE5D59" w:rsidRDefault="00AE5D59"/>
        </w:tc>
        <w:tc>
          <w:tcPr>
            <w:tcW w:w="4891" w:type="dxa"/>
            <w:gridSpan w:val="2"/>
            <w:tcBorders>
              <w:top w:val="single" w:sz="4" w:space="0" w:color="000000"/>
              <w:left w:val="single" w:sz="4" w:space="0" w:color="000000"/>
              <w:bottom w:val="single" w:sz="4" w:space="0" w:color="000000"/>
            </w:tcBorders>
            <w:vAlign w:val="center"/>
          </w:tcPr>
          <w:p w14:paraId="230DF3B7" w14:textId="77777777" w:rsidR="00AE5D59" w:rsidRDefault="00096CCD">
            <w:pPr>
              <w:spacing w:before="82" w:after="68" w:line="209" w:lineRule="exact"/>
              <w:ind w:left="72"/>
              <w:textAlignment w:val="baseline"/>
              <w:rPr>
                <w:rFonts w:ascii="Arial" w:eastAsia="Arial" w:hAnsi="Arial"/>
                <w:color w:val="000000"/>
                <w:sz w:val="19"/>
              </w:rPr>
            </w:pPr>
            <w:r>
              <w:rPr>
                <w:rFonts w:ascii="Arial" w:eastAsia="Arial" w:hAnsi="Arial"/>
                <w:color w:val="000000"/>
                <w:sz w:val="19"/>
              </w:rPr>
              <w:t>Postvention bereavement services</w:t>
            </w:r>
          </w:p>
        </w:tc>
      </w:tr>
      <w:tr w:rsidR="00AE5D59" w14:paraId="7A178209" w14:textId="77777777">
        <w:trPr>
          <w:trHeight w:hRule="exact" w:val="365"/>
        </w:trPr>
        <w:tc>
          <w:tcPr>
            <w:tcW w:w="1747" w:type="dxa"/>
            <w:vMerge/>
            <w:tcBorders>
              <w:bottom w:val="single" w:sz="4" w:space="0" w:color="000000"/>
              <w:right w:val="single" w:sz="4" w:space="0" w:color="000000"/>
            </w:tcBorders>
          </w:tcPr>
          <w:p w14:paraId="0CD37584" w14:textId="77777777" w:rsidR="00AE5D59" w:rsidRDefault="00AE5D59"/>
        </w:tc>
        <w:tc>
          <w:tcPr>
            <w:tcW w:w="3264" w:type="dxa"/>
            <w:vMerge/>
            <w:tcBorders>
              <w:left w:val="single" w:sz="4" w:space="0" w:color="000000"/>
              <w:bottom w:val="single" w:sz="4" w:space="0" w:color="000000"/>
              <w:right w:val="single" w:sz="4" w:space="0" w:color="000000"/>
            </w:tcBorders>
          </w:tcPr>
          <w:p w14:paraId="274FFD41" w14:textId="77777777" w:rsidR="00AE5D59" w:rsidRDefault="00AE5D59"/>
        </w:tc>
        <w:tc>
          <w:tcPr>
            <w:tcW w:w="4891" w:type="dxa"/>
            <w:gridSpan w:val="2"/>
            <w:tcBorders>
              <w:top w:val="single" w:sz="4" w:space="0" w:color="000000"/>
              <w:left w:val="single" w:sz="4" w:space="0" w:color="000000"/>
              <w:bottom w:val="single" w:sz="4" w:space="0" w:color="000000"/>
            </w:tcBorders>
            <w:vAlign w:val="center"/>
          </w:tcPr>
          <w:p w14:paraId="42B37836" w14:textId="77777777" w:rsidR="00AE5D59" w:rsidRDefault="00096CCD">
            <w:pPr>
              <w:spacing w:before="73" w:after="66" w:line="215" w:lineRule="exact"/>
              <w:ind w:left="72"/>
              <w:textAlignment w:val="baseline"/>
              <w:rPr>
                <w:rFonts w:ascii="Verdana" w:eastAsia="Verdana" w:hAnsi="Verdana"/>
                <w:color w:val="000000"/>
                <w:sz w:val="17"/>
              </w:rPr>
            </w:pPr>
            <w:r>
              <w:rPr>
                <w:rFonts w:ascii="Verdana" w:eastAsia="Verdana" w:hAnsi="Verdana"/>
                <w:color w:val="000000"/>
                <w:sz w:val="17"/>
              </w:rPr>
              <w:t>Programs for high-risk occupations</w:t>
            </w:r>
          </w:p>
        </w:tc>
      </w:tr>
      <w:tr w:rsidR="00AE5D59" w14:paraId="050F9A74" w14:textId="77777777">
        <w:trPr>
          <w:trHeight w:hRule="exact" w:val="369"/>
        </w:trPr>
        <w:tc>
          <w:tcPr>
            <w:tcW w:w="1747" w:type="dxa"/>
            <w:vMerge w:val="restart"/>
            <w:tcBorders>
              <w:top w:val="single" w:sz="4" w:space="0" w:color="000000"/>
              <w:right w:val="single" w:sz="4" w:space="0" w:color="000000"/>
            </w:tcBorders>
          </w:tcPr>
          <w:p w14:paraId="72E48BFA" w14:textId="77777777" w:rsidR="00AE5D59" w:rsidRDefault="00096CCD">
            <w:pPr>
              <w:spacing w:before="86" w:after="1091" w:line="209" w:lineRule="exact"/>
              <w:ind w:left="86"/>
              <w:textAlignment w:val="baseline"/>
              <w:rPr>
                <w:rFonts w:ascii="Arial" w:eastAsia="Arial" w:hAnsi="Arial"/>
                <w:color w:val="000000"/>
                <w:sz w:val="19"/>
              </w:rPr>
            </w:pPr>
            <w:r>
              <w:rPr>
                <w:rFonts w:ascii="Arial" w:eastAsia="Arial" w:hAnsi="Arial"/>
                <w:color w:val="000000"/>
                <w:sz w:val="19"/>
              </w:rPr>
              <w:t>Indicated</w:t>
            </w:r>
          </w:p>
        </w:tc>
        <w:tc>
          <w:tcPr>
            <w:tcW w:w="3264" w:type="dxa"/>
            <w:vMerge w:val="restart"/>
            <w:tcBorders>
              <w:top w:val="single" w:sz="4" w:space="0" w:color="000000"/>
              <w:left w:val="single" w:sz="4" w:space="0" w:color="000000"/>
              <w:right w:val="single" w:sz="4" w:space="0" w:color="000000"/>
            </w:tcBorders>
          </w:tcPr>
          <w:p w14:paraId="44DAE7A3" w14:textId="77777777" w:rsidR="00AE5D59" w:rsidRDefault="00096CCD">
            <w:pPr>
              <w:spacing w:before="45" w:after="841" w:line="250" w:lineRule="exact"/>
              <w:ind w:left="72"/>
              <w:textAlignment w:val="baseline"/>
              <w:rPr>
                <w:rFonts w:ascii="Arial" w:eastAsia="Arial" w:hAnsi="Arial"/>
                <w:color w:val="000000"/>
                <w:sz w:val="19"/>
              </w:rPr>
            </w:pPr>
            <w:r>
              <w:rPr>
                <w:rFonts w:ascii="Arial" w:eastAsia="Arial" w:hAnsi="Arial"/>
                <w:color w:val="000000"/>
                <w:sz w:val="19"/>
              </w:rPr>
              <w:t xml:space="preserve">Individuals experiencing suicidal </w:t>
            </w:r>
            <w:proofErr w:type="spellStart"/>
            <w:r>
              <w:rPr>
                <w:rFonts w:ascii="Arial" w:eastAsia="Arial" w:hAnsi="Arial"/>
                <w:color w:val="000000"/>
                <w:sz w:val="19"/>
              </w:rPr>
              <w:t>behaviour</w:t>
            </w:r>
            <w:proofErr w:type="spellEnd"/>
          </w:p>
        </w:tc>
        <w:tc>
          <w:tcPr>
            <w:tcW w:w="4891" w:type="dxa"/>
            <w:gridSpan w:val="2"/>
            <w:tcBorders>
              <w:top w:val="single" w:sz="4" w:space="0" w:color="000000"/>
              <w:left w:val="single" w:sz="4" w:space="0" w:color="000000"/>
              <w:bottom w:val="single" w:sz="4" w:space="0" w:color="000000"/>
            </w:tcBorders>
            <w:vAlign w:val="center"/>
          </w:tcPr>
          <w:p w14:paraId="1CF52EC2" w14:textId="77777777" w:rsidR="00AE5D59" w:rsidRDefault="00096CCD">
            <w:pPr>
              <w:spacing w:before="86" w:after="69" w:line="209" w:lineRule="exact"/>
              <w:ind w:left="72"/>
              <w:textAlignment w:val="baseline"/>
              <w:rPr>
                <w:rFonts w:ascii="Arial" w:eastAsia="Arial" w:hAnsi="Arial"/>
                <w:color w:val="000000"/>
                <w:sz w:val="19"/>
              </w:rPr>
            </w:pPr>
            <w:r>
              <w:rPr>
                <w:rFonts w:ascii="Arial" w:eastAsia="Arial" w:hAnsi="Arial"/>
                <w:color w:val="000000"/>
                <w:sz w:val="19"/>
              </w:rPr>
              <w:t>Crisis phone helplines and online support</w:t>
            </w:r>
          </w:p>
        </w:tc>
      </w:tr>
      <w:tr w:rsidR="00AE5D59" w14:paraId="5F0E1415" w14:textId="77777777">
        <w:trPr>
          <w:trHeight w:hRule="exact" w:val="610"/>
        </w:trPr>
        <w:tc>
          <w:tcPr>
            <w:tcW w:w="1747" w:type="dxa"/>
            <w:vMerge/>
            <w:tcBorders>
              <w:right w:val="single" w:sz="4" w:space="0" w:color="000000"/>
            </w:tcBorders>
          </w:tcPr>
          <w:p w14:paraId="42A4FCAD" w14:textId="77777777" w:rsidR="00AE5D59" w:rsidRDefault="00AE5D59"/>
        </w:tc>
        <w:tc>
          <w:tcPr>
            <w:tcW w:w="3264" w:type="dxa"/>
            <w:vMerge/>
            <w:tcBorders>
              <w:left w:val="single" w:sz="4" w:space="0" w:color="000000"/>
              <w:right w:val="single" w:sz="4" w:space="0" w:color="000000"/>
            </w:tcBorders>
          </w:tcPr>
          <w:p w14:paraId="4E7E5CF4" w14:textId="77777777" w:rsidR="00AE5D59" w:rsidRDefault="00AE5D59"/>
        </w:tc>
        <w:tc>
          <w:tcPr>
            <w:tcW w:w="4891" w:type="dxa"/>
            <w:gridSpan w:val="2"/>
            <w:tcBorders>
              <w:top w:val="single" w:sz="4" w:space="0" w:color="000000"/>
              <w:left w:val="single" w:sz="4" w:space="0" w:color="000000"/>
              <w:bottom w:val="single" w:sz="4" w:space="0" w:color="000000"/>
            </w:tcBorders>
          </w:tcPr>
          <w:p w14:paraId="60C0C9E4" w14:textId="77777777" w:rsidR="00AE5D59" w:rsidRDefault="00096CCD">
            <w:pPr>
              <w:spacing w:before="40" w:after="62" w:line="249" w:lineRule="exact"/>
              <w:ind w:left="72" w:right="180"/>
              <w:jc w:val="both"/>
              <w:textAlignment w:val="baseline"/>
              <w:rPr>
                <w:rFonts w:ascii="Verdana" w:eastAsia="Verdana" w:hAnsi="Verdana"/>
                <w:color w:val="000000"/>
                <w:sz w:val="17"/>
              </w:rPr>
            </w:pPr>
            <w:r>
              <w:rPr>
                <w:rFonts w:ascii="Verdana" w:eastAsia="Verdana" w:hAnsi="Verdana"/>
                <w:color w:val="000000"/>
                <w:sz w:val="17"/>
              </w:rPr>
              <w:t xml:space="preserve">Evidence-informed assessment, </w:t>
            </w:r>
            <w:proofErr w:type="gramStart"/>
            <w:r>
              <w:rPr>
                <w:rFonts w:ascii="Verdana" w:eastAsia="Verdana" w:hAnsi="Verdana"/>
                <w:color w:val="000000"/>
                <w:sz w:val="17"/>
              </w:rPr>
              <w:t>treatment</w:t>
            </w:r>
            <w:proofErr w:type="gramEnd"/>
            <w:r>
              <w:rPr>
                <w:rFonts w:ascii="Verdana" w:eastAsia="Verdana" w:hAnsi="Verdana"/>
                <w:color w:val="000000"/>
                <w:sz w:val="17"/>
              </w:rPr>
              <w:t xml:space="preserve"> and ongoing management of suicidal </w:t>
            </w:r>
            <w:proofErr w:type="spellStart"/>
            <w:r>
              <w:rPr>
                <w:rFonts w:ascii="Verdana" w:eastAsia="Verdana" w:hAnsi="Verdana"/>
                <w:color w:val="000000"/>
                <w:sz w:val="17"/>
              </w:rPr>
              <w:t>behaviours</w:t>
            </w:r>
            <w:proofErr w:type="spellEnd"/>
          </w:p>
        </w:tc>
      </w:tr>
      <w:tr w:rsidR="00AE5D59" w14:paraId="0CE2F099" w14:textId="77777777">
        <w:trPr>
          <w:trHeight w:hRule="exact" w:val="417"/>
        </w:trPr>
        <w:tc>
          <w:tcPr>
            <w:tcW w:w="1747" w:type="dxa"/>
            <w:vMerge/>
            <w:tcBorders>
              <w:bottom w:val="single" w:sz="9" w:space="0" w:color="000000"/>
              <w:right w:val="single" w:sz="4" w:space="0" w:color="000000"/>
            </w:tcBorders>
          </w:tcPr>
          <w:p w14:paraId="3A2544D1" w14:textId="77777777" w:rsidR="00AE5D59" w:rsidRDefault="00AE5D59"/>
        </w:tc>
        <w:tc>
          <w:tcPr>
            <w:tcW w:w="3264" w:type="dxa"/>
            <w:vMerge/>
            <w:tcBorders>
              <w:left w:val="single" w:sz="4" w:space="0" w:color="000000"/>
              <w:right w:val="single" w:sz="4" w:space="0" w:color="000000"/>
            </w:tcBorders>
          </w:tcPr>
          <w:p w14:paraId="42CDE1F0" w14:textId="77777777" w:rsidR="00AE5D59" w:rsidRDefault="00AE5D59"/>
        </w:tc>
        <w:tc>
          <w:tcPr>
            <w:tcW w:w="4891" w:type="dxa"/>
            <w:gridSpan w:val="2"/>
            <w:tcBorders>
              <w:top w:val="single" w:sz="4" w:space="0" w:color="000000"/>
              <w:left w:val="single" w:sz="4" w:space="0" w:color="000000"/>
            </w:tcBorders>
            <w:vAlign w:val="center"/>
          </w:tcPr>
          <w:p w14:paraId="6F61901F" w14:textId="77777777" w:rsidR="00AE5D59" w:rsidRDefault="00096CCD">
            <w:pPr>
              <w:spacing w:before="73" w:after="122" w:line="212" w:lineRule="exact"/>
              <w:ind w:left="72"/>
              <w:textAlignment w:val="baseline"/>
              <w:rPr>
                <w:rFonts w:ascii="Verdana" w:eastAsia="Verdana" w:hAnsi="Verdana"/>
                <w:color w:val="000000"/>
                <w:sz w:val="17"/>
              </w:rPr>
            </w:pPr>
            <w:r>
              <w:rPr>
                <w:rFonts w:ascii="Verdana" w:eastAsia="Verdana" w:hAnsi="Verdana"/>
                <w:color w:val="000000"/>
                <w:sz w:val="17"/>
              </w:rPr>
              <w:t xml:space="preserve">Follow-up </w:t>
            </w:r>
            <w:proofErr w:type="gramStart"/>
            <w:r>
              <w:rPr>
                <w:rFonts w:ascii="Verdana" w:eastAsia="Verdana" w:hAnsi="Verdana"/>
                <w:color w:val="000000"/>
                <w:sz w:val="17"/>
              </w:rPr>
              <w:t>support</w:t>
            </w:r>
            <w:proofErr w:type="gramEnd"/>
            <w:r>
              <w:rPr>
                <w:rFonts w:ascii="Verdana" w:eastAsia="Verdana" w:hAnsi="Verdana"/>
                <w:color w:val="000000"/>
                <w:sz w:val="17"/>
              </w:rPr>
              <w:t xml:space="preserve"> post a suicide attempt</w:t>
            </w:r>
          </w:p>
        </w:tc>
      </w:tr>
    </w:tbl>
    <w:p w14:paraId="7934D075" w14:textId="77777777" w:rsidR="00AE5D59" w:rsidRDefault="00AE5D59">
      <w:pPr>
        <w:spacing w:after="132" w:line="20" w:lineRule="exact"/>
      </w:pPr>
    </w:p>
    <w:p w14:paraId="7A2DFF27" w14:textId="77777777" w:rsidR="00AE5D59" w:rsidRDefault="00096CCD">
      <w:pPr>
        <w:spacing w:line="173" w:lineRule="exact"/>
        <w:ind w:left="72"/>
        <w:textAlignment w:val="baseline"/>
        <w:rPr>
          <w:rFonts w:ascii="Verdana" w:eastAsia="Verdana" w:hAnsi="Verdana"/>
          <w:color w:val="000000"/>
          <w:spacing w:val="-3"/>
          <w:sz w:val="14"/>
        </w:rPr>
      </w:pPr>
      <w:r>
        <w:rPr>
          <w:rFonts w:ascii="Verdana" w:eastAsia="Verdana" w:hAnsi="Verdana"/>
          <w:color w:val="000000"/>
          <w:spacing w:val="-3"/>
          <w:sz w:val="14"/>
        </w:rPr>
        <w:t>Source: Adapted from WHO 2014.</w:t>
      </w:r>
    </w:p>
    <w:p w14:paraId="51A275AD" w14:textId="77777777" w:rsidR="00AE5D59" w:rsidRDefault="00096CCD">
      <w:pPr>
        <w:spacing w:before="67" w:line="173" w:lineRule="exact"/>
        <w:ind w:left="72"/>
        <w:textAlignment w:val="baseline"/>
        <w:rPr>
          <w:rFonts w:ascii="Verdana" w:eastAsia="Verdana" w:hAnsi="Verdana"/>
          <w:color w:val="000000"/>
          <w:spacing w:val="-2"/>
          <w:sz w:val="14"/>
        </w:rPr>
      </w:pPr>
      <w:r>
        <w:rPr>
          <w:rFonts w:ascii="Verdana" w:eastAsia="Verdana" w:hAnsi="Verdana"/>
          <w:color w:val="000000"/>
          <w:spacing w:val="-2"/>
          <w:sz w:val="14"/>
        </w:rPr>
        <w:t>Note that the term ‘gatekeeper training’ has been replaced with ‘community connector training’ – see footnote 7.</w:t>
      </w:r>
    </w:p>
    <w:p w14:paraId="60894716" w14:textId="77777777" w:rsidR="00AE5D59" w:rsidRDefault="00096CCD">
      <w:pPr>
        <w:tabs>
          <w:tab w:val="left" w:pos="936"/>
        </w:tabs>
        <w:spacing w:before="1267" w:line="184" w:lineRule="exact"/>
        <w:ind w:left="72"/>
        <w:textAlignment w:val="baseline"/>
        <w:rPr>
          <w:rFonts w:ascii="Arial" w:eastAsia="Arial" w:hAnsi="Arial"/>
          <w:color w:val="2F353E"/>
          <w:spacing w:val="2"/>
          <w:sz w:val="16"/>
        </w:rPr>
      </w:pPr>
      <w:r>
        <w:rPr>
          <w:rFonts w:ascii="Arial" w:eastAsia="Arial" w:hAnsi="Arial"/>
          <w:color w:val="2F353E"/>
          <w:spacing w:val="2"/>
          <w:sz w:val="16"/>
        </w:rPr>
        <w:t>6</w:t>
      </w:r>
      <w:r>
        <w:rPr>
          <w:rFonts w:ascii="Arial" w:eastAsia="Arial" w:hAnsi="Arial"/>
          <w:color w:val="2F353E"/>
          <w:spacing w:val="2"/>
          <w:sz w:val="16"/>
        </w:rPr>
        <w:tab/>
        <w:t>National suicide prevention strategy for Australia’s health system: 2020–2023</w:t>
      </w:r>
    </w:p>
    <w:p w14:paraId="0D78FDA6" w14:textId="77777777" w:rsidR="00AE5D59" w:rsidRDefault="00AE5D59">
      <w:pPr>
        <w:sectPr w:rsidR="00AE5D59">
          <w:type w:val="continuous"/>
          <w:pgSz w:w="11909" w:h="16838"/>
          <w:pgMar w:top="0" w:right="1068" w:bottom="209" w:left="761" w:header="720" w:footer="720" w:gutter="0"/>
          <w:cols w:space="720"/>
        </w:sectPr>
      </w:pPr>
    </w:p>
    <w:p w14:paraId="75A776EF" w14:textId="77777777" w:rsidR="00AE5D59" w:rsidRDefault="008A1D33">
      <w:pPr>
        <w:textAlignment w:val="baseline"/>
        <w:rPr>
          <w:rFonts w:eastAsia="Times New Roman"/>
          <w:color w:val="000000"/>
          <w:sz w:val="24"/>
        </w:rPr>
      </w:pPr>
      <w:r>
        <w:lastRenderedPageBreak/>
        <w:pict w14:anchorId="3ED30EAB">
          <v:shape id="_x0000_s1423" type="#_x0000_t202" style="position:absolute;margin-left:412.8pt;margin-top:0;width:182.65pt;height:162.55pt;z-index:-251850240;mso-wrap-distance-left:0;mso-wrap-distance-right:0;mso-position-horizontal-relative:page;mso-position-vertical-relative:page" filled="f" stroked="f">
            <v:textbox inset="0,0,0,0">
              <w:txbxContent>
                <w:p w14:paraId="17373E5A" w14:textId="77777777" w:rsidR="00AE5D59" w:rsidRDefault="00096CCD">
                  <w:pPr>
                    <w:spacing w:after="2176"/>
                    <w:textAlignment w:val="baseline"/>
                  </w:pPr>
                  <w:r>
                    <w:rPr>
                      <w:noProof/>
                    </w:rPr>
                    <w:drawing>
                      <wp:inline distT="0" distB="0" distL="0" distR="0" wp14:anchorId="4A4549BE" wp14:editId="5F2AE6EC">
                        <wp:extent cx="2319655" cy="68262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41E69EA5">
          <v:shape id="_x0000_s1422" type="#_x0000_t202" style="position:absolute;margin-left:56.25pt;margin-top:162.55pt;width:234pt;height:499.95pt;z-index:-251674112;mso-wrap-distance-left:0;mso-wrap-distance-right:0;mso-position-horizontal-relative:page;mso-position-vertical-relative:page" filled="f" stroked="f">
            <v:textbox inset="0,0,0,0">
              <w:txbxContent>
                <w:p w14:paraId="1A94D667" w14:textId="77777777" w:rsidR="00AE5D59" w:rsidRDefault="00096CCD">
                  <w:pPr>
                    <w:spacing w:line="264"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In a systems-based approach, interventions are </w:t>
                  </w:r>
                  <w:r>
                    <w:rPr>
                      <w:rFonts w:ascii="Arial" w:eastAsia="Arial" w:hAnsi="Arial"/>
                      <w:color w:val="000000"/>
                      <w:spacing w:val="-4"/>
                      <w:sz w:val="19"/>
                    </w:rPr>
                    <w:t xml:space="preserve">integrated and delivered simultaneously across a geographic region and/or to a priority population </w:t>
                  </w:r>
                  <w:r>
                    <w:rPr>
                      <w:rFonts w:ascii="Verdana" w:eastAsia="Verdana" w:hAnsi="Verdana"/>
                      <w:color w:val="000000"/>
                      <w:spacing w:val="-4"/>
                      <w:sz w:val="17"/>
                    </w:rPr>
                    <w:t xml:space="preserve">over long periods. The synergistic effort of multiple </w:t>
                  </w:r>
                  <w:r>
                    <w:rPr>
                      <w:rFonts w:ascii="Arial" w:eastAsia="Arial" w:hAnsi="Arial"/>
                      <w:color w:val="000000"/>
                      <w:spacing w:val="-4"/>
                      <w:sz w:val="19"/>
                    </w:rPr>
                    <w:t xml:space="preserve">interventions is thought to produce outcomes greater </w:t>
                  </w:r>
                  <w:r>
                    <w:rPr>
                      <w:rFonts w:ascii="Verdana" w:eastAsia="Verdana" w:hAnsi="Verdana"/>
                      <w:color w:val="000000"/>
                      <w:spacing w:val="-4"/>
                      <w:sz w:val="17"/>
                    </w:rPr>
                    <w:t xml:space="preserve">than the sum of the individual parts (Van der Feltz-Cornelis et al. 2011). As the individual interventions vary in their evidence base and effectiveness, simultaneous, </w:t>
                  </w:r>
                  <w:r>
                    <w:rPr>
                      <w:rFonts w:ascii="Arial" w:eastAsia="Arial" w:hAnsi="Arial"/>
                      <w:color w:val="000000"/>
                      <w:spacing w:val="-4"/>
                      <w:sz w:val="19"/>
                    </w:rPr>
                    <w:t>sustained implementation is key to improving outcomes.</w:t>
                  </w:r>
                </w:p>
                <w:p w14:paraId="5AF1E9E2" w14:textId="77777777" w:rsidR="00AE5D59" w:rsidRDefault="00096CCD">
                  <w:pPr>
                    <w:spacing w:before="113" w:line="269" w:lineRule="exact"/>
                    <w:ind w:right="216"/>
                    <w:textAlignment w:val="baseline"/>
                    <w:rPr>
                      <w:rFonts w:ascii="Verdana" w:eastAsia="Verdana" w:hAnsi="Verdana"/>
                      <w:color w:val="000000"/>
                      <w:spacing w:val="-5"/>
                      <w:sz w:val="17"/>
                    </w:rPr>
                  </w:pPr>
                  <w:r>
                    <w:rPr>
                      <w:rFonts w:ascii="Verdana" w:eastAsia="Verdana" w:hAnsi="Verdana"/>
                      <w:color w:val="000000"/>
                      <w:spacing w:val="-5"/>
                      <w:sz w:val="17"/>
                    </w:rPr>
                    <w:t>Most governments in Australia have funded systems-</w:t>
                  </w:r>
                  <w:r>
                    <w:rPr>
                      <w:rFonts w:ascii="Arial" w:eastAsia="Arial" w:hAnsi="Arial"/>
                      <w:color w:val="000000"/>
                      <w:spacing w:val="-5"/>
                      <w:sz w:val="19"/>
                    </w:rPr>
                    <w:t xml:space="preserve">based approaches to suicide prevention that are </w:t>
                  </w:r>
                  <w:r>
                    <w:rPr>
                      <w:rFonts w:ascii="Verdana" w:eastAsia="Verdana" w:hAnsi="Verdana"/>
                      <w:color w:val="000000"/>
                      <w:spacing w:val="-5"/>
                      <w:sz w:val="17"/>
                    </w:rPr>
                    <w:t xml:space="preserve">informed by the Black Dog Institute’s </w:t>
                  </w:r>
                  <w:proofErr w:type="spellStart"/>
                  <w:r>
                    <w:rPr>
                      <w:rFonts w:ascii="Verdana" w:eastAsia="Verdana" w:hAnsi="Verdana"/>
                      <w:color w:val="000000"/>
                      <w:spacing w:val="-5"/>
                      <w:sz w:val="17"/>
                    </w:rPr>
                    <w:t>LifeSpan</w:t>
                  </w:r>
                  <w:proofErr w:type="spellEnd"/>
                  <w:r>
                    <w:rPr>
                      <w:rFonts w:ascii="Verdana" w:eastAsia="Verdana" w:hAnsi="Verdana"/>
                      <w:color w:val="000000"/>
                      <w:spacing w:val="-5"/>
                      <w:sz w:val="17"/>
                    </w:rPr>
                    <w:t xml:space="preserve"> model in which nine evidence-informed strategies from the </w:t>
                  </w:r>
                  <w:r>
                    <w:rPr>
                      <w:rFonts w:ascii="Arial" w:eastAsia="Arial" w:hAnsi="Arial"/>
                      <w:color w:val="000000"/>
                      <w:spacing w:val="-5"/>
                      <w:sz w:val="19"/>
                    </w:rPr>
                    <w:t xml:space="preserve">population level to the individual are implemented simultaneously within a </w:t>
                  </w:r>
                  <w:proofErr w:type="spellStart"/>
                  <w:r>
                    <w:rPr>
                      <w:rFonts w:ascii="Arial" w:eastAsia="Arial" w:hAnsi="Arial"/>
                      <w:color w:val="000000"/>
                      <w:spacing w:val="-5"/>
                      <w:sz w:val="19"/>
                    </w:rPr>
                    <w:t>localised</w:t>
                  </w:r>
                  <w:proofErr w:type="spellEnd"/>
                  <w:r>
                    <w:rPr>
                      <w:rFonts w:ascii="Arial" w:eastAsia="Arial" w:hAnsi="Arial"/>
                      <w:color w:val="000000"/>
                      <w:spacing w:val="-5"/>
                      <w:sz w:val="19"/>
                    </w:rPr>
                    <w:t xml:space="preserve"> region (Black Dog </w:t>
                  </w:r>
                  <w:r>
                    <w:rPr>
                      <w:rFonts w:ascii="Verdana" w:eastAsia="Verdana" w:hAnsi="Verdana"/>
                      <w:color w:val="000000"/>
                      <w:spacing w:val="-5"/>
                      <w:sz w:val="17"/>
                    </w:rPr>
                    <w:t>Institute 2017).</w:t>
                  </w:r>
                </w:p>
                <w:p w14:paraId="0DA67359" w14:textId="77777777" w:rsidR="00AE5D59" w:rsidRDefault="00096CCD">
                  <w:pPr>
                    <w:spacing w:before="127" w:line="269" w:lineRule="exact"/>
                    <w:ind w:right="360"/>
                    <w:textAlignment w:val="baseline"/>
                    <w:rPr>
                      <w:rFonts w:ascii="Verdana" w:eastAsia="Verdana" w:hAnsi="Verdana"/>
                      <w:color w:val="000000"/>
                      <w:spacing w:val="-3"/>
                      <w:sz w:val="17"/>
                    </w:rPr>
                  </w:pPr>
                  <w:r>
                    <w:rPr>
                      <w:rFonts w:ascii="Verdana" w:eastAsia="Verdana" w:hAnsi="Verdana"/>
                      <w:color w:val="000000"/>
                      <w:spacing w:val="-3"/>
                      <w:sz w:val="17"/>
                    </w:rPr>
                    <w:t xml:space="preserve">Two other systems-based approaches operate in some areas of Australia. The European Alliance Against Depression is a regional program of </w:t>
                  </w:r>
                  <w:r>
                    <w:rPr>
                      <w:rFonts w:ascii="Arial" w:eastAsia="Arial" w:hAnsi="Arial"/>
                      <w:color w:val="000000"/>
                      <w:spacing w:val="-3"/>
                      <w:sz w:val="19"/>
                    </w:rPr>
                    <w:t xml:space="preserve">interventions that simultaneously targets depression and suicidal behaviors and is based on the model </w:t>
                  </w:r>
                  <w:r>
                    <w:rPr>
                      <w:rFonts w:ascii="Verdana" w:eastAsia="Verdana" w:hAnsi="Verdana"/>
                      <w:color w:val="000000"/>
                      <w:spacing w:val="-3"/>
                      <w:sz w:val="17"/>
                    </w:rPr>
                    <w:t xml:space="preserve">region of Nuremberg Alliance Against Depression, </w:t>
                  </w:r>
                  <w:r>
                    <w:rPr>
                      <w:rFonts w:ascii="Arial" w:eastAsia="Arial" w:hAnsi="Arial"/>
                      <w:color w:val="000000"/>
                      <w:spacing w:val="-3"/>
                      <w:sz w:val="19"/>
                    </w:rPr>
                    <w:t xml:space="preserve">which reduced suicidal acts by approximately 20 </w:t>
                  </w:r>
                  <w:r>
                    <w:rPr>
                      <w:rFonts w:ascii="Verdana" w:eastAsia="Verdana" w:hAnsi="Verdana"/>
                      <w:color w:val="000000"/>
                      <w:spacing w:val="-3"/>
                      <w:sz w:val="17"/>
                    </w:rPr>
                    <w:t>per cent in two years (</w:t>
                  </w:r>
                  <w:proofErr w:type="spellStart"/>
                  <w:r>
                    <w:rPr>
                      <w:rFonts w:ascii="Verdana" w:eastAsia="Verdana" w:hAnsi="Verdana"/>
                      <w:color w:val="000000"/>
                      <w:spacing w:val="-3"/>
                      <w:sz w:val="17"/>
                    </w:rPr>
                    <w:t>Hegerl</w:t>
                  </w:r>
                  <w:proofErr w:type="spellEnd"/>
                  <w:r>
                    <w:rPr>
                      <w:rFonts w:ascii="Verdana" w:eastAsia="Verdana" w:hAnsi="Verdana"/>
                      <w:color w:val="000000"/>
                      <w:spacing w:val="-3"/>
                      <w:sz w:val="17"/>
                    </w:rPr>
                    <w:t xml:space="preserve"> et al. 2006). The Zero </w:t>
                  </w:r>
                  <w:r>
                    <w:rPr>
                      <w:rFonts w:ascii="Arial" w:eastAsia="Arial" w:hAnsi="Arial"/>
                      <w:color w:val="000000"/>
                      <w:spacing w:val="-3"/>
                      <w:sz w:val="19"/>
                    </w:rPr>
                    <w:t xml:space="preserve">Suicide Framework model is being implemented in some healthcare settings and is based on the </w:t>
                  </w:r>
                  <w:r>
                    <w:rPr>
                      <w:rFonts w:ascii="Verdana" w:eastAsia="Verdana" w:hAnsi="Verdana"/>
                      <w:color w:val="000000"/>
                      <w:spacing w:val="-3"/>
                      <w:sz w:val="17"/>
                    </w:rPr>
                    <w:t xml:space="preserve">belief that suicide deaths for individuals under the care of health and </w:t>
                  </w:r>
                  <w:proofErr w:type="spellStart"/>
                  <w:r>
                    <w:rPr>
                      <w:rFonts w:ascii="Verdana" w:eastAsia="Verdana" w:hAnsi="Verdana"/>
                      <w:color w:val="000000"/>
                      <w:spacing w:val="-3"/>
                      <w:sz w:val="17"/>
                    </w:rPr>
                    <w:t>behavioural</w:t>
                  </w:r>
                  <w:proofErr w:type="spellEnd"/>
                  <w:r>
                    <w:rPr>
                      <w:rFonts w:ascii="Verdana" w:eastAsia="Verdana" w:hAnsi="Verdana"/>
                      <w:color w:val="000000"/>
                      <w:spacing w:val="-3"/>
                      <w:sz w:val="17"/>
                    </w:rPr>
                    <w:t xml:space="preserve"> health systems are preventable (</w:t>
                  </w:r>
                  <w:proofErr w:type="spellStart"/>
                  <w:r>
                    <w:rPr>
                      <w:rFonts w:ascii="Verdana" w:eastAsia="Verdana" w:hAnsi="Verdana"/>
                      <w:color w:val="000000"/>
                      <w:spacing w:val="-3"/>
                      <w:sz w:val="17"/>
                    </w:rPr>
                    <w:t>Labouliere</w:t>
                  </w:r>
                  <w:proofErr w:type="spellEnd"/>
                  <w:r>
                    <w:rPr>
                      <w:rFonts w:ascii="Verdana" w:eastAsia="Verdana" w:hAnsi="Verdana"/>
                      <w:color w:val="000000"/>
                      <w:spacing w:val="-3"/>
                      <w:sz w:val="17"/>
                    </w:rPr>
                    <w:t xml:space="preserve"> et al. 2018).</w:t>
                  </w:r>
                </w:p>
                <w:p w14:paraId="45A3D48E" w14:textId="77777777" w:rsidR="00AE5D59" w:rsidRDefault="00096CCD">
                  <w:pPr>
                    <w:spacing w:before="119" w:line="268" w:lineRule="exact"/>
                    <w:ind w:right="504"/>
                    <w:textAlignment w:val="baseline"/>
                    <w:rPr>
                      <w:rFonts w:ascii="Arial" w:eastAsia="Arial" w:hAnsi="Arial"/>
                      <w:color w:val="000000"/>
                      <w:spacing w:val="-4"/>
                      <w:sz w:val="19"/>
                    </w:rPr>
                  </w:pPr>
                  <w:r>
                    <w:rPr>
                      <w:rFonts w:ascii="Arial" w:eastAsia="Arial" w:hAnsi="Arial"/>
                      <w:color w:val="000000"/>
                      <w:spacing w:val="-4"/>
                      <w:sz w:val="19"/>
                    </w:rPr>
                    <w:t xml:space="preserve">For Aboriginal and Torres Strait Islander people, </w:t>
                  </w:r>
                  <w:r>
                    <w:rPr>
                      <w:rFonts w:ascii="Verdana" w:eastAsia="Verdana" w:hAnsi="Verdana"/>
                      <w:color w:val="000000"/>
                      <w:spacing w:val="-4"/>
                      <w:sz w:val="17"/>
                    </w:rPr>
                    <w:t xml:space="preserve">a systems-based approach is also recommended, </w:t>
                  </w:r>
                  <w:r>
                    <w:rPr>
                      <w:rFonts w:ascii="Arial" w:eastAsia="Arial" w:hAnsi="Arial"/>
                      <w:color w:val="000000"/>
                      <w:spacing w:val="-4"/>
                      <w:sz w:val="19"/>
                    </w:rPr>
                    <w:t xml:space="preserve">with the interventions, cultural considerations and </w:t>
                  </w:r>
                  <w:r>
                    <w:rPr>
                      <w:rFonts w:ascii="Verdana" w:eastAsia="Verdana" w:hAnsi="Verdana"/>
                      <w:color w:val="000000"/>
                      <w:spacing w:val="-4"/>
                      <w:sz w:val="17"/>
                    </w:rPr>
                    <w:t>success factors required articulated in the 2015 Commonwealth-funded Aboriginal and Torres Strait Islander Suicide Prevention Evaluation Project (ATSISPEP).</w:t>
                  </w:r>
                </w:p>
              </w:txbxContent>
            </v:textbox>
            <w10:wrap type="square" anchorx="page" anchory="page"/>
          </v:shape>
        </w:pict>
      </w:r>
      <w:r>
        <w:pict w14:anchorId="476108B1">
          <v:shape id="_x0000_s1421" type="#_x0000_t202" style="position:absolute;margin-left:317.25pt;margin-top:162.55pt;width:234pt;height:455.85pt;z-index:-251673088;mso-wrap-distance-left:0;mso-wrap-distance-right:0;mso-position-horizontal-relative:page;mso-position-vertical-relative:page" filled="f" stroked="f">
            <v:textbox inset="0,0,0,0">
              <w:txbxContent>
                <w:p w14:paraId="53CE00EF" w14:textId="77777777" w:rsidR="00AE5D59" w:rsidRDefault="00096CCD">
                  <w:pPr>
                    <w:spacing w:line="266" w:lineRule="exact"/>
                    <w:textAlignment w:val="baseline"/>
                    <w:rPr>
                      <w:rFonts w:ascii="Verdana" w:eastAsia="Verdana" w:hAnsi="Verdana"/>
                      <w:color w:val="000000"/>
                      <w:spacing w:val="-1"/>
                      <w:sz w:val="17"/>
                    </w:rPr>
                  </w:pPr>
                  <w:r>
                    <w:rPr>
                      <w:rFonts w:ascii="Verdana" w:eastAsia="Verdana" w:hAnsi="Verdana"/>
                      <w:color w:val="000000"/>
                      <w:spacing w:val="-1"/>
                      <w:sz w:val="17"/>
                    </w:rPr>
                    <w:t>Researchers have estimated that by using a systems-</w:t>
                  </w:r>
                  <w:r>
                    <w:rPr>
                      <w:rFonts w:ascii="Arial" w:eastAsia="Arial" w:hAnsi="Arial"/>
                      <w:color w:val="000000"/>
                      <w:spacing w:val="-1"/>
                      <w:sz w:val="19"/>
                    </w:rPr>
                    <w:t xml:space="preserve">based approach, over time it may be possible to </w:t>
                  </w:r>
                  <w:r>
                    <w:rPr>
                      <w:rFonts w:ascii="Verdana" w:eastAsia="Verdana" w:hAnsi="Verdana"/>
                      <w:color w:val="000000"/>
                      <w:spacing w:val="-1"/>
                      <w:sz w:val="17"/>
                    </w:rPr>
                    <w:t>prevent up to 20 per cent of suicide deaths and up to 30 per cent of suicide attempts (</w:t>
                  </w:r>
                  <w:proofErr w:type="spellStart"/>
                  <w:r>
                    <w:rPr>
                      <w:rFonts w:ascii="Verdana" w:eastAsia="Verdana" w:hAnsi="Verdana"/>
                      <w:color w:val="000000"/>
                      <w:spacing w:val="-1"/>
                      <w:sz w:val="17"/>
                    </w:rPr>
                    <w:t>Krysinska</w:t>
                  </w:r>
                  <w:proofErr w:type="spellEnd"/>
                  <w:r>
                    <w:rPr>
                      <w:rFonts w:ascii="Verdana" w:eastAsia="Verdana" w:hAnsi="Verdana"/>
                      <w:color w:val="000000"/>
                      <w:spacing w:val="-1"/>
                      <w:sz w:val="17"/>
                    </w:rPr>
                    <w:t xml:space="preserve"> et al. 2016). Robust, publicly available evaluations of these four systems-based approaches in Australia are essential for </w:t>
                  </w:r>
                  <w:r>
                    <w:rPr>
                      <w:rFonts w:ascii="Arial" w:eastAsia="Arial" w:hAnsi="Arial"/>
                      <w:color w:val="000000"/>
                      <w:spacing w:val="-1"/>
                      <w:sz w:val="19"/>
                    </w:rPr>
                    <w:t xml:space="preserve">advancing our knowledge about the implementation </w:t>
                  </w:r>
                  <w:r>
                    <w:rPr>
                      <w:rFonts w:ascii="Verdana" w:eastAsia="Verdana" w:hAnsi="Verdana"/>
                      <w:color w:val="000000"/>
                      <w:spacing w:val="-1"/>
                      <w:sz w:val="17"/>
                    </w:rPr>
                    <w:t xml:space="preserve">science of a systems-based approach and the level of change achievable. Evaluations of the four </w:t>
                  </w:r>
                  <w:proofErr w:type="spellStart"/>
                  <w:r>
                    <w:rPr>
                      <w:rFonts w:ascii="Verdana" w:eastAsia="Verdana" w:hAnsi="Verdana"/>
                      <w:color w:val="000000"/>
                      <w:spacing w:val="-1"/>
                      <w:sz w:val="17"/>
                    </w:rPr>
                    <w:t>LifeSpan</w:t>
                  </w:r>
                  <w:proofErr w:type="spellEnd"/>
                  <w:r>
                    <w:rPr>
                      <w:rFonts w:ascii="Verdana" w:eastAsia="Verdana" w:hAnsi="Verdana"/>
                      <w:color w:val="000000"/>
                      <w:spacing w:val="-1"/>
                      <w:sz w:val="17"/>
                    </w:rPr>
                    <w:t xml:space="preserve"> high-fidelity research sites, the Victorian Government’s 12 place-based trials (see </w:t>
                  </w:r>
                  <w:proofErr w:type="gramStart"/>
                  <w:r>
                    <w:rPr>
                      <w:rFonts w:ascii="Verdana" w:eastAsia="Verdana" w:hAnsi="Verdana"/>
                      <w:color w:val="000000"/>
                      <w:spacing w:val="-1"/>
                      <w:sz w:val="17"/>
                    </w:rPr>
                    <w:t>Best</w:t>
                  </w:r>
                  <w:proofErr w:type="gramEnd"/>
                  <w:r>
                    <w:rPr>
                      <w:rFonts w:ascii="Verdana" w:eastAsia="Verdana" w:hAnsi="Verdana"/>
                      <w:color w:val="000000"/>
                      <w:spacing w:val="-1"/>
                      <w:sz w:val="17"/>
                    </w:rPr>
                    <w:t xml:space="preserve"> practice spotlight on the following page) and the Commonwealth’s </w:t>
                  </w:r>
                  <w:r>
                    <w:rPr>
                      <w:rFonts w:ascii="Arial" w:eastAsia="Arial" w:hAnsi="Arial"/>
                      <w:color w:val="000000"/>
                      <w:spacing w:val="-1"/>
                      <w:sz w:val="19"/>
                    </w:rPr>
                    <w:t xml:space="preserve">National Suicide Prevention Trial Sites, which all adopt </w:t>
                  </w:r>
                  <w:r>
                    <w:rPr>
                      <w:rFonts w:ascii="Verdana" w:eastAsia="Verdana" w:hAnsi="Verdana"/>
                      <w:color w:val="000000"/>
                      <w:spacing w:val="-1"/>
                      <w:sz w:val="17"/>
                    </w:rPr>
                    <w:t xml:space="preserve">a systems-based approach, are due to be released </w:t>
                  </w:r>
                  <w:r>
                    <w:rPr>
                      <w:rFonts w:ascii="Arial" w:eastAsia="Arial" w:hAnsi="Arial"/>
                      <w:color w:val="000000"/>
                      <w:spacing w:val="-1"/>
                      <w:sz w:val="19"/>
                    </w:rPr>
                    <w:t>in 2020 and 2021.</w:t>
                  </w:r>
                  <w:r>
                    <w:rPr>
                      <w:rFonts w:ascii="Arial" w:eastAsia="Arial" w:hAnsi="Arial"/>
                      <w:color w:val="000000"/>
                      <w:spacing w:val="-1"/>
                      <w:sz w:val="19"/>
                      <w:vertAlign w:val="superscript"/>
                    </w:rPr>
                    <w:t>4</w:t>
                  </w:r>
                  <w:r>
                    <w:rPr>
                      <w:rFonts w:ascii="Arial" w:eastAsia="Arial" w:hAnsi="Arial"/>
                      <w:color w:val="000000"/>
                      <w:spacing w:val="-1"/>
                      <w:sz w:val="13"/>
                    </w:rPr>
                    <w:t xml:space="preserve"> </w:t>
                  </w:r>
                </w:p>
                <w:p w14:paraId="2106B1C9" w14:textId="77777777" w:rsidR="00AE5D59" w:rsidRDefault="00096CCD">
                  <w:pPr>
                    <w:spacing w:before="127" w:line="269" w:lineRule="exact"/>
                    <w:ind w:right="504"/>
                    <w:textAlignment w:val="baseline"/>
                    <w:rPr>
                      <w:rFonts w:ascii="Verdana" w:eastAsia="Verdana" w:hAnsi="Verdana"/>
                      <w:color w:val="000000"/>
                      <w:spacing w:val="-3"/>
                      <w:sz w:val="17"/>
                    </w:rPr>
                  </w:pPr>
                  <w:r>
                    <w:rPr>
                      <w:rFonts w:ascii="Verdana" w:eastAsia="Verdana" w:hAnsi="Verdana"/>
                      <w:color w:val="000000"/>
                      <w:spacing w:val="-3"/>
                      <w:sz w:val="17"/>
                    </w:rPr>
                    <w:t xml:space="preserve">Suicide prevention is also more effective when integrated with broader, cross-sectoral responses </w:t>
                  </w:r>
                  <w:r>
                    <w:rPr>
                      <w:rFonts w:ascii="Arial" w:eastAsia="Arial" w:hAnsi="Arial"/>
                      <w:color w:val="000000"/>
                      <w:spacing w:val="-3"/>
                      <w:sz w:val="19"/>
                    </w:rPr>
                    <w:t xml:space="preserve">that address the social and cultural determinants </w:t>
                  </w:r>
                  <w:r>
                    <w:rPr>
                      <w:rFonts w:ascii="Verdana" w:eastAsia="Verdana" w:hAnsi="Verdana"/>
                      <w:color w:val="000000"/>
                      <w:spacing w:val="-3"/>
                      <w:sz w:val="17"/>
                    </w:rPr>
                    <w:t xml:space="preserve">of poor health and wellbeing, including childhood trauma, family violence, unemployment, poverty, displacement, experiences of discrimination, lack of education opportunities, isolation, loneliness </w:t>
                  </w:r>
                  <w:r>
                    <w:rPr>
                      <w:rFonts w:ascii="Arial" w:eastAsia="Arial" w:hAnsi="Arial"/>
                      <w:color w:val="000000"/>
                      <w:spacing w:val="-3"/>
                      <w:sz w:val="19"/>
                    </w:rPr>
                    <w:t>and alcohol and other drug misuse.</w:t>
                  </w:r>
                </w:p>
                <w:p w14:paraId="18DF2125" w14:textId="77777777" w:rsidR="00AE5D59" w:rsidRDefault="00096CCD">
                  <w:pPr>
                    <w:spacing w:before="113" w:line="269" w:lineRule="exact"/>
                    <w:ind w:right="144"/>
                    <w:textAlignment w:val="baseline"/>
                    <w:rPr>
                      <w:rFonts w:ascii="Verdana" w:eastAsia="Verdana" w:hAnsi="Verdana"/>
                      <w:color w:val="000000"/>
                      <w:sz w:val="17"/>
                    </w:rPr>
                  </w:pPr>
                  <w:r>
                    <w:rPr>
                      <w:rFonts w:ascii="Verdana" w:eastAsia="Verdana" w:hAnsi="Verdana"/>
                      <w:color w:val="000000"/>
                      <w:sz w:val="17"/>
                    </w:rPr>
                    <w:t xml:space="preserve">Under a systems-based approach each intervention needs to be co-designed and co-produced by people with lived experience of suicidal </w:t>
                  </w:r>
                  <w:proofErr w:type="spellStart"/>
                  <w:r>
                    <w:rPr>
                      <w:rFonts w:ascii="Verdana" w:eastAsia="Verdana" w:hAnsi="Verdana"/>
                      <w:color w:val="000000"/>
                      <w:sz w:val="17"/>
                    </w:rPr>
                    <w:t>behaviour</w:t>
                  </w:r>
                  <w:proofErr w:type="spellEnd"/>
                  <w:r>
                    <w:rPr>
                      <w:rFonts w:ascii="Verdana" w:eastAsia="Verdana" w:hAnsi="Verdana"/>
                      <w:color w:val="000000"/>
                      <w:sz w:val="17"/>
                    </w:rPr>
                    <w:t xml:space="preserve"> </w:t>
                  </w:r>
                  <w:r>
                    <w:rPr>
                      <w:rFonts w:ascii="Arial" w:eastAsia="Arial" w:hAnsi="Arial"/>
                      <w:color w:val="000000"/>
                      <w:sz w:val="19"/>
                    </w:rPr>
                    <w:t xml:space="preserve">and draw on implementation science, </w:t>
                  </w:r>
                  <w:proofErr w:type="gramStart"/>
                  <w:r>
                    <w:rPr>
                      <w:rFonts w:ascii="Arial" w:eastAsia="Arial" w:hAnsi="Arial"/>
                      <w:color w:val="000000"/>
                      <w:sz w:val="19"/>
                    </w:rPr>
                    <w:t>data</w:t>
                  </w:r>
                  <w:proofErr w:type="gramEnd"/>
                  <w:r>
                    <w:rPr>
                      <w:rFonts w:ascii="Arial" w:eastAsia="Arial" w:hAnsi="Arial"/>
                      <w:color w:val="000000"/>
                      <w:sz w:val="19"/>
                    </w:rPr>
                    <w:t xml:space="preserve"> and </w:t>
                  </w:r>
                  <w:r>
                    <w:rPr>
                      <w:rFonts w:ascii="Verdana" w:eastAsia="Verdana" w:hAnsi="Verdana"/>
                      <w:color w:val="000000"/>
                      <w:sz w:val="17"/>
                    </w:rPr>
                    <w:t xml:space="preserve">analytics. Interventions are part of integrated pathways </w:t>
                  </w:r>
                  <w:r>
                    <w:rPr>
                      <w:rFonts w:ascii="Arial" w:eastAsia="Arial" w:hAnsi="Arial"/>
                      <w:color w:val="000000"/>
                      <w:sz w:val="19"/>
                    </w:rPr>
                    <w:t xml:space="preserve">in multiple systems and delivered by highly capable, </w:t>
                  </w:r>
                  <w:r>
                    <w:rPr>
                      <w:rFonts w:ascii="Verdana" w:eastAsia="Verdana" w:hAnsi="Verdana"/>
                      <w:color w:val="000000"/>
                      <w:sz w:val="17"/>
                    </w:rPr>
                    <w:t xml:space="preserve">compassionate workforces, including those with a lived experience of suicidal </w:t>
                  </w:r>
                  <w:proofErr w:type="spellStart"/>
                  <w:r>
                    <w:rPr>
                      <w:rFonts w:ascii="Verdana" w:eastAsia="Verdana" w:hAnsi="Verdana"/>
                      <w:color w:val="000000"/>
                      <w:sz w:val="17"/>
                    </w:rPr>
                    <w:t>behaviour</w:t>
                  </w:r>
                  <w:proofErr w:type="spellEnd"/>
                  <w:r>
                    <w:rPr>
                      <w:rFonts w:ascii="Verdana" w:eastAsia="Verdana" w:hAnsi="Verdana"/>
                      <w:color w:val="000000"/>
                      <w:sz w:val="17"/>
                    </w:rPr>
                    <w:t>.</w:t>
                  </w:r>
                </w:p>
                <w:p w14:paraId="430759F7" w14:textId="77777777" w:rsidR="00AE5D59" w:rsidRDefault="00096CCD">
                  <w:pPr>
                    <w:spacing w:before="120" w:line="224" w:lineRule="exact"/>
                    <w:ind w:right="144"/>
                    <w:textAlignment w:val="baseline"/>
                    <w:rPr>
                      <w:rFonts w:ascii="Verdana" w:eastAsia="Verdana" w:hAnsi="Verdana"/>
                      <w:color w:val="000000"/>
                      <w:sz w:val="17"/>
                    </w:rPr>
                  </w:pPr>
                  <w:r>
                    <w:rPr>
                      <w:rFonts w:ascii="Verdana" w:eastAsia="Verdana" w:hAnsi="Verdana"/>
                      <w:color w:val="000000"/>
                      <w:sz w:val="17"/>
                    </w:rPr>
                    <w:t xml:space="preserve">Figure 2 captures Australia’s systems-based approach </w:t>
                  </w:r>
                  <w:r>
                    <w:rPr>
                      <w:rFonts w:ascii="Arial" w:eastAsia="Arial" w:hAnsi="Arial"/>
                      <w:color w:val="000000"/>
                      <w:sz w:val="19"/>
                    </w:rPr>
                    <w:t>to suicide prevention.</w:t>
                  </w:r>
                </w:p>
              </w:txbxContent>
            </v:textbox>
            <w10:wrap type="square" anchorx="page" anchory="page"/>
          </v:shape>
        </w:pict>
      </w:r>
      <w:r>
        <w:pict w14:anchorId="70974597">
          <v:shape id="_x0000_s1420" type="#_x0000_t202" style="position:absolute;margin-left:49.35pt;margin-top:662.5pt;width:7in;height:144.85pt;z-index:-251672064;mso-wrap-distance-left:0;mso-wrap-distance-right:0;mso-position-horizontal-relative:page;mso-position-vertical-relative:page" filled="f" stroked="f">
            <v:textbox inset="0,0,0,0">
              <w:txbxContent>
                <w:p w14:paraId="555FF58A" w14:textId="77777777" w:rsidR="00AE5D59" w:rsidRDefault="00096CCD">
                  <w:pPr>
                    <w:spacing w:before="2014" w:after="456" w:line="211" w:lineRule="exact"/>
                    <w:ind w:left="288" w:right="144" w:hanging="144"/>
                    <w:textAlignment w:val="baseline"/>
                    <w:rPr>
                      <w:rFonts w:ascii="Verdana" w:eastAsia="Verdana" w:hAnsi="Verdana"/>
                      <w:color w:val="000000"/>
                      <w:sz w:val="14"/>
                    </w:rPr>
                  </w:pPr>
                  <w:r>
                    <w:rPr>
                      <w:rFonts w:ascii="Verdana" w:eastAsia="Verdana" w:hAnsi="Verdana"/>
                      <w:color w:val="000000"/>
                      <w:sz w:val="14"/>
                    </w:rPr>
                    <w:t xml:space="preserve">4 Note that some of these sites are also conducting local evaluations, which will also be useful for building the evidence base. Across all sites, evaluations vary in their focus, </w:t>
                  </w:r>
                  <w:proofErr w:type="gramStart"/>
                  <w:r>
                    <w:rPr>
                      <w:rFonts w:ascii="Verdana" w:eastAsia="Verdana" w:hAnsi="Verdana"/>
                      <w:color w:val="000000"/>
                      <w:sz w:val="14"/>
                    </w:rPr>
                    <w:t>depth</w:t>
                  </w:r>
                  <w:proofErr w:type="gramEnd"/>
                  <w:r>
                    <w:rPr>
                      <w:rFonts w:ascii="Verdana" w:eastAsia="Verdana" w:hAnsi="Verdana"/>
                      <w:color w:val="000000"/>
                      <w:sz w:val="14"/>
                    </w:rPr>
                    <w:t xml:space="preserve"> and timing.</w:t>
                  </w:r>
                </w:p>
              </w:txbxContent>
            </v:textbox>
            <w10:wrap type="square" anchorx="page" anchory="page"/>
          </v:shape>
        </w:pict>
      </w:r>
      <w:r>
        <w:pict w14:anchorId="7655A325">
          <v:shape id="_x0000_s1419" type="#_x0000_t202" style="position:absolute;margin-left:544.8pt;margin-top:807.35pt;width:11.75pt;height:9.2pt;z-index:-251671040;mso-wrap-distance-left:0;mso-wrap-distance-right:0;mso-position-horizontal-relative:page;mso-position-vertical-relative:page" filled="f" stroked="f">
            <v:textbox inset="0,0,0,0">
              <w:txbxContent>
                <w:p w14:paraId="1F292186" w14:textId="77777777" w:rsidR="00AE5D59" w:rsidRDefault="00096CCD">
                  <w:pPr>
                    <w:spacing w:before="8" w:line="174" w:lineRule="exact"/>
                    <w:textAlignment w:val="baseline"/>
                    <w:rPr>
                      <w:rFonts w:ascii="Arial" w:eastAsia="Arial" w:hAnsi="Arial"/>
                      <w:color w:val="2F353E"/>
                      <w:sz w:val="17"/>
                    </w:rPr>
                  </w:pPr>
                  <w:r>
                    <w:rPr>
                      <w:rFonts w:ascii="Arial" w:eastAsia="Arial" w:hAnsi="Arial"/>
                      <w:color w:val="2F353E"/>
                      <w:sz w:val="17"/>
                    </w:rPr>
                    <w:t>7</w:t>
                  </w:r>
                </w:p>
              </w:txbxContent>
            </v:textbox>
            <w10:wrap type="square" anchorx="page" anchory="page"/>
          </v:shape>
        </w:pict>
      </w:r>
    </w:p>
    <w:p w14:paraId="348AA06B" w14:textId="77777777" w:rsidR="00AE5D59" w:rsidRDefault="00AE5D59">
      <w:pPr>
        <w:sectPr w:rsidR="00AE5D59">
          <w:pgSz w:w="11909" w:h="16838"/>
          <w:pgMar w:top="0" w:right="0" w:bottom="79" w:left="987" w:header="720" w:footer="720" w:gutter="0"/>
          <w:cols w:space="720"/>
        </w:sectPr>
      </w:pPr>
    </w:p>
    <w:p w14:paraId="4538EA6F" w14:textId="77777777" w:rsidR="00AE5D59" w:rsidRDefault="008A1D33">
      <w:pPr>
        <w:textAlignment w:val="baseline"/>
        <w:rPr>
          <w:rFonts w:eastAsia="Times New Roman"/>
          <w:color w:val="000000"/>
          <w:sz w:val="24"/>
        </w:rPr>
      </w:pPr>
      <w:r>
        <w:lastRenderedPageBreak/>
        <w:pict w14:anchorId="4E60B4DB">
          <v:shape id="_x0000_s1418" type="#_x0000_t202" style="position:absolute;margin-left:0;margin-top:0;width:4in;height:109.7pt;z-index:-251849216;mso-wrap-distance-left:0;mso-wrap-distance-right:0;mso-position-horizontal-relative:page;mso-position-vertical-relative:page" filled="f" stroked="f">
            <v:textbox inset="0,0,0,0">
              <w:txbxContent>
                <w:p w14:paraId="48CED022" w14:textId="77777777" w:rsidR="00AE5D59" w:rsidRDefault="00096CCD">
                  <w:pPr>
                    <w:spacing w:after="389"/>
                    <w:ind w:right="58"/>
                    <w:textAlignment w:val="baseline"/>
                  </w:pPr>
                  <w:r>
                    <w:rPr>
                      <w:noProof/>
                    </w:rPr>
                    <w:drawing>
                      <wp:inline distT="0" distB="0" distL="0" distR="0" wp14:anchorId="0BE9D0F7" wp14:editId="2402566B">
                        <wp:extent cx="3620770" cy="114617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33"/>
                                <a:stretch>
                                  <a:fillRect/>
                                </a:stretch>
                              </pic:blipFill>
                              <pic:spPr>
                                <a:xfrm>
                                  <a:off x="0" y="0"/>
                                  <a:ext cx="3620770" cy="1146175"/>
                                </a:xfrm>
                                <a:prstGeom prst="rect">
                                  <a:avLst/>
                                </a:prstGeom>
                              </pic:spPr>
                            </pic:pic>
                          </a:graphicData>
                        </a:graphic>
                      </wp:inline>
                    </w:drawing>
                  </w:r>
                </w:p>
              </w:txbxContent>
            </v:textbox>
            <w10:wrap type="square" anchorx="page" anchory="page"/>
          </v:shape>
        </w:pict>
      </w:r>
      <w:r>
        <w:pict w14:anchorId="6F071D7B">
          <v:shape id="_x0000_s1417" type="#_x0000_t202" style="position:absolute;margin-left:28.55pt;margin-top:109.7pt;width:254.65pt;height:30.45pt;z-index:-251848192;mso-wrap-distance-left:0;mso-wrap-distance-right:0;mso-position-horizontal-relative:page;mso-position-vertical-relative:page" filled="f" stroked="f">
            <v:textbox inset="0,0,0,0">
              <w:txbxContent>
                <w:p w14:paraId="235CB026" w14:textId="77777777" w:rsidR="00AE5D59" w:rsidRDefault="00096CCD">
                  <w:pPr>
                    <w:textAlignment w:val="baseline"/>
                  </w:pPr>
                  <w:r>
                    <w:rPr>
                      <w:noProof/>
                    </w:rPr>
                    <w:drawing>
                      <wp:inline distT="0" distB="0" distL="0" distR="0" wp14:anchorId="08BA13AD" wp14:editId="65918E4A">
                        <wp:extent cx="3234055" cy="38671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34"/>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7F02F569">
          <v:shape id="_x0000_s1416" type="#_x0000_t202" style="position:absolute;margin-left:52.55pt;margin-top:116.3pt;width:170.4pt;height:18.6pt;z-index:-251670016;mso-wrap-distance-left:0;mso-wrap-distance-right:0;mso-position-horizontal-relative:page;mso-position-vertical-relative:page" filled="f" stroked="f">
            <v:textbox inset="0,0,0,0">
              <w:txbxContent>
                <w:p w14:paraId="30715AB0" w14:textId="77777777" w:rsidR="00AE5D59" w:rsidRDefault="00096CCD">
                  <w:pPr>
                    <w:spacing w:before="7" w:line="359" w:lineRule="exact"/>
                    <w:textAlignment w:val="baseline"/>
                    <w:rPr>
                      <w:rFonts w:ascii="Arial" w:eastAsia="Arial" w:hAnsi="Arial"/>
                      <w:b/>
                      <w:color w:val="FFFFFF"/>
                      <w:spacing w:val="-7"/>
                      <w:sz w:val="32"/>
                    </w:rPr>
                  </w:pPr>
                  <w:r>
                    <w:rPr>
                      <w:rFonts w:ascii="Arial" w:eastAsia="Arial" w:hAnsi="Arial"/>
                      <w:b/>
                      <w:color w:val="FFFFFF"/>
                      <w:spacing w:val="-7"/>
                      <w:sz w:val="32"/>
                    </w:rPr>
                    <w:t>Best practice spotlight</w:t>
                  </w:r>
                </w:p>
              </w:txbxContent>
            </v:textbox>
            <w10:wrap type="square" anchorx="page" anchory="page"/>
          </v:shape>
        </w:pict>
      </w:r>
      <w:r>
        <w:pict w14:anchorId="2F8DB58E">
          <v:shape id="_x0000_s1415" type="#_x0000_t202" style="position:absolute;margin-left:28.1pt;margin-top:181.65pt;width:7in;height:30.25pt;z-index:-251668992;mso-wrap-distance-left:0;mso-wrap-distance-right:0;mso-position-horizontal-relative:page;mso-position-vertical-relative:page" filled="f" stroked="f">
            <v:textbox inset="0,0,0,0">
              <w:txbxContent>
                <w:p w14:paraId="272FDB8A" w14:textId="77777777" w:rsidR="00AE5D59" w:rsidRDefault="00096CCD">
                  <w:pPr>
                    <w:spacing w:after="195" w:line="405" w:lineRule="exact"/>
                    <w:jc w:val="right"/>
                    <w:textAlignment w:val="baseline"/>
                    <w:rPr>
                      <w:rFonts w:ascii="Arial" w:eastAsia="Arial" w:hAnsi="Arial"/>
                      <w:b/>
                      <w:color w:val="4C2C8D"/>
                      <w:spacing w:val="-5"/>
                      <w:w w:val="105"/>
                      <w:sz w:val="35"/>
                    </w:rPr>
                  </w:pPr>
                  <w:r>
                    <w:rPr>
                      <w:rFonts w:ascii="Arial" w:eastAsia="Arial" w:hAnsi="Arial"/>
                      <w:b/>
                      <w:color w:val="4C2C8D"/>
                      <w:spacing w:val="-5"/>
                      <w:w w:val="105"/>
                      <w:sz w:val="35"/>
                    </w:rPr>
                    <w:t>Place-based approaches to suicide prevention in Victoria</w:t>
                  </w:r>
                </w:p>
              </w:txbxContent>
            </v:textbox>
            <w10:wrap type="square" anchorx="page" anchory="page"/>
          </v:shape>
        </w:pict>
      </w:r>
      <w:r>
        <w:pict w14:anchorId="6A7ADE87">
          <v:shape id="_x0000_s1414" type="#_x0000_t202" style="position:absolute;margin-left:42.8pt;margin-top:211.9pt;width:234pt;height:194.9pt;z-index:-251667968;mso-wrap-distance-left:0;mso-wrap-distance-right:0;mso-position-horizontal-relative:page;mso-position-vertical-relative:page" filled="f" stroked="f">
            <v:textbox inset="0,0,0,0">
              <w:txbxContent>
                <w:p w14:paraId="6B36C7F5" w14:textId="77777777" w:rsidR="00AE5D59" w:rsidRDefault="00096CCD">
                  <w:pPr>
                    <w:spacing w:before="11" w:line="269" w:lineRule="exact"/>
                    <w:ind w:left="72" w:right="72"/>
                    <w:textAlignment w:val="baseline"/>
                    <w:rPr>
                      <w:rFonts w:ascii="Verdana" w:eastAsia="Verdana" w:hAnsi="Verdana"/>
                      <w:color w:val="000000"/>
                      <w:spacing w:val="-2"/>
                      <w:sz w:val="17"/>
                    </w:rPr>
                  </w:pPr>
                  <w:r>
                    <w:rPr>
                      <w:rFonts w:ascii="Verdana" w:eastAsia="Verdana" w:hAnsi="Verdana"/>
                      <w:color w:val="000000"/>
                      <w:spacing w:val="-2"/>
                      <w:sz w:val="17"/>
                    </w:rPr>
                    <w:t xml:space="preserve">The Victorian Government and Victorian Primary Health Networks (PHNs) have partnered to implement coordinated place-based approaches to suicide prevention. The 12 place-based trials aim to reduce rates of suicide and suicide attempts, strengthen </w:t>
                  </w:r>
                  <w:r>
                    <w:rPr>
                      <w:rFonts w:ascii="Arial" w:eastAsia="Arial" w:hAnsi="Arial"/>
                      <w:color w:val="000000"/>
                      <w:spacing w:val="-2"/>
                      <w:sz w:val="19"/>
                    </w:rPr>
                    <w:t xml:space="preserve">individual resilience, improve </w:t>
                  </w:r>
                  <w:proofErr w:type="gramStart"/>
                  <w:r>
                    <w:rPr>
                      <w:rFonts w:ascii="Arial" w:eastAsia="Arial" w:hAnsi="Arial"/>
                      <w:color w:val="000000"/>
                      <w:spacing w:val="-2"/>
                      <w:sz w:val="19"/>
                    </w:rPr>
                    <w:t>wellbeing</w:t>
                  </w:r>
                  <w:proofErr w:type="gramEnd"/>
                  <w:r>
                    <w:rPr>
                      <w:rFonts w:ascii="Arial" w:eastAsia="Arial" w:hAnsi="Arial"/>
                      <w:color w:val="000000"/>
                      <w:spacing w:val="-2"/>
                      <w:sz w:val="19"/>
                    </w:rPr>
                    <w:t xml:space="preserve"> and deliver broader system improvements.</w:t>
                  </w:r>
                </w:p>
                <w:p w14:paraId="2FA20534" w14:textId="77777777" w:rsidR="00AE5D59" w:rsidRDefault="00096CCD">
                  <w:pPr>
                    <w:spacing w:before="109" w:after="5" w:line="270" w:lineRule="exact"/>
                    <w:ind w:left="72" w:right="72"/>
                    <w:textAlignment w:val="baseline"/>
                    <w:rPr>
                      <w:rFonts w:ascii="Arial" w:eastAsia="Arial" w:hAnsi="Arial"/>
                      <w:color w:val="000000"/>
                      <w:sz w:val="19"/>
                    </w:rPr>
                  </w:pPr>
                  <w:r>
                    <w:rPr>
                      <w:rFonts w:ascii="Arial" w:eastAsia="Arial" w:hAnsi="Arial"/>
                      <w:color w:val="000000"/>
                      <w:sz w:val="19"/>
                    </w:rPr>
                    <w:t xml:space="preserve">In each location, a local suicide prevention group is supported by a coordinator to develop a local community action plan. The activities in each action plan are guided by the evidence and include supporting people with lived experience to talk about suicidal </w:t>
                  </w:r>
                  <w:proofErr w:type="spellStart"/>
                  <w:r>
                    <w:rPr>
                      <w:rFonts w:ascii="Arial" w:eastAsia="Arial" w:hAnsi="Arial"/>
                      <w:color w:val="000000"/>
                      <w:sz w:val="19"/>
                    </w:rPr>
                    <w:t>behaviour</w:t>
                  </w:r>
                  <w:proofErr w:type="spellEnd"/>
                  <w:r>
                    <w:rPr>
                      <w:rFonts w:ascii="Arial" w:eastAsia="Arial" w:hAnsi="Arial"/>
                      <w:color w:val="000000"/>
                      <w:sz w:val="19"/>
                    </w:rPr>
                    <w:t xml:space="preserve"> and to train the community to </w:t>
                  </w:r>
                  <w:proofErr w:type="spellStart"/>
                  <w:r>
                    <w:rPr>
                      <w:rFonts w:ascii="Verdana" w:eastAsia="Verdana" w:hAnsi="Verdana"/>
                      <w:color w:val="000000"/>
                      <w:sz w:val="17"/>
                    </w:rPr>
                    <w:t>recognise</w:t>
                  </w:r>
                  <w:proofErr w:type="spellEnd"/>
                  <w:r>
                    <w:rPr>
                      <w:rFonts w:ascii="Verdana" w:eastAsia="Verdana" w:hAnsi="Verdana"/>
                      <w:color w:val="000000"/>
                      <w:sz w:val="17"/>
                    </w:rPr>
                    <w:t xml:space="preserve"> and respond to people at risk of suicide.</w:t>
                  </w:r>
                </w:p>
              </w:txbxContent>
            </v:textbox>
            <w10:wrap type="square" anchorx="page" anchory="page"/>
          </v:shape>
        </w:pict>
      </w:r>
      <w:r>
        <w:pict w14:anchorId="06B7C800">
          <v:shape id="_x0000_s1413" type="#_x0000_t202" style="position:absolute;margin-left:306.15pt;margin-top:211.9pt;width:234pt;height:135.2pt;z-index:-251666944;mso-wrap-distance-left:0;mso-wrap-distance-right:0;mso-position-horizontal-relative:page;mso-position-vertical-relative:page" filled="f" stroked="f">
            <v:textbox inset="0,0,0,0">
              <w:txbxContent>
                <w:p w14:paraId="4137D4FC" w14:textId="77777777" w:rsidR="00AE5D59" w:rsidRDefault="00096CCD">
                  <w:pPr>
                    <w:spacing w:before="11" w:after="1" w:line="269" w:lineRule="exact"/>
                    <w:ind w:left="72" w:right="216"/>
                    <w:textAlignment w:val="baseline"/>
                    <w:rPr>
                      <w:rFonts w:ascii="Verdana" w:eastAsia="Verdana" w:hAnsi="Verdana"/>
                      <w:color w:val="000000"/>
                      <w:spacing w:val="-5"/>
                      <w:sz w:val="17"/>
                    </w:rPr>
                  </w:pPr>
                  <w:r>
                    <w:rPr>
                      <w:rFonts w:ascii="Verdana" w:eastAsia="Verdana" w:hAnsi="Verdana"/>
                      <w:color w:val="000000"/>
                      <w:spacing w:val="-5"/>
                      <w:sz w:val="17"/>
                    </w:rPr>
                    <w:t xml:space="preserve">They bring together different parts of the community, including people with lived experience of suicidal </w:t>
                  </w:r>
                  <w:proofErr w:type="spellStart"/>
                  <w:r>
                    <w:rPr>
                      <w:rFonts w:ascii="Arial" w:eastAsia="Arial" w:hAnsi="Arial"/>
                      <w:color w:val="000000"/>
                      <w:spacing w:val="-5"/>
                      <w:sz w:val="19"/>
                    </w:rPr>
                    <w:t>behaviour</w:t>
                  </w:r>
                  <w:proofErr w:type="spellEnd"/>
                  <w:r>
                    <w:rPr>
                      <w:rFonts w:ascii="Arial" w:eastAsia="Arial" w:hAnsi="Arial"/>
                      <w:color w:val="000000"/>
                      <w:spacing w:val="-5"/>
                      <w:sz w:val="19"/>
                    </w:rPr>
                    <w:t xml:space="preserve">, community agencies, the Aboriginal </w:t>
                  </w:r>
                  <w:r>
                    <w:rPr>
                      <w:rFonts w:ascii="Verdana" w:eastAsia="Verdana" w:hAnsi="Verdana"/>
                      <w:color w:val="000000"/>
                      <w:spacing w:val="-5"/>
                      <w:sz w:val="17"/>
                    </w:rPr>
                    <w:t xml:space="preserve">community-controlled sector, schools, businesses, </w:t>
                  </w:r>
                  <w:r>
                    <w:rPr>
                      <w:rFonts w:ascii="Arial" w:eastAsia="Arial" w:hAnsi="Arial"/>
                      <w:color w:val="000000"/>
                      <w:spacing w:val="-5"/>
                      <w:sz w:val="19"/>
                    </w:rPr>
                    <w:t xml:space="preserve">local councils, transport, police, health services, </w:t>
                  </w:r>
                  <w:r>
                    <w:rPr>
                      <w:rFonts w:ascii="Verdana" w:eastAsia="Verdana" w:hAnsi="Verdana"/>
                      <w:color w:val="000000"/>
                      <w:spacing w:val="-5"/>
                      <w:sz w:val="17"/>
                    </w:rPr>
                    <w:t xml:space="preserve">ambulance services and others to identify what is needed to prevent suicide and to find solutions that will work for the local community. This is a new way of working together to prevent suicide that requires </w:t>
                  </w:r>
                  <w:r>
                    <w:rPr>
                      <w:rFonts w:ascii="Arial" w:eastAsia="Arial" w:hAnsi="Arial"/>
                      <w:color w:val="000000"/>
                      <w:spacing w:val="-5"/>
                      <w:sz w:val="19"/>
                    </w:rPr>
                    <w:t>strong collaboration across many sectors.</w:t>
                  </w:r>
                </w:p>
              </w:txbxContent>
            </v:textbox>
            <w10:wrap type="square" anchorx="page" anchory="page"/>
          </v:shape>
        </w:pict>
      </w:r>
      <w:r>
        <w:pict w14:anchorId="53804B24">
          <v:shape id="_x0000_s1412" type="#_x0000_t202" style="position:absolute;margin-left:64.8pt;margin-top:406.8pt;width:6in;height:77.3pt;z-index:-251665920;mso-wrap-distance-left:0;mso-wrap-distance-right:0;mso-position-horizontal-relative:page;mso-position-vertical-relative:page" filled="f" stroked="f">
            <v:textbox inset="0,0,0,0">
              <w:txbxContent>
                <w:p w14:paraId="180F25AD" w14:textId="77777777" w:rsidR="00AE5D59" w:rsidRDefault="00096CCD">
                  <w:pPr>
                    <w:spacing w:before="306" w:line="310" w:lineRule="exact"/>
                    <w:textAlignment w:val="baseline"/>
                    <w:rPr>
                      <w:rFonts w:ascii="Tahoma" w:eastAsia="Tahoma" w:hAnsi="Tahoma"/>
                      <w:color w:val="4C2C8D"/>
                      <w:spacing w:val="3"/>
                    </w:rPr>
                  </w:pPr>
                  <w:r>
                    <w:rPr>
                      <w:rFonts w:ascii="Tahoma" w:eastAsia="Tahoma" w:hAnsi="Tahoma"/>
                      <w:color w:val="4C2C8D"/>
                      <w:spacing w:val="3"/>
                    </w:rPr>
                    <w:t xml:space="preserve">One of the things that’s </w:t>
                  </w:r>
                  <w:proofErr w:type="gramStart"/>
                  <w:r>
                    <w:rPr>
                      <w:rFonts w:ascii="Tahoma" w:eastAsia="Tahoma" w:hAnsi="Tahoma"/>
                      <w:color w:val="4C2C8D"/>
                      <w:spacing w:val="3"/>
                    </w:rPr>
                    <w:t>definitely changed</w:t>
                  </w:r>
                  <w:proofErr w:type="gramEnd"/>
                  <w:r>
                    <w:rPr>
                      <w:rFonts w:ascii="Tahoma" w:eastAsia="Tahoma" w:hAnsi="Tahoma"/>
                      <w:color w:val="4C2C8D"/>
                      <w:spacing w:val="3"/>
                    </w:rPr>
                    <w:t xml:space="preserve"> is the recognition from stakeholder groups that by themselves they can’t make the difference – so it means they’re more willing to work collaboratively ... the most significant highlight for me is actually seeing the epiphany from some key people in the community specifically </w:t>
                  </w:r>
                </w:p>
              </w:txbxContent>
            </v:textbox>
            <w10:wrap type="square" anchorx="page" anchory="page"/>
          </v:shape>
        </w:pict>
      </w:r>
      <w:r>
        <w:pict w14:anchorId="7BCF852F">
          <v:shape id="_x0000_s1411" type="#_x0000_t202" style="position:absolute;margin-left:64.8pt;margin-top:484.1pt;width:408.95pt;height:291.25pt;z-index:-251664896;mso-wrap-distance-left:0;mso-wrap-distance-right:0;mso-position-horizontal-relative:page;mso-position-vertical-relative:page" filled="f" stroked="f">
            <v:textbox inset="0,0,0,0">
              <w:txbxContent>
                <w:p w14:paraId="603638E9" w14:textId="77777777" w:rsidR="00AE5D59" w:rsidRDefault="00096CCD">
                  <w:pPr>
                    <w:spacing w:line="310" w:lineRule="exact"/>
                    <w:textAlignment w:val="baseline"/>
                    <w:rPr>
                      <w:rFonts w:ascii="Arial" w:eastAsia="Arial" w:hAnsi="Arial"/>
                      <w:b/>
                      <w:color w:val="4C2C8D"/>
                      <w:spacing w:val="3"/>
                    </w:rPr>
                  </w:pPr>
                  <w:r>
                    <w:rPr>
                      <w:rFonts w:ascii="Arial" w:eastAsia="Arial" w:hAnsi="Arial"/>
                      <w:b/>
                      <w:color w:val="4C2C8D"/>
                      <w:spacing w:val="3"/>
                    </w:rPr>
                    <w:t xml:space="preserve">around, ‘Okay, I </w:t>
                  </w:r>
                  <w:proofErr w:type="spellStart"/>
                  <w:r>
                    <w:rPr>
                      <w:rFonts w:ascii="Arial" w:eastAsia="Arial" w:hAnsi="Arial"/>
                      <w:b/>
                      <w:color w:val="4C2C8D"/>
                      <w:spacing w:val="3"/>
                    </w:rPr>
                    <w:t>wanna</w:t>
                  </w:r>
                  <w:proofErr w:type="spellEnd"/>
                  <w:r>
                    <w:rPr>
                      <w:rFonts w:ascii="Arial" w:eastAsia="Arial" w:hAnsi="Arial"/>
                      <w:b/>
                      <w:color w:val="4C2C8D"/>
                      <w:spacing w:val="3"/>
                    </w:rPr>
                    <w:t xml:space="preserve"> be part of this,’ rather than, ‘What can I get out of it?’ ... it </w:t>
                  </w:r>
                  <w:proofErr w:type="gramStart"/>
                  <w:r>
                    <w:rPr>
                      <w:rFonts w:ascii="Arial" w:eastAsia="Arial" w:hAnsi="Arial"/>
                      <w:b/>
                      <w:color w:val="4C2C8D"/>
                      <w:spacing w:val="3"/>
                    </w:rPr>
                    <w:t>actually meant</w:t>
                  </w:r>
                  <w:proofErr w:type="gramEnd"/>
                  <w:r>
                    <w:rPr>
                      <w:rFonts w:ascii="Arial" w:eastAsia="Arial" w:hAnsi="Arial"/>
                      <w:b/>
                      <w:color w:val="4C2C8D"/>
                      <w:spacing w:val="3"/>
                    </w:rPr>
                    <w:t xml:space="preserve"> that we had some resisters move from resistance to ‘I’m all in’.</w:t>
                  </w:r>
                </w:p>
                <w:p w14:paraId="1B322A93" w14:textId="77777777" w:rsidR="00AE5D59" w:rsidRDefault="00096CCD">
                  <w:pPr>
                    <w:spacing w:before="157" w:after="4814" w:line="221" w:lineRule="exact"/>
                    <w:textAlignment w:val="baseline"/>
                    <w:rPr>
                      <w:rFonts w:ascii="Verdana" w:eastAsia="Verdana" w:hAnsi="Verdana"/>
                      <w:i/>
                      <w:color w:val="4C2C8D"/>
                      <w:sz w:val="17"/>
                    </w:rPr>
                  </w:pPr>
                  <w:r>
                    <w:rPr>
                      <w:rFonts w:ascii="Verdana" w:eastAsia="Verdana" w:hAnsi="Verdana"/>
                      <w:i/>
                      <w:color w:val="4C2C8D"/>
                      <w:sz w:val="17"/>
                    </w:rPr>
                    <w:t>Participant in the evaluation of Victoria’s place-based trials</w:t>
                  </w:r>
                  <w:r>
                    <w:rPr>
                      <w:rFonts w:ascii="Verdana" w:eastAsia="Verdana" w:hAnsi="Verdana"/>
                      <w:i/>
                      <w:color w:val="4C2C8D"/>
                      <w:sz w:val="17"/>
                      <w:vertAlign w:val="superscript"/>
                    </w:rPr>
                    <w:t>5</w:t>
                  </w:r>
                  <w:r>
                    <w:rPr>
                      <w:rFonts w:ascii="Verdana" w:eastAsia="Verdana" w:hAnsi="Verdana"/>
                      <w:i/>
                      <w:color w:val="4C2C8D"/>
                      <w:sz w:val="12"/>
                    </w:rPr>
                    <w:t xml:space="preserve"> </w:t>
                  </w:r>
                </w:p>
              </w:txbxContent>
            </v:textbox>
            <w10:wrap type="square" anchorx="page" anchory="page"/>
          </v:shape>
        </w:pict>
      </w:r>
      <w:r>
        <w:pict w14:anchorId="6335457F">
          <v:shape id="_x0000_s1410" type="#_x0000_t202" style="position:absolute;margin-left:48pt;margin-top:426pt;width:6.95pt;height:12.5pt;z-index:-251847168;mso-wrap-distance-left:0;mso-wrap-distance-right:0;mso-position-horizontal-relative:page;mso-position-vertical-relative:page" filled="f" stroked="f">
            <v:textbox inset="0,0,0,0">
              <w:txbxContent>
                <w:p w14:paraId="576E39AD" w14:textId="77777777" w:rsidR="00AE5D59" w:rsidRDefault="00096CCD">
                  <w:pPr>
                    <w:spacing w:line="250" w:lineRule="exact"/>
                    <w:textAlignment w:val="baseline"/>
                  </w:pPr>
                  <w:r>
                    <w:rPr>
                      <w:noProof/>
                    </w:rPr>
                    <w:drawing>
                      <wp:inline distT="0" distB="0" distL="0" distR="0" wp14:anchorId="1C0CA0CD" wp14:editId="2B818BE0">
                        <wp:extent cx="88265" cy="15875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35"/>
                                <a:stretch>
                                  <a:fillRect/>
                                </a:stretch>
                              </pic:blipFill>
                              <pic:spPr>
                                <a:xfrm>
                                  <a:off x="0" y="0"/>
                                  <a:ext cx="88265" cy="158750"/>
                                </a:xfrm>
                                <a:prstGeom prst="rect">
                                  <a:avLst/>
                                </a:prstGeom>
                              </pic:spPr>
                            </pic:pic>
                          </a:graphicData>
                        </a:graphic>
                      </wp:inline>
                    </w:drawing>
                  </w:r>
                </w:p>
              </w:txbxContent>
            </v:textbox>
            <w10:wrap type="square" anchorx="page" anchory="page"/>
          </v:shape>
        </w:pict>
      </w:r>
      <w:r>
        <w:pict w14:anchorId="0DB808DC">
          <v:shape id="_x0000_s1409" type="#_x0000_t202" style="position:absolute;margin-left:473.75pt;margin-top:484.1pt;width:23.05pt;height:291.25pt;z-index:-251846144;mso-wrap-distance-left:0;mso-wrap-distance-right:0;mso-position-horizontal-relative:page;mso-position-vertical-relative:page" filled="f" stroked="f">
            <v:textbox inset="0,0,0,0">
              <w:txbxContent>
                <w:p w14:paraId="49547D2C" w14:textId="77777777" w:rsidR="00AE5D59" w:rsidRDefault="00096CCD">
                  <w:pPr>
                    <w:spacing w:before="259" w:after="5321" w:line="245" w:lineRule="exact"/>
                    <w:ind w:left="163" w:right="163"/>
                    <w:textAlignment w:val="baseline"/>
                  </w:pPr>
                  <w:r>
                    <w:rPr>
                      <w:noProof/>
                    </w:rPr>
                    <w:drawing>
                      <wp:inline distT="0" distB="0" distL="0" distR="0" wp14:anchorId="23DFDB15" wp14:editId="5DE46BC6">
                        <wp:extent cx="85725" cy="15557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36"/>
                                <a:stretch>
                                  <a:fillRect/>
                                </a:stretch>
                              </pic:blipFill>
                              <pic:spPr>
                                <a:xfrm>
                                  <a:off x="0" y="0"/>
                                  <a:ext cx="85725" cy="155575"/>
                                </a:xfrm>
                                <a:prstGeom prst="rect">
                                  <a:avLst/>
                                </a:prstGeom>
                              </pic:spPr>
                            </pic:pic>
                          </a:graphicData>
                        </a:graphic>
                      </wp:inline>
                    </w:drawing>
                  </w:r>
                </w:p>
              </w:txbxContent>
            </v:textbox>
            <w10:wrap type="square" anchorx="page" anchory="page"/>
          </v:shape>
        </w:pict>
      </w:r>
      <w:r>
        <w:pict w14:anchorId="68388CBA">
          <v:shape id="_x0000_s1408" type="#_x0000_t202" style="position:absolute;margin-left:42.7pt;margin-top:775.35pt;width:5in;height:43.65pt;z-index:-251663872;mso-wrap-distance-left:0;mso-wrap-distance-right:0;mso-position-horizontal-relative:page;mso-position-vertical-relative:page" filled="f" stroked="f">
            <v:textbox inset="0,0,0,0">
              <w:txbxContent>
                <w:p w14:paraId="0DD1FD99" w14:textId="77777777" w:rsidR="00AE5D59" w:rsidRDefault="00096CCD">
                  <w:pPr>
                    <w:spacing w:before="2" w:line="173" w:lineRule="exact"/>
                    <w:textAlignment w:val="baseline"/>
                    <w:rPr>
                      <w:rFonts w:ascii="Verdana" w:eastAsia="Verdana" w:hAnsi="Verdana"/>
                      <w:color w:val="000000"/>
                      <w:spacing w:val="-1"/>
                      <w:sz w:val="14"/>
                    </w:rPr>
                  </w:pPr>
                  <w:r>
                    <w:rPr>
                      <w:rFonts w:ascii="Verdana" w:eastAsia="Verdana" w:hAnsi="Verdana"/>
                      <w:color w:val="000000"/>
                      <w:spacing w:val="-1"/>
                      <w:sz w:val="14"/>
                    </w:rPr>
                    <w:t>5 Unpublished evaluation outcomes, Victorian Department of Health and Human Services, June 2019.</w:t>
                  </w:r>
                </w:p>
                <w:p w14:paraId="4BFA9C7D" w14:textId="77777777" w:rsidR="00AE5D59" w:rsidRDefault="00096CCD">
                  <w:pPr>
                    <w:tabs>
                      <w:tab w:val="left" w:pos="864"/>
                    </w:tabs>
                    <w:spacing w:before="473" w:after="29" w:line="188" w:lineRule="exact"/>
                    <w:textAlignment w:val="baseline"/>
                    <w:rPr>
                      <w:rFonts w:ascii="Arial" w:eastAsia="Arial" w:hAnsi="Arial"/>
                      <w:b/>
                      <w:color w:val="2F353E"/>
                      <w:spacing w:val="2"/>
                      <w:sz w:val="17"/>
                    </w:rPr>
                  </w:pPr>
                  <w:r>
                    <w:rPr>
                      <w:rFonts w:ascii="Arial" w:eastAsia="Arial" w:hAnsi="Arial"/>
                      <w:b/>
                      <w:color w:val="2F353E"/>
                      <w:spacing w:val="2"/>
                      <w:sz w:val="17"/>
                    </w:rPr>
                    <w:t>8</w:t>
                  </w:r>
                  <w:r>
                    <w:rPr>
                      <w:rFonts w:ascii="Arial" w:eastAsia="Arial" w:hAnsi="Arial"/>
                      <w:b/>
                      <w:color w:val="2F353E"/>
                      <w:spacing w:val="2"/>
                      <w:sz w:val="17"/>
                    </w:rPr>
                    <w:tab/>
                  </w:r>
                  <w:r>
                    <w:rPr>
                      <w:rFonts w:ascii="Arial" w:eastAsia="Arial" w:hAnsi="Arial"/>
                      <w:color w:val="2F353E"/>
                      <w:spacing w:val="2"/>
                      <w:sz w:val="16"/>
                    </w:rPr>
                    <w:t>National suicide prevention strategy for Australia’s health system: 2020–2023</w:t>
                  </w:r>
                </w:p>
              </w:txbxContent>
            </v:textbox>
            <w10:wrap type="square" anchorx="page" anchory="page"/>
          </v:shape>
        </w:pict>
      </w:r>
    </w:p>
    <w:p w14:paraId="33867BB1" w14:textId="77777777" w:rsidR="00AE5D59" w:rsidRDefault="00AE5D59">
      <w:pPr>
        <w:sectPr w:rsidR="00AE5D59">
          <w:pgSz w:w="11909" w:h="16838"/>
          <w:pgMar w:top="0" w:right="1106" w:bottom="73" w:left="0" w:header="720" w:footer="720" w:gutter="0"/>
          <w:cols w:space="720"/>
        </w:sectPr>
      </w:pPr>
    </w:p>
    <w:p w14:paraId="49440732" w14:textId="77777777" w:rsidR="00AE5D59" w:rsidRDefault="008A1D33">
      <w:pPr>
        <w:textAlignment w:val="baseline"/>
        <w:rPr>
          <w:rFonts w:eastAsia="Times New Roman"/>
          <w:color w:val="000000"/>
          <w:sz w:val="24"/>
        </w:rPr>
      </w:pPr>
      <w:r>
        <w:lastRenderedPageBreak/>
        <w:pict w14:anchorId="5C7BAD3C">
          <v:shape id="_x0000_s1407" type="#_x0000_t202" style="position:absolute;margin-left:0;margin-top:0;width:841.9pt;height:595.45pt;z-index:-251845120;mso-wrap-distance-left:0;mso-wrap-distance-right:0;mso-position-horizontal-relative:page;mso-position-vertical-relative:page" filled="f" stroked="f">
            <v:textbox inset="0,0,0,0">
              <w:txbxContent>
                <w:p w14:paraId="3952C6C1" w14:textId="77777777" w:rsidR="00AE5D59" w:rsidRDefault="00096CCD">
                  <w:pPr>
                    <w:textAlignment w:val="baseline"/>
                  </w:pPr>
                  <w:r>
                    <w:rPr>
                      <w:noProof/>
                    </w:rPr>
                    <w:drawing>
                      <wp:inline distT="0" distB="0" distL="0" distR="0" wp14:anchorId="1F077F25" wp14:editId="2CEA8306">
                        <wp:extent cx="10692130" cy="7562215"/>
                        <wp:effectExtent l="0" t="0" r="0" b="0"/>
                        <wp:docPr id="22" name="Picture" descr="Chart, sunburst chart&#10;&#10;Description automatically generated"/>
                        <wp:cNvGraphicFramePr/>
                        <a:graphic xmlns:a="http://schemas.openxmlformats.org/drawingml/2006/main">
                          <a:graphicData uri="http://schemas.openxmlformats.org/drawingml/2006/picture">
                            <pic:pic xmlns:pic="http://schemas.openxmlformats.org/drawingml/2006/picture">
                              <pic:nvPicPr>
                                <pic:cNvPr id="22" name="Picture" descr="Chart, sunburst chart&#10;&#10;Description automatically generated"/>
                                <pic:cNvPicPr preferRelativeResize="0"/>
                              </pic:nvPicPr>
                              <pic:blipFill>
                                <a:blip r:embed="rId37"/>
                                <a:stretch>
                                  <a:fillRect/>
                                </a:stretch>
                              </pic:blipFill>
                              <pic:spPr>
                                <a:xfrm>
                                  <a:off x="0" y="0"/>
                                  <a:ext cx="10692130" cy="7562215"/>
                                </a:xfrm>
                                <a:prstGeom prst="rect">
                                  <a:avLst/>
                                </a:prstGeom>
                              </pic:spPr>
                            </pic:pic>
                          </a:graphicData>
                        </a:graphic>
                      </wp:inline>
                    </w:drawing>
                  </w:r>
                </w:p>
              </w:txbxContent>
            </v:textbox>
            <w10:wrap type="square" anchorx="page" anchory="page"/>
          </v:shape>
        </w:pict>
      </w:r>
      <w:r>
        <w:pict w14:anchorId="0FB1C5B2">
          <v:shape id="_x0000_s1406" type="#_x0000_t202" style="position:absolute;margin-left:46.55pt;margin-top:21.9pt;width:298.1pt;height:11.05pt;z-index:-251662848;mso-wrap-distance-left:0;mso-wrap-distance-right:0;mso-position-horizontal-relative:page;mso-position-vertical-relative:page" filled="f" stroked="f">
            <v:textbox inset="0,0,0,0">
              <w:txbxContent>
                <w:p w14:paraId="055A02B9" w14:textId="77777777" w:rsidR="00AE5D59" w:rsidRDefault="00096CCD">
                  <w:pPr>
                    <w:spacing w:line="210" w:lineRule="exact"/>
                    <w:textAlignment w:val="baseline"/>
                    <w:rPr>
                      <w:rFonts w:ascii="Arial" w:eastAsia="Arial" w:hAnsi="Arial"/>
                      <w:b/>
                      <w:color w:val="000000"/>
                      <w:spacing w:val="-4"/>
                      <w:sz w:val="19"/>
                    </w:rPr>
                  </w:pPr>
                  <w:r>
                    <w:rPr>
                      <w:rFonts w:ascii="Arial" w:eastAsia="Arial" w:hAnsi="Arial"/>
                      <w:b/>
                      <w:color w:val="000000"/>
                      <w:spacing w:val="-4"/>
                      <w:sz w:val="19"/>
                    </w:rPr>
                    <w:t>Figure 2: Australia’s systems-based approach to suicide prevention</w:t>
                  </w:r>
                </w:p>
              </w:txbxContent>
            </v:textbox>
            <w10:wrap type="square" anchorx="page" anchory="page"/>
          </v:shape>
        </w:pict>
      </w:r>
      <w:r>
        <w:pict w14:anchorId="31F9EA8C">
          <v:shape id="_x0000_s1405" type="#_x0000_t202" style="position:absolute;margin-left:166.3pt;margin-top:75.5pt;width:57.85pt;height:21.25pt;z-index:-251661824;mso-wrap-distance-left:0;mso-wrap-distance-right:0;mso-position-horizontal-relative:page;mso-position-vertical-relative:page" filled="f" stroked="f">
            <v:textbox inset="0,0,0,0">
              <w:txbxContent>
                <w:p w14:paraId="1B3259B6" w14:textId="77777777" w:rsidR="00AE5D59" w:rsidRDefault="00096CCD">
                  <w:pPr>
                    <w:spacing w:line="209" w:lineRule="exact"/>
                    <w:textAlignment w:val="baseline"/>
                    <w:rPr>
                      <w:rFonts w:ascii="Tahoma" w:eastAsia="Tahoma" w:hAnsi="Tahoma"/>
                      <w:b/>
                      <w:color w:val="FFFFFF"/>
                      <w:spacing w:val="-1"/>
                      <w:sz w:val="16"/>
                    </w:rPr>
                  </w:pPr>
                  <w:r>
                    <w:rPr>
                      <w:rFonts w:ascii="Tahoma" w:eastAsia="Tahoma" w:hAnsi="Tahoma"/>
                      <w:b/>
                      <w:color w:val="FFFFFF"/>
                      <w:spacing w:val="-1"/>
                      <w:sz w:val="16"/>
                    </w:rPr>
                    <w:t xml:space="preserve">Cross-sector </w:t>
                  </w:r>
                  <w:r>
                    <w:rPr>
                      <w:rFonts w:ascii="Arial" w:eastAsia="Arial" w:hAnsi="Arial"/>
                      <w:b/>
                      <w:color w:val="FFFFFF"/>
                      <w:spacing w:val="-1"/>
                      <w:sz w:val="17"/>
                    </w:rPr>
                    <w:t>collaborations</w:t>
                  </w:r>
                </w:p>
              </w:txbxContent>
            </v:textbox>
            <w10:wrap type="square" anchorx="page" anchory="page"/>
          </v:shape>
        </w:pict>
      </w:r>
      <w:r>
        <w:pict w14:anchorId="5BA7CF21">
          <v:shape id="_x0000_s1404" type="#_x0000_t202" style="position:absolute;margin-left:624.25pt;margin-top:69.3pt;width:42.45pt;height:19.25pt;z-index:-251660800;mso-wrap-distance-left:0;mso-wrap-distance-right:0;mso-position-horizontal-relative:page;mso-position-vertical-relative:page" filled="f" stroked="f">
            <v:textbox inset="0,0,0,0">
              <w:txbxContent>
                <w:p w14:paraId="5494121F" w14:textId="77777777" w:rsidR="00AE5D59" w:rsidRDefault="00096CCD">
                  <w:pPr>
                    <w:spacing w:line="185" w:lineRule="exact"/>
                    <w:ind w:firstLine="144"/>
                    <w:textAlignment w:val="baseline"/>
                    <w:rPr>
                      <w:rFonts w:ascii="Arial" w:eastAsia="Arial" w:hAnsi="Arial"/>
                      <w:b/>
                      <w:color w:val="FFFFFF"/>
                      <w:spacing w:val="-2"/>
                      <w:sz w:val="16"/>
                    </w:rPr>
                  </w:pPr>
                  <w:r>
                    <w:rPr>
                      <w:rFonts w:ascii="Arial" w:eastAsia="Arial" w:hAnsi="Arial"/>
                      <w:b/>
                      <w:color w:val="FFFFFF"/>
                      <w:spacing w:val="-2"/>
                      <w:sz w:val="16"/>
                    </w:rPr>
                    <w:t>Family and friends</w:t>
                  </w:r>
                </w:p>
              </w:txbxContent>
            </v:textbox>
            <w10:wrap type="square" anchorx="page" anchory="page"/>
          </v:shape>
        </w:pict>
      </w:r>
      <w:r>
        <w:pict w14:anchorId="4FC20FC3">
          <v:shape id="_x0000_s1403" type="#_x0000_t202" style="position:absolute;margin-left:321.35pt;margin-top:91.95pt;width:53.55pt;height:10.5pt;z-index:-251659776;mso-wrap-distance-left:0;mso-wrap-distance-right:0;mso-position-horizontal-relative:page;mso-position-vertical-relative:page" filled="f" stroked="f">
            <v:textbox inset="0,0,0,0">
              <w:txbxContent>
                <w:p w14:paraId="34B48F5F" w14:textId="77777777" w:rsidR="00AE5D59" w:rsidRDefault="00096CCD">
                  <w:pPr>
                    <w:spacing w:before="2" w:line="203" w:lineRule="exact"/>
                    <w:textAlignment w:val="baseline"/>
                    <w:rPr>
                      <w:rFonts w:ascii="Arial" w:eastAsia="Arial" w:hAnsi="Arial"/>
                      <w:b/>
                      <w:color w:val="FFFFFF"/>
                      <w:spacing w:val="-8"/>
                      <w:sz w:val="18"/>
                    </w:rPr>
                  </w:pPr>
                  <w:r>
                    <w:rPr>
                      <w:rFonts w:ascii="Arial" w:eastAsia="Arial" w:hAnsi="Arial"/>
                      <w:b/>
                      <w:color w:val="FFFFFF"/>
                      <w:spacing w:val="-8"/>
                      <w:sz w:val="18"/>
                    </w:rPr>
                    <w:t>Surveillance</w:t>
                  </w:r>
                </w:p>
              </w:txbxContent>
            </v:textbox>
            <w10:wrap type="square" anchorx="page" anchory="page"/>
          </v:shape>
        </w:pict>
      </w:r>
      <w:r>
        <w:pict w14:anchorId="62E37F75">
          <v:shape id="_x0000_s1402" type="#_x0000_t202" style="position:absolute;margin-left:397.9pt;margin-top:86.9pt;width:52.6pt;height:22.25pt;z-index:-251658752;mso-wrap-distance-left:0;mso-wrap-distance-right:0;mso-position-horizontal-relative:page;mso-position-vertical-relative:page" filled="f" stroked="f">
            <v:textbox inset="0,0,0,0">
              <w:txbxContent>
                <w:p w14:paraId="58841F44" w14:textId="77777777" w:rsidR="00AE5D59" w:rsidRDefault="00096CCD">
                  <w:pPr>
                    <w:spacing w:line="218" w:lineRule="exact"/>
                    <w:ind w:left="72" w:hanging="72"/>
                    <w:textAlignment w:val="baseline"/>
                    <w:rPr>
                      <w:rFonts w:ascii="Arial" w:eastAsia="Arial" w:hAnsi="Arial"/>
                      <w:b/>
                      <w:color w:val="FFFFFF"/>
                      <w:spacing w:val="-3"/>
                      <w:sz w:val="18"/>
                    </w:rPr>
                  </w:pPr>
                  <w:r>
                    <w:rPr>
                      <w:rFonts w:ascii="Arial" w:eastAsia="Arial" w:hAnsi="Arial"/>
                      <w:b/>
                      <w:color w:val="FFFFFF"/>
                      <w:spacing w:val="-3"/>
                      <w:sz w:val="18"/>
                    </w:rPr>
                    <w:t>Training and education</w:t>
                  </w:r>
                </w:p>
              </w:txbxContent>
            </v:textbox>
            <w10:wrap type="square" anchorx="page" anchory="page"/>
          </v:shape>
        </w:pict>
      </w:r>
      <w:r>
        <w:pict w14:anchorId="4C9DA09E">
          <v:shape id="_x0000_s1401" type="#_x0000_t202" style="position:absolute;margin-left:564.5pt;margin-top:102.65pt;width:47pt;height:19.5pt;z-index:-251657728;mso-wrap-distance-left:0;mso-wrap-distance-right:0;mso-position-horizontal-relative:page;mso-position-vertical-relative:page" filled="f" stroked="f">
            <v:textbox inset="0,0,0,0">
              <w:txbxContent>
                <w:p w14:paraId="08DDE7B5" w14:textId="77777777" w:rsidR="00AE5D59" w:rsidRDefault="00096CCD">
                  <w:pPr>
                    <w:spacing w:line="190" w:lineRule="exact"/>
                    <w:textAlignment w:val="baseline"/>
                    <w:rPr>
                      <w:rFonts w:ascii="Arial" w:eastAsia="Arial" w:hAnsi="Arial"/>
                      <w:b/>
                      <w:color w:val="FFFFFF"/>
                      <w:sz w:val="16"/>
                    </w:rPr>
                  </w:pPr>
                  <w:r>
                    <w:rPr>
                      <w:rFonts w:ascii="Arial" w:eastAsia="Arial" w:hAnsi="Arial"/>
                      <w:b/>
                      <w:color w:val="FFFFFF"/>
                      <w:sz w:val="16"/>
                    </w:rPr>
                    <w:t>Community gatekeepers</w:t>
                  </w:r>
                </w:p>
              </w:txbxContent>
            </v:textbox>
            <w10:wrap type="square" anchorx="page" anchory="page"/>
          </v:shape>
        </w:pict>
      </w:r>
      <w:r>
        <w:pict w14:anchorId="5627A391">
          <v:shape id="_x0000_s1400" type="#_x0000_t202" style="position:absolute;margin-left:702.95pt;margin-top:82.7pt;width:58.35pt;height:43.8pt;z-index:-251656704;mso-wrap-distance-left:0;mso-wrap-distance-right:0;mso-position-horizontal-relative:page;mso-position-vertical-relative:page" filled="f" stroked="f">
            <v:textbox inset="0,0,0,0">
              <w:txbxContent>
                <w:p w14:paraId="0517A9F0" w14:textId="77777777" w:rsidR="00AE5D59" w:rsidRDefault="00096CCD">
                  <w:pPr>
                    <w:spacing w:before="2" w:line="219" w:lineRule="exact"/>
                    <w:ind w:firstLine="144"/>
                    <w:textAlignment w:val="baseline"/>
                    <w:rPr>
                      <w:rFonts w:ascii="Arial" w:eastAsia="Arial" w:hAnsi="Arial"/>
                      <w:b/>
                      <w:color w:val="FFFFFF"/>
                      <w:sz w:val="17"/>
                    </w:rPr>
                  </w:pPr>
                  <w:r>
                    <w:rPr>
                      <w:rFonts w:ascii="Arial" w:eastAsia="Arial" w:hAnsi="Arial"/>
                      <w:b/>
                      <w:color w:val="FFFFFF"/>
                      <w:sz w:val="17"/>
                    </w:rPr>
                    <w:t>Escalating access points</w:t>
                  </w:r>
                </w:p>
                <w:p w14:paraId="77DF03D2" w14:textId="77777777" w:rsidR="00AE5D59" w:rsidRDefault="00096CCD">
                  <w:pPr>
                    <w:spacing w:line="213" w:lineRule="exact"/>
                    <w:ind w:firstLine="144"/>
                    <w:textAlignment w:val="baseline"/>
                    <w:rPr>
                      <w:rFonts w:ascii="Arial" w:eastAsia="Arial" w:hAnsi="Arial"/>
                      <w:b/>
                      <w:color w:val="FFFFFF"/>
                      <w:sz w:val="17"/>
                    </w:rPr>
                  </w:pPr>
                  <w:r>
                    <w:rPr>
                      <w:rFonts w:ascii="Arial" w:eastAsia="Arial" w:hAnsi="Arial"/>
                      <w:b/>
                      <w:color w:val="FFFFFF"/>
                      <w:sz w:val="17"/>
                    </w:rPr>
                    <w:t>for support and treatment</w:t>
                  </w:r>
                </w:p>
              </w:txbxContent>
            </v:textbox>
            <w10:wrap type="square" anchorx="page" anchory="page"/>
          </v:shape>
        </w:pict>
      </w:r>
      <w:r>
        <w:pict w14:anchorId="49BAC72B">
          <v:shape id="_x0000_s1399" type="#_x0000_t202" style="position:absolute;margin-left:192.25pt;margin-top:135.8pt;width:48pt;height:9.4pt;z-index:-251655680;mso-wrap-distance-left:0;mso-wrap-distance-right:0;mso-position-horizontal-relative:page;mso-position-vertical-relative:page" filled="f" stroked="f">
            <v:textbox inset="0,0,0,0">
              <w:txbxContent>
                <w:p w14:paraId="14E900A1" w14:textId="77777777" w:rsidR="00AE5D59" w:rsidRDefault="00096CCD">
                  <w:pPr>
                    <w:spacing w:before="1" w:line="177" w:lineRule="exact"/>
                    <w:textAlignment w:val="baseline"/>
                    <w:rPr>
                      <w:rFonts w:ascii="Arial" w:eastAsia="Arial" w:hAnsi="Arial"/>
                      <w:b/>
                      <w:color w:val="000000"/>
                      <w:spacing w:val="-8"/>
                      <w:sz w:val="16"/>
                    </w:rPr>
                  </w:pPr>
                  <w:r>
                    <w:rPr>
                      <w:rFonts w:ascii="Arial" w:eastAsia="Arial" w:hAnsi="Arial"/>
                      <w:b/>
                      <w:color w:val="000000"/>
                      <w:spacing w:val="-8"/>
                      <w:sz w:val="16"/>
                    </w:rPr>
                    <w:t>Health (lead)</w:t>
                  </w:r>
                </w:p>
              </w:txbxContent>
            </v:textbox>
            <w10:wrap type="square" anchorx="page" anchory="page"/>
          </v:shape>
        </w:pict>
      </w:r>
      <w:r>
        <w:pict w14:anchorId="1D77A021">
          <v:shape id="_x0000_s1398" type="#_x0000_t202" style="position:absolute;margin-left:459.85pt;margin-top:130.55pt;width:44.15pt;height:10.5pt;z-index:-251654656;mso-wrap-distance-left:0;mso-wrap-distance-right:0;mso-position-horizontal-relative:page;mso-position-vertical-relative:page" filled="f" stroked="f">
            <v:textbox inset="0,0,0,0">
              <w:txbxContent>
                <w:p w14:paraId="5FB8922F" w14:textId="77777777" w:rsidR="00AE5D59" w:rsidRDefault="00096CCD">
                  <w:pPr>
                    <w:spacing w:before="2" w:line="195" w:lineRule="exact"/>
                    <w:textAlignment w:val="baseline"/>
                    <w:rPr>
                      <w:rFonts w:ascii="Arial" w:eastAsia="Arial" w:hAnsi="Arial"/>
                      <w:b/>
                      <w:color w:val="FFFFFF"/>
                      <w:spacing w:val="-8"/>
                      <w:sz w:val="18"/>
                    </w:rPr>
                  </w:pPr>
                  <w:r>
                    <w:rPr>
                      <w:rFonts w:ascii="Arial" w:eastAsia="Arial" w:hAnsi="Arial"/>
                      <w:b/>
                      <w:color w:val="FFFFFF"/>
                      <w:spacing w:val="-8"/>
                      <w:sz w:val="18"/>
                    </w:rPr>
                    <w:t>Treatment</w:t>
                  </w:r>
                </w:p>
              </w:txbxContent>
            </v:textbox>
            <w10:wrap type="square" anchorx="page" anchory="page"/>
          </v:shape>
        </w:pict>
      </w:r>
      <w:r>
        <w:pict w14:anchorId="1146CDDC">
          <v:shape id="_x0000_s1397" type="#_x0000_t202" style="position:absolute;margin-left:275.75pt;margin-top:124.8pt;width:42.95pt;height:21.3pt;z-index:-251653632;mso-wrap-distance-left:0;mso-wrap-distance-right:0;mso-position-horizontal-relative:page;mso-position-vertical-relative:page" filled="f" stroked="f">
            <v:textbox inset="0,0,0,0">
              <w:txbxContent>
                <w:p w14:paraId="41D91771" w14:textId="77777777" w:rsidR="00AE5D59" w:rsidRDefault="00096CCD">
                  <w:pPr>
                    <w:spacing w:line="206" w:lineRule="exact"/>
                    <w:ind w:firstLine="144"/>
                    <w:textAlignment w:val="baseline"/>
                    <w:rPr>
                      <w:rFonts w:ascii="Arial" w:eastAsia="Arial" w:hAnsi="Arial"/>
                      <w:b/>
                      <w:color w:val="FFFFFF"/>
                      <w:spacing w:val="-3"/>
                      <w:sz w:val="18"/>
                    </w:rPr>
                  </w:pPr>
                  <w:r>
                    <w:rPr>
                      <w:rFonts w:ascii="Arial" w:eastAsia="Arial" w:hAnsi="Arial"/>
                      <w:b/>
                      <w:color w:val="FFFFFF"/>
                      <w:spacing w:val="-3"/>
                      <w:sz w:val="18"/>
                    </w:rPr>
                    <w:t>Means restriction</w:t>
                  </w:r>
                </w:p>
              </w:txbxContent>
            </v:textbox>
            <w10:wrap type="square" anchorx="page" anchory="page"/>
          </v:shape>
        </w:pict>
      </w:r>
      <w:r>
        <w:pict w14:anchorId="6454296A">
          <v:shape id="_x0000_s1396" type="#_x0000_t202" style="position:absolute;margin-left:625.7pt;margin-top:130.25pt;width:39.6pt;height:29.1pt;z-index:-251652608;mso-wrap-distance-left:0;mso-wrap-distance-right:0;mso-position-horizontal-relative:page;mso-position-vertical-relative:page" filled="f" stroked="f">
            <v:textbox inset="0,0,0,0">
              <w:txbxContent>
                <w:p w14:paraId="054F3A49" w14:textId="77777777" w:rsidR="00AE5D59" w:rsidRDefault="00096CCD">
                  <w:pPr>
                    <w:spacing w:line="192" w:lineRule="exact"/>
                    <w:jc w:val="center"/>
                    <w:textAlignment w:val="baseline"/>
                    <w:rPr>
                      <w:rFonts w:ascii="Arial" w:eastAsia="Arial" w:hAnsi="Arial"/>
                      <w:b/>
                      <w:color w:val="FFFFFF"/>
                      <w:spacing w:val="-3"/>
                      <w:sz w:val="16"/>
                    </w:rPr>
                  </w:pPr>
                  <w:r>
                    <w:rPr>
                      <w:rFonts w:ascii="Arial" w:eastAsia="Arial" w:hAnsi="Arial"/>
                      <w:b/>
                      <w:color w:val="FFFFFF"/>
                      <w:spacing w:val="-3"/>
                      <w:sz w:val="16"/>
                    </w:rPr>
                    <w:t xml:space="preserve">Suicide </w:t>
                  </w:r>
                  <w:r>
                    <w:rPr>
                      <w:rFonts w:ascii="Arial" w:eastAsia="Arial" w:hAnsi="Arial"/>
                      <w:b/>
                      <w:color w:val="FFFFFF"/>
                      <w:spacing w:val="-3"/>
                      <w:sz w:val="16"/>
                    </w:rPr>
                    <w:br/>
                    <w:t xml:space="preserve">prevention </w:t>
                  </w:r>
                  <w:r>
                    <w:rPr>
                      <w:rFonts w:ascii="Arial" w:eastAsia="Arial" w:hAnsi="Arial"/>
                      <w:b/>
                      <w:color w:val="FFFFFF"/>
                      <w:spacing w:val="-3"/>
                      <w:sz w:val="16"/>
                    </w:rPr>
                    <w:br/>
                    <w:t>helplines</w:t>
                  </w:r>
                </w:p>
              </w:txbxContent>
            </v:textbox>
            <w10:wrap type="square" anchorx="page" anchory="page"/>
          </v:shape>
        </w:pict>
      </w:r>
      <w:r>
        <w:pict w14:anchorId="0BC5C611">
          <v:shape id="_x0000_s1395" type="#_x0000_t202" style="position:absolute;margin-left:175.7pt;margin-top:163.85pt;width:43.4pt;height:9.4pt;z-index:-251651584;mso-wrap-distance-left:0;mso-wrap-distance-right:0;mso-position-horizontal-relative:page;mso-position-vertical-relative:page" filled="f" stroked="f">
            <v:textbox inset="0,0,0,0">
              <w:txbxContent>
                <w:p w14:paraId="643E2697" w14:textId="77777777" w:rsidR="00AE5D59" w:rsidRDefault="00096CCD">
                  <w:pPr>
                    <w:spacing w:before="1" w:line="178" w:lineRule="exact"/>
                    <w:textAlignment w:val="baseline"/>
                    <w:rPr>
                      <w:rFonts w:ascii="Arial" w:eastAsia="Arial" w:hAnsi="Arial"/>
                      <w:b/>
                      <w:color w:val="000000"/>
                      <w:spacing w:val="-8"/>
                      <w:sz w:val="16"/>
                    </w:rPr>
                  </w:pPr>
                  <w:r>
                    <w:rPr>
                      <w:rFonts w:ascii="Arial" w:eastAsia="Arial" w:hAnsi="Arial"/>
                      <w:b/>
                      <w:color w:val="000000"/>
                      <w:spacing w:val="-8"/>
                      <w:sz w:val="16"/>
                    </w:rPr>
                    <w:t>Ambulance</w:t>
                  </w:r>
                </w:p>
              </w:txbxContent>
            </v:textbox>
            <w10:wrap type="square" anchorx="page" anchory="page"/>
          </v:shape>
        </w:pict>
      </w:r>
      <w:r>
        <w:pict w14:anchorId="3D4C25A2">
          <v:shape id="_x0000_s1394" type="#_x0000_t202" style="position:absolute;margin-left:682.8pt;margin-top:169.65pt;width:40.8pt;height:19.25pt;z-index:-251650560;mso-wrap-distance-left:0;mso-wrap-distance-right:0;mso-position-horizontal-relative:page;mso-position-vertical-relative:page" filled="f" stroked="f">
            <v:textbox inset="0,0,0,0">
              <w:txbxContent>
                <w:p w14:paraId="303695D7" w14:textId="77777777" w:rsidR="00AE5D59" w:rsidRDefault="00096CCD">
                  <w:pPr>
                    <w:spacing w:line="189" w:lineRule="exact"/>
                    <w:textAlignment w:val="baseline"/>
                    <w:rPr>
                      <w:rFonts w:ascii="Arial" w:eastAsia="Arial" w:hAnsi="Arial"/>
                      <w:b/>
                      <w:color w:val="FFFFFF"/>
                      <w:sz w:val="16"/>
                    </w:rPr>
                  </w:pPr>
                  <w:r>
                    <w:rPr>
                      <w:rFonts w:ascii="Arial" w:eastAsia="Arial" w:hAnsi="Arial"/>
                      <w:b/>
                      <w:color w:val="FFFFFF"/>
                      <w:sz w:val="16"/>
                    </w:rPr>
                    <w:t>Workplace programs</w:t>
                  </w:r>
                </w:p>
              </w:txbxContent>
            </v:textbox>
            <w10:wrap type="square" anchorx="page" anchory="page"/>
          </v:shape>
        </w:pict>
      </w:r>
      <w:r>
        <w:pict w14:anchorId="2D4C9F2E">
          <v:shape id="_x0000_s1393" type="#_x0000_t202" style="position:absolute;margin-left:571.45pt;margin-top:164.85pt;width:36.7pt;height:29.3pt;z-index:-251649536;mso-wrap-distance-left:0;mso-wrap-distance-right:0;mso-position-horizontal-relative:page;mso-position-vertical-relative:page" filled="f" stroked="f">
            <v:textbox inset="0,0,0,0">
              <w:txbxContent>
                <w:p w14:paraId="7B40331C" w14:textId="77777777" w:rsidR="00AE5D59" w:rsidRDefault="00096CCD">
                  <w:pPr>
                    <w:spacing w:line="192" w:lineRule="exact"/>
                    <w:jc w:val="center"/>
                    <w:textAlignment w:val="baseline"/>
                    <w:rPr>
                      <w:rFonts w:ascii="Arial" w:eastAsia="Arial" w:hAnsi="Arial"/>
                      <w:b/>
                      <w:color w:val="FFFFFF"/>
                      <w:spacing w:val="-1"/>
                      <w:sz w:val="16"/>
                    </w:rPr>
                  </w:pPr>
                  <w:r>
                    <w:rPr>
                      <w:rFonts w:ascii="Arial" w:eastAsia="Arial" w:hAnsi="Arial"/>
                      <w:b/>
                      <w:color w:val="FFFFFF"/>
                      <w:spacing w:val="-1"/>
                      <w:sz w:val="16"/>
                    </w:rPr>
                    <w:t xml:space="preserve">Self-help </w:t>
                  </w:r>
                  <w:r>
                    <w:rPr>
                      <w:rFonts w:ascii="Arial" w:eastAsia="Arial" w:hAnsi="Arial"/>
                      <w:b/>
                      <w:color w:val="FFFFFF"/>
                      <w:spacing w:val="-1"/>
                      <w:sz w:val="16"/>
                    </w:rPr>
                    <w:br/>
                    <w:t xml:space="preserve">via digital </w:t>
                  </w:r>
                  <w:r>
                    <w:rPr>
                      <w:rFonts w:ascii="Arial" w:eastAsia="Arial" w:hAnsi="Arial"/>
                      <w:b/>
                      <w:color w:val="FFFFFF"/>
                      <w:spacing w:val="-1"/>
                      <w:sz w:val="16"/>
                    </w:rPr>
                    <w:br/>
                    <w:t>support</w:t>
                  </w:r>
                </w:p>
              </w:txbxContent>
            </v:textbox>
            <w10:wrap type="square" anchorx="page" anchory="page"/>
          </v:shape>
        </w:pict>
      </w:r>
      <w:r>
        <w:pict w14:anchorId="6F836DB1">
          <v:shape id="_x0000_s1392" type="#_x0000_t202" style="position:absolute;margin-left:164.65pt;margin-top:193.4pt;width:35.75pt;height:9.4pt;z-index:-251648512;mso-wrap-distance-left:0;mso-wrap-distance-right:0;mso-position-horizontal-relative:page;mso-position-vertical-relative:page" filled="f" stroked="f">
            <v:textbox inset="0,0,0,0">
              <w:txbxContent>
                <w:p w14:paraId="3708FBDC" w14:textId="77777777" w:rsidR="00AE5D59" w:rsidRDefault="00096CCD">
                  <w:pPr>
                    <w:spacing w:before="1" w:line="177" w:lineRule="exact"/>
                    <w:textAlignment w:val="baseline"/>
                    <w:rPr>
                      <w:rFonts w:ascii="Arial" w:eastAsia="Arial" w:hAnsi="Arial"/>
                      <w:b/>
                      <w:color w:val="000000"/>
                      <w:spacing w:val="-11"/>
                      <w:sz w:val="16"/>
                    </w:rPr>
                  </w:pPr>
                  <w:r>
                    <w:rPr>
                      <w:rFonts w:ascii="Arial" w:eastAsia="Arial" w:hAnsi="Arial"/>
                      <w:b/>
                      <w:color w:val="000000"/>
                      <w:spacing w:val="-11"/>
                      <w:sz w:val="16"/>
                    </w:rPr>
                    <w:t>Transport</w:t>
                  </w:r>
                </w:p>
              </w:txbxContent>
            </v:textbox>
            <w10:wrap type="square" anchorx="page" anchory="page"/>
          </v:shape>
        </w:pict>
      </w:r>
      <w:r>
        <w:pict w14:anchorId="2014122B">
          <v:shape id="_x0000_s1391" type="#_x0000_t202" style="position:absolute;margin-left:479.75pt;margin-top:187.2pt;width:51.15pt;height:21.55pt;z-index:-251647488;mso-wrap-distance-left:0;mso-wrap-distance-right:0;mso-position-horizontal-relative:page;mso-position-vertical-relative:page" filled="f" stroked="f">
            <v:textbox inset="0,0,0,0">
              <w:txbxContent>
                <w:p w14:paraId="635F33F3" w14:textId="77777777" w:rsidR="00AE5D59" w:rsidRDefault="00096CCD">
                  <w:pPr>
                    <w:spacing w:line="208" w:lineRule="exact"/>
                    <w:ind w:firstLine="216"/>
                    <w:textAlignment w:val="baseline"/>
                    <w:rPr>
                      <w:rFonts w:ascii="Arial" w:eastAsia="Arial" w:hAnsi="Arial"/>
                      <w:b/>
                      <w:color w:val="FFFFFF"/>
                      <w:spacing w:val="-2"/>
                      <w:sz w:val="18"/>
                    </w:rPr>
                  </w:pPr>
                  <w:r>
                    <w:rPr>
                      <w:rFonts w:ascii="Arial" w:eastAsia="Arial" w:hAnsi="Arial"/>
                      <w:b/>
                      <w:color w:val="FFFFFF"/>
                      <w:spacing w:val="-2"/>
                      <w:sz w:val="18"/>
                    </w:rPr>
                    <w:t>Crisis intervention</w:t>
                  </w:r>
                </w:p>
              </w:txbxContent>
            </v:textbox>
            <w10:wrap type="square" anchorx="page" anchory="page"/>
          </v:shape>
        </w:pict>
      </w:r>
      <w:r>
        <w:pict w14:anchorId="3D09C0A1">
          <v:shape id="_x0000_s1390" type="#_x0000_t202" style="position:absolute;margin-left:245.5pt;margin-top:183.15pt;width:52.1pt;height:34.25pt;z-index:-251646464;mso-wrap-distance-left:0;mso-wrap-distance-right:0;mso-position-horizontal-relative:page;mso-position-vertical-relative:page" filled="f" stroked="f">
            <v:textbox inset="0,0,0,0">
              <w:txbxContent>
                <w:p w14:paraId="2C3D987B" w14:textId="77777777" w:rsidR="00AE5D59" w:rsidRDefault="00096CCD">
                  <w:pPr>
                    <w:spacing w:line="223" w:lineRule="exact"/>
                    <w:jc w:val="center"/>
                    <w:textAlignment w:val="baseline"/>
                    <w:rPr>
                      <w:rFonts w:ascii="Arial" w:eastAsia="Arial" w:hAnsi="Arial"/>
                      <w:b/>
                      <w:color w:val="FFFFFF"/>
                      <w:spacing w:val="-4"/>
                      <w:sz w:val="18"/>
                    </w:rPr>
                  </w:pPr>
                  <w:r>
                    <w:rPr>
                      <w:rFonts w:ascii="Arial" w:eastAsia="Arial" w:hAnsi="Arial"/>
                      <w:b/>
                      <w:color w:val="FFFFFF"/>
                      <w:spacing w:val="-4"/>
                      <w:sz w:val="18"/>
                    </w:rPr>
                    <w:t xml:space="preserve">Responsible </w:t>
                  </w:r>
                  <w:r>
                    <w:rPr>
                      <w:rFonts w:ascii="Arial" w:eastAsia="Arial" w:hAnsi="Arial"/>
                      <w:b/>
                      <w:color w:val="FFFFFF"/>
                      <w:spacing w:val="-4"/>
                      <w:sz w:val="18"/>
                    </w:rPr>
                    <w:br/>
                    <w:t xml:space="preserve">reporting </w:t>
                  </w:r>
                  <w:r>
                    <w:rPr>
                      <w:rFonts w:ascii="Arial" w:eastAsia="Arial" w:hAnsi="Arial"/>
                      <w:b/>
                      <w:color w:val="FFFFFF"/>
                      <w:spacing w:val="-4"/>
                      <w:sz w:val="18"/>
                    </w:rPr>
                    <w:br/>
                    <w:t>of suicide</w:t>
                  </w:r>
                </w:p>
              </w:txbxContent>
            </v:textbox>
            <w10:wrap type="square" anchorx="page" anchory="page"/>
          </v:shape>
        </w:pict>
      </w:r>
      <w:r>
        <w:pict w14:anchorId="3A2FC57E">
          <v:shape id="_x0000_s1389" type="#_x0000_t202" style="position:absolute;margin-left:623.3pt;margin-top:200.6pt;width:47pt;height:19.25pt;z-index:-251645440;mso-wrap-distance-left:0;mso-wrap-distance-right:0;mso-position-horizontal-relative:page;mso-position-vertical-relative:page" filled="f" stroked="f">
            <v:textbox inset="0,0,0,0">
              <w:txbxContent>
                <w:p w14:paraId="33501991" w14:textId="77777777" w:rsidR="00AE5D59" w:rsidRDefault="00096CCD">
                  <w:pPr>
                    <w:spacing w:line="190" w:lineRule="exact"/>
                    <w:ind w:firstLine="144"/>
                    <w:textAlignment w:val="baseline"/>
                    <w:rPr>
                      <w:rFonts w:ascii="Arial" w:eastAsia="Arial" w:hAnsi="Arial"/>
                      <w:b/>
                      <w:color w:val="FFFFFF"/>
                      <w:spacing w:val="-3"/>
                      <w:sz w:val="16"/>
                    </w:rPr>
                  </w:pPr>
                  <w:r>
                    <w:rPr>
                      <w:rFonts w:ascii="Arial" w:eastAsia="Arial" w:hAnsi="Arial"/>
                      <w:b/>
                      <w:color w:val="FFFFFF"/>
                      <w:spacing w:val="-3"/>
                      <w:sz w:val="16"/>
                    </w:rPr>
                    <w:t>General practitioners</w:t>
                  </w:r>
                </w:p>
              </w:txbxContent>
            </v:textbox>
            <w10:wrap type="square" anchorx="page" anchory="page"/>
          </v:shape>
        </w:pict>
      </w:r>
      <w:r>
        <w:pict w14:anchorId="55B846EB">
          <v:shape id="_x0000_s1388" type="#_x0000_t202" style="position:absolute;margin-left:161.05pt;margin-top:223.15pt;width:50.85pt;height:9.4pt;z-index:-251644416;mso-wrap-distance-left:0;mso-wrap-distance-right:0;mso-position-horizontal-relative:page;mso-position-vertical-relative:page" filled="f" stroked="f">
            <v:textbox inset="0,0,0,0">
              <w:txbxContent>
                <w:p w14:paraId="29495DEC" w14:textId="77777777" w:rsidR="00AE5D59" w:rsidRDefault="00096CCD">
                  <w:pPr>
                    <w:spacing w:before="1" w:line="172" w:lineRule="exact"/>
                    <w:textAlignment w:val="baseline"/>
                    <w:rPr>
                      <w:rFonts w:ascii="Arial" w:eastAsia="Arial" w:hAnsi="Arial"/>
                      <w:b/>
                      <w:color w:val="000000"/>
                      <w:spacing w:val="-9"/>
                      <w:sz w:val="16"/>
                    </w:rPr>
                  </w:pPr>
                  <w:r>
                    <w:rPr>
                      <w:rFonts w:ascii="Arial" w:eastAsia="Arial" w:hAnsi="Arial"/>
                      <w:b/>
                      <w:color w:val="000000"/>
                      <w:spacing w:val="-9"/>
                      <w:sz w:val="16"/>
                    </w:rPr>
                    <w:t>Infrastructure</w:t>
                  </w:r>
                </w:p>
              </w:txbxContent>
            </v:textbox>
            <w10:wrap type="square" anchorx="page" anchory="page"/>
          </v:shape>
        </w:pict>
      </w:r>
      <w:r>
        <w:pict w14:anchorId="19857E8A">
          <v:shape id="_x0000_s1387" type="#_x0000_t202" style="position:absolute;margin-left:344.4pt;margin-top:167.3pt;width:88.3pt;height:77.4pt;z-index:-251643392;mso-wrap-distance-left:0;mso-wrap-distance-right:0;mso-position-horizontal-relative:page;mso-position-vertical-relative:page" filled="f" stroked="f">
            <v:textbox inset="0,0,0,0">
              <w:txbxContent>
                <w:p w14:paraId="1AFCDA1D" w14:textId="77777777" w:rsidR="00AE5D59" w:rsidRDefault="00096CCD">
                  <w:pPr>
                    <w:spacing w:before="6" w:line="254" w:lineRule="exact"/>
                    <w:jc w:val="center"/>
                    <w:textAlignment w:val="baseline"/>
                    <w:rPr>
                      <w:rFonts w:ascii="Arial" w:eastAsia="Arial" w:hAnsi="Arial"/>
                      <w:b/>
                      <w:color w:val="000000"/>
                      <w:spacing w:val="-2"/>
                      <w:sz w:val="20"/>
                    </w:rPr>
                  </w:pPr>
                  <w:r>
                    <w:rPr>
                      <w:rFonts w:ascii="Arial" w:eastAsia="Arial" w:hAnsi="Arial"/>
                      <w:b/>
                      <w:color w:val="000000"/>
                      <w:spacing w:val="-2"/>
                      <w:sz w:val="20"/>
                    </w:rPr>
                    <w:t xml:space="preserve">World Health </w:t>
                  </w:r>
                  <w:r>
                    <w:rPr>
                      <w:rFonts w:ascii="Arial" w:eastAsia="Arial" w:hAnsi="Arial"/>
                      <w:b/>
                      <w:color w:val="000000"/>
                      <w:spacing w:val="-2"/>
                      <w:sz w:val="20"/>
                    </w:rPr>
                    <w:br/>
                    <w:t xml:space="preserve">Organization’s 11 </w:t>
                  </w:r>
                  <w:r>
                    <w:rPr>
                      <w:rFonts w:ascii="Arial" w:eastAsia="Arial" w:hAnsi="Arial"/>
                      <w:b/>
                      <w:color w:val="000000"/>
                      <w:spacing w:val="-2"/>
                      <w:sz w:val="20"/>
                    </w:rPr>
                    <w:br/>
                    <w:t xml:space="preserve">elements of an </w:t>
                  </w:r>
                  <w:r>
                    <w:rPr>
                      <w:rFonts w:ascii="Arial" w:eastAsia="Arial" w:hAnsi="Arial"/>
                      <w:b/>
                      <w:color w:val="000000"/>
                      <w:spacing w:val="-2"/>
                      <w:sz w:val="20"/>
                    </w:rPr>
                    <w:br/>
                  </w:r>
                  <w:r>
                    <w:rPr>
                      <w:rFonts w:ascii="Tahoma" w:eastAsia="Tahoma" w:hAnsi="Tahoma"/>
                      <w:b/>
                      <w:color w:val="000000"/>
                      <w:spacing w:val="-2"/>
                      <w:sz w:val="19"/>
                    </w:rPr>
                    <w:t>effective systems-</w:t>
                  </w:r>
                  <w:r>
                    <w:rPr>
                      <w:rFonts w:ascii="Arial" w:eastAsia="Arial" w:hAnsi="Arial"/>
                      <w:color w:val="000000"/>
                      <w:sz w:val="24"/>
                    </w:rPr>
                    <w:t xml:space="preserve"> </w:t>
                  </w:r>
                  <w:r>
                    <w:rPr>
                      <w:rFonts w:ascii="Arial" w:eastAsia="Arial" w:hAnsi="Arial"/>
                      <w:color w:val="000000"/>
                      <w:sz w:val="24"/>
                    </w:rPr>
                    <w:br/>
                  </w:r>
                  <w:r>
                    <w:rPr>
                      <w:rFonts w:ascii="Arial" w:eastAsia="Arial" w:hAnsi="Arial"/>
                      <w:b/>
                      <w:color w:val="000000"/>
                      <w:spacing w:val="-2"/>
                      <w:sz w:val="20"/>
                    </w:rPr>
                    <w:t xml:space="preserve">based approach to </w:t>
                  </w:r>
                  <w:r>
                    <w:rPr>
                      <w:rFonts w:ascii="Arial" w:eastAsia="Arial" w:hAnsi="Arial"/>
                      <w:b/>
                      <w:color w:val="000000"/>
                      <w:spacing w:val="-2"/>
                      <w:sz w:val="20"/>
                    </w:rPr>
                    <w:br/>
                    <w:t>suicide prevention</w:t>
                  </w:r>
                </w:p>
              </w:txbxContent>
            </v:textbox>
            <w10:wrap type="square" anchorx="page" anchory="page"/>
          </v:shape>
        </w:pict>
      </w:r>
      <w:r>
        <w:pict w14:anchorId="31542D74">
          <v:shape id="_x0000_s1386" type="#_x0000_t202" style="position:absolute;margin-left:566.4pt;margin-top:233.95pt;width:43.7pt;height:29.3pt;z-index:-251642368;mso-wrap-distance-left:0;mso-wrap-distance-right:0;mso-position-horizontal-relative:page;mso-position-vertical-relative:page" filled="f" stroked="f">
            <v:textbox inset="0,0,0,0">
              <w:txbxContent>
                <w:p w14:paraId="7AA55496" w14:textId="77777777" w:rsidR="00AE5D59" w:rsidRDefault="00096CCD">
                  <w:pPr>
                    <w:spacing w:line="192" w:lineRule="exact"/>
                    <w:jc w:val="center"/>
                    <w:textAlignment w:val="baseline"/>
                    <w:rPr>
                      <w:rFonts w:ascii="Arial" w:eastAsia="Arial" w:hAnsi="Arial"/>
                      <w:b/>
                      <w:color w:val="FFFFFF"/>
                      <w:spacing w:val="-2"/>
                      <w:sz w:val="16"/>
                    </w:rPr>
                  </w:pPr>
                  <w:r>
                    <w:rPr>
                      <w:rFonts w:ascii="Arial" w:eastAsia="Arial" w:hAnsi="Arial"/>
                      <w:b/>
                      <w:color w:val="FFFFFF"/>
                      <w:spacing w:val="-2"/>
                      <w:sz w:val="16"/>
                    </w:rPr>
                    <w:t xml:space="preserve">Community </w:t>
                  </w:r>
                  <w:r>
                    <w:rPr>
                      <w:rFonts w:ascii="Arial" w:eastAsia="Arial" w:hAnsi="Arial"/>
                      <w:b/>
                      <w:color w:val="FFFFFF"/>
                      <w:spacing w:val="-2"/>
                      <w:sz w:val="16"/>
                    </w:rPr>
                    <w:br/>
                    <w:t xml:space="preserve">mental </w:t>
                  </w:r>
                  <w:r>
                    <w:rPr>
                      <w:rFonts w:ascii="Arial" w:eastAsia="Arial" w:hAnsi="Arial"/>
                      <w:b/>
                      <w:color w:val="FFFFFF"/>
                      <w:spacing w:val="-2"/>
                      <w:sz w:val="16"/>
                    </w:rPr>
                    <w:br/>
                    <w:t>health</w:t>
                  </w:r>
                </w:p>
              </w:txbxContent>
            </v:textbox>
            <w10:wrap type="square" anchorx="page" anchory="page"/>
          </v:shape>
        </w:pict>
      </w:r>
      <w:r>
        <w:pict w14:anchorId="05609343">
          <v:shape id="_x0000_s1385" type="#_x0000_t202" style="position:absolute;margin-left:161.5pt;margin-top:245.85pt;width:44.9pt;height:19.35pt;z-index:-251641344;mso-wrap-distance-left:0;mso-wrap-distance-right:0;mso-position-horizontal-relative:page;mso-position-vertical-relative:page" filled="f" stroked="f">
            <v:textbox inset="0,0,0,0">
              <w:txbxContent>
                <w:p w14:paraId="42DFBA11" w14:textId="77777777" w:rsidR="00AE5D59" w:rsidRDefault="00096CCD">
                  <w:pPr>
                    <w:spacing w:line="191" w:lineRule="exact"/>
                    <w:textAlignment w:val="baseline"/>
                    <w:rPr>
                      <w:rFonts w:ascii="Arial" w:eastAsia="Arial" w:hAnsi="Arial"/>
                      <w:b/>
                      <w:color w:val="000000"/>
                      <w:spacing w:val="-3"/>
                      <w:sz w:val="16"/>
                    </w:rPr>
                  </w:pPr>
                  <w:r>
                    <w:rPr>
                      <w:rFonts w:ascii="Arial" w:eastAsia="Arial" w:hAnsi="Arial"/>
                      <w:b/>
                      <w:color w:val="000000"/>
                      <w:spacing w:val="-3"/>
                      <w:sz w:val="16"/>
                    </w:rPr>
                    <w:t>Alcohol and other drugs</w:t>
                  </w:r>
                </w:p>
              </w:txbxContent>
            </v:textbox>
            <w10:wrap type="square" anchorx="page" anchory="page"/>
          </v:shape>
        </w:pict>
      </w:r>
      <w:r>
        <w:pict w14:anchorId="64FE15D4">
          <v:shape id="_x0000_s1384" type="#_x0000_t202" style="position:absolute;margin-left:679.45pt;margin-top:235.85pt;width:46.8pt;height:29.35pt;z-index:-251640320;mso-wrap-distance-left:0;mso-wrap-distance-right:0;mso-position-horizontal-relative:page;mso-position-vertical-relative:page" filled="f" stroked="f">
            <v:textbox inset="0,0,0,0">
              <w:txbxContent>
                <w:p w14:paraId="2A54BF31" w14:textId="77777777" w:rsidR="00AE5D59" w:rsidRDefault="00096CCD">
                  <w:pPr>
                    <w:spacing w:line="194" w:lineRule="exact"/>
                    <w:jc w:val="center"/>
                    <w:textAlignment w:val="baseline"/>
                    <w:rPr>
                      <w:rFonts w:ascii="Arial" w:eastAsia="Arial" w:hAnsi="Arial"/>
                      <w:b/>
                      <w:color w:val="FFFFFF"/>
                      <w:spacing w:val="-3"/>
                      <w:sz w:val="16"/>
                    </w:rPr>
                  </w:pPr>
                  <w:r>
                    <w:rPr>
                      <w:rFonts w:ascii="Arial" w:eastAsia="Arial" w:hAnsi="Arial"/>
                      <w:b/>
                      <w:color w:val="FFFFFF"/>
                      <w:spacing w:val="-3"/>
                      <w:sz w:val="16"/>
                    </w:rPr>
                    <w:t xml:space="preserve">Non-clinical, </w:t>
                  </w:r>
                  <w:r>
                    <w:rPr>
                      <w:rFonts w:ascii="Arial" w:eastAsia="Arial" w:hAnsi="Arial"/>
                      <w:b/>
                      <w:color w:val="FFFFFF"/>
                      <w:spacing w:val="-3"/>
                      <w:sz w:val="16"/>
                    </w:rPr>
                    <w:br/>
                    <w:t xml:space="preserve">peer-lead </w:t>
                  </w:r>
                  <w:r>
                    <w:rPr>
                      <w:rFonts w:ascii="Arial" w:eastAsia="Arial" w:hAnsi="Arial"/>
                      <w:b/>
                      <w:color w:val="FFFFFF"/>
                      <w:spacing w:val="-3"/>
                      <w:sz w:val="16"/>
                    </w:rPr>
                    <w:br/>
                    <w:t>services</w:t>
                  </w:r>
                </w:p>
              </w:txbxContent>
            </v:textbox>
            <w10:wrap type="square" anchorx="page" anchory="page"/>
          </v:shape>
        </w:pict>
      </w:r>
      <w:r>
        <w:pict w14:anchorId="02985178">
          <v:shape id="_x0000_s1383" type="#_x0000_t202" style="position:absolute;margin-left:475.9pt;margin-top:250.1pt;width:49.95pt;height:10.5pt;z-index:-251639296;mso-wrap-distance-left:0;mso-wrap-distance-right:0;mso-position-horizontal-relative:page;mso-position-vertical-relative:page" filled="f" stroked="f">
            <v:textbox inset="0,0,0,0">
              <w:txbxContent>
                <w:p w14:paraId="3B4637AE" w14:textId="77777777" w:rsidR="00AE5D59" w:rsidRDefault="00096CCD">
                  <w:pPr>
                    <w:spacing w:before="2" w:line="194" w:lineRule="exact"/>
                    <w:textAlignment w:val="baseline"/>
                    <w:rPr>
                      <w:rFonts w:ascii="Arial" w:eastAsia="Arial" w:hAnsi="Arial"/>
                      <w:b/>
                      <w:color w:val="FFFFFF"/>
                      <w:spacing w:val="-12"/>
                      <w:sz w:val="18"/>
                    </w:rPr>
                  </w:pPr>
                  <w:r>
                    <w:rPr>
                      <w:rFonts w:ascii="Arial" w:eastAsia="Arial" w:hAnsi="Arial"/>
                      <w:b/>
                      <w:color w:val="FFFFFF"/>
                      <w:spacing w:val="-12"/>
                      <w:sz w:val="18"/>
                    </w:rPr>
                    <w:t>Postvention</w:t>
                  </w:r>
                </w:p>
              </w:txbxContent>
            </v:textbox>
            <w10:wrap type="square" anchorx="page" anchory="page"/>
          </v:shape>
        </w:pict>
      </w:r>
      <w:r>
        <w:pict w14:anchorId="287A07D7">
          <v:shape id="_x0000_s1382" type="#_x0000_t202" style="position:absolute;margin-left:257.5pt;margin-top:246.5pt;width:41.05pt;height:22.25pt;z-index:-251638272;mso-wrap-distance-left:0;mso-wrap-distance-right:0;mso-position-horizontal-relative:page;mso-position-vertical-relative:page" filled="f" stroked="f">
            <v:textbox inset="0,0,0,0">
              <w:txbxContent>
                <w:p w14:paraId="268ACA03" w14:textId="77777777" w:rsidR="00AE5D59" w:rsidRDefault="00096CCD">
                  <w:pPr>
                    <w:spacing w:line="220" w:lineRule="exact"/>
                    <w:ind w:left="72" w:hanging="72"/>
                    <w:textAlignment w:val="baseline"/>
                    <w:rPr>
                      <w:rFonts w:ascii="Arial" w:eastAsia="Arial" w:hAnsi="Arial"/>
                      <w:b/>
                      <w:color w:val="FFFFFF"/>
                      <w:spacing w:val="-5"/>
                      <w:sz w:val="18"/>
                    </w:rPr>
                  </w:pPr>
                  <w:r>
                    <w:rPr>
                      <w:rFonts w:ascii="Arial" w:eastAsia="Arial" w:hAnsi="Arial"/>
                      <w:b/>
                      <w:color w:val="FFFFFF"/>
                      <w:spacing w:val="-5"/>
                      <w:sz w:val="18"/>
                    </w:rPr>
                    <w:t>Access to services</w:t>
                  </w:r>
                </w:p>
              </w:txbxContent>
            </v:textbox>
            <w10:wrap type="square" anchorx="page" anchory="page"/>
          </v:shape>
        </w:pict>
      </w:r>
      <w:r>
        <w:pict w14:anchorId="6C8B9321">
          <v:shape id="_x0000_s1381" type="#_x0000_t202" style="position:absolute;margin-left:163.2pt;margin-top:274.75pt;width:59.75pt;height:19.5pt;z-index:-251637248;mso-wrap-distance-left:0;mso-wrap-distance-right:0;mso-position-horizontal-relative:page;mso-position-vertical-relative:page" filled="f" stroked="f">
            <v:textbox inset="0,0,0,0">
              <w:txbxContent>
                <w:p w14:paraId="56092D6B" w14:textId="77777777" w:rsidR="00AE5D59" w:rsidRDefault="00096CCD">
                  <w:pPr>
                    <w:spacing w:line="190" w:lineRule="exact"/>
                    <w:textAlignment w:val="baseline"/>
                    <w:rPr>
                      <w:rFonts w:ascii="Arial" w:eastAsia="Arial" w:hAnsi="Arial"/>
                      <w:b/>
                      <w:color w:val="000000"/>
                      <w:spacing w:val="-3"/>
                      <w:sz w:val="16"/>
                    </w:rPr>
                  </w:pPr>
                  <w:r>
                    <w:rPr>
                      <w:rFonts w:ascii="Arial" w:eastAsia="Arial" w:hAnsi="Arial"/>
                      <w:b/>
                      <w:color w:val="000000"/>
                      <w:spacing w:val="-3"/>
                      <w:sz w:val="16"/>
                    </w:rPr>
                    <w:t>Police, Justice and Corrections</w:t>
                  </w:r>
                </w:p>
              </w:txbxContent>
            </v:textbox>
            <w10:wrap type="square" anchorx="page" anchory="page"/>
          </v:shape>
        </w:pict>
      </w:r>
      <w:r>
        <w:pict w14:anchorId="41984988">
          <v:shape id="_x0000_s1380" type="#_x0000_t202" style="position:absolute;margin-left:168.7pt;margin-top:310.05pt;width:57.4pt;height:9.4pt;z-index:-251636224;mso-wrap-distance-left:0;mso-wrap-distance-right:0;mso-position-horizontal-relative:page;mso-position-vertical-relative:page" filled="f" stroked="f">
            <v:textbox inset="0,0,0,0">
              <w:txbxContent>
                <w:p w14:paraId="28627B77" w14:textId="77777777" w:rsidR="00AE5D59" w:rsidRDefault="00096CCD">
                  <w:pPr>
                    <w:spacing w:before="1" w:line="177" w:lineRule="exact"/>
                    <w:textAlignment w:val="baseline"/>
                    <w:rPr>
                      <w:rFonts w:ascii="Arial" w:eastAsia="Arial" w:hAnsi="Arial"/>
                      <w:b/>
                      <w:color w:val="000000"/>
                      <w:spacing w:val="-10"/>
                      <w:sz w:val="16"/>
                    </w:rPr>
                  </w:pPr>
                  <w:r>
                    <w:rPr>
                      <w:rFonts w:ascii="Arial" w:eastAsia="Arial" w:hAnsi="Arial"/>
                      <w:b/>
                      <w:color w:val="000000"/>
                      <w:spacing w:val="-10"/>
                      <w:sz w:val="16"/>
                    </w:rPr>
                    <w:t>Family violence</w:t>
                  </w:r>
                </w:p>
              </w:txbxContent>
            </v:textbox>
            <w10:wrap type="square" anchorx="page" anchory="page"/>
          </v:shape>
        </w:pict>
      </w:r>
      <w:r>
        <w:pict w14:anchorId="0A49B9A8">
          <v:shape id="_x0000_s1379" type="#_x0000_t202" style="position:absolute;margin-left:439.45pt;margin-top:307.2pt;width:46.3pt;height:10.5pt;z-index:-251635200;mso-wrap-distance-left:0;mso-wrap-distance-right:0;mso-position-horizontal-relative:page;mso-position-vertical-relative:page" filled="f" stroked="f">
            <v:textbox inset="0,0,0,0">
              <w:txbxContent>
                <w:p w14:paraId="32538A15" w14:textId="77777777" w:rsidR="00AE5D59" w:rsidRDefault="00096CCD">
                  <w:pPr>
                    <w:spacing w:before="2" w:line="204" w:lineRule="exact"/>
                    <w:textAlignment w:val="baseline"/>
                    <w:rPr>
                      <w:rFonts w:ascii="Arial" w:eastAsia="Arial" w:hAnsi="Arial"/>
                      <w:b/>
                      <w:color w:val="FFFFFF"/>
                      <w:spacing w:val="-12"/>
                      <w:sz w:val="18"/>
                    </w:rPr>
                  </w:pPr>
                  <w:r>
                    <w:rPr>
                      <w:rFonts w:ascii="Arial" w:eastAsia="Arial" w:hAnsi="Arial"/>
                      <w:b/>
                      <w:color w:val="FFFFFF"/>
                      <w:spacing w:val="-12"/>
                      <w:sz w:val="18"/>
                    </w:rPr>
                    <w:t>Awareness</w:t>
                  </w:r>
                </w:p>
              </w:txbxContent>
            </v:textbox>
            <w10:wrap type="square" anchorx="page" anchory="page"/>
          </v:shape>
        </w:pict>
      </w:r>
      <w:r>
        <w:pict w14:anchorId="49640DF0">
          <v:shape id="_x0000_s1378" type="#_x0000_t202" style="position:absolute;margin-left:286.1pt;margin-top:298.35pt;width:59.5pt;height:22.5pt;z-index:-251634176;mso-wrap-distance-left:0;mso-wrap-distance-right:0;mso-position-horizontal-relative:page;mso-position-vertical-relative:page" filled="f" stroked="f">
            <v:textbox inset="0,0,0,0">
              <w:txbxContent>
                <w:p w14:paraId="75927227" w14:textId="77777777" w:rsidR="00AE5D59" w:rsidRDefault="00096CCD">
                  <w:pPr>
                    <w:spacing w:line="220" w:lineRule="exact"/>
                    <w:textAlignment w:val="baseline"/>
                    <w:rPr>
                      <w:rFonts w:ascii="Arial" w:eastAsia="Arial" w:hAnsi="Arial"/>
                      <w:b/>
                      <w:color w:val="FFFFFF"/>
                      <w:spacing w:val="-3"/>
                      <w:sz w:val="18"/>
                    </w:rPr>
                  </w:pPr>
                  <w:r>
                    <w:rPr>
                      <w:rFonts w:ascii="Arial" w:eastAsia="Arial" w:hAnsi="Arial"/>
                      <w:b/>
                      <w:color w:val="FFFFFF"/>
                      <w:spacing w:val="-3"/>
                      <w:sz w:val="18"/>
                    </w:rPr>
                    <w:t>Oversight and coordination</w:t>
                  </w:r>
                </w:p>
              </w:txbxContent>
            </v:textbox>
            <w10:wrap type="square" anchorx="page" anchory="page"/>
          </v:shape>
        </w:pict>
      </w:r>
      <w:r>
        <w:pict w14:anchorId="1E779AF6">
          <v:shape id="_x0000_s1377" type="#_x0000_t202" style="position:absolute;margin-left:569.6pt;margin-top:299.45pt;width:35.35pt;height:29.1pt;z-index:-251633152;mso-wrap-distance-left:0;mso-wrap-distance-right:0;mso-position-horizontal-relative:page;mso-position-vertical-relative:page" filled="f" stroked="f">
            <v:textbox inset="0,0,0,0">
              <w:txbxContent>
                <w:p w14:paraId="36858693" w14:textId="77777777" w:rsidR="00AE5D59" w:rsidRDefault="00096CCD">
                  <w:pPr>
                    <w:spacing w:line="192" w:lineRule="exact"/>
                    <w:jc w:val="center"/>
                    <w:textAlignment w:val="baseline"/>
                    <w:rPr>
                      <w:rFonts w:ascii="Arial" w:eastAsia="Arial" w:hAnsi="Arial"/>
                      <w:b/>
                      <w:color w:val="FFFFFF"/>
                      <w:spacing w:val="22"/>
                      <w:sz w:val="16"/>
                    </w:rPr>
                  </w:pPr>
                  <w:r>
                    <w:rPr>
                      <w:rFonts w:ascii="Arial" w:eastAsia="Arial" w:hAnsi="Arial"/>
                      <w:b/>
                      <w:color w:val="FFFFFF"/>
                      <w:spacing w:val="22"/>
                      <w:sz w:val="16"/>
                    </w:rPr>
                    <w:t xml:space="preserve">Mental </w:t>
                  </w:r>
                  <w:r>
                    <w:rPr>
                      <w:rFonts w:ascii="Arial" w:eastAsia="Arial" w:hAnsi="Arial"/>
                      <w:b/>
                      <w:color w:val="FFFFFF"/>
                      <w:spacing w:val="22"/>
                      <w:sz w:val="16"/>
                    </w:rPr>
                    <w:br/>
                    <w:t xml:space="preserve">health </w:t>
                  </w:r>
                  <w:r>
                    <w:rPr>
                      <w:rFonts w:ascii="Arial" w:eastAsia="Arial" w:hAnsi="Arial"/>
                      <w:b/>
                      <w:color w:val="FFFFFF"/>
                      <w:spacing w:val="22"/>
                      <w:sz w:val="16"/>
                    </w:rPr>
                    <w:br/>
                    <w:t>triage</w:t>
                  </w:r>
                </w:p>
              </w:txbxContent>
            </v:textbox>
            <w10:wrap type="square" anchorx="page" anchory="page"/>
          </v:shape>
        </w:pict>
      </w:r>
      <w:r>
        <w:pict w14:anchorId="6D80A2FC">
          <v:shape id="_x0000_s1376" type="#_x0000_t202" style="position:absolute;margin-left:628.3pt;margin-top:261.05pt;width:30.75pt;height:30.55pt;z-index:-251632128;mso-wrap-distance-left:0;mso-wrap-distance-right:0;mso-position-horizontal-relative:page;mso-position-vertical-relative:page" filled="f" stroked="f">
            <v:textbox inset="0,0,0,0">
              <w:txbxContent>
                <w:p w14:paraId="02421FCF" w14:textId="77777777" w:rsidR="00AE5D59" w:rsidRDefault="00096CCD">
                  <w:pPr>
                    <w:spacing w:line="195" w:lineRule="exact"/>
                    <w:textAlignment w:val="baseline"/>
                    <w:rPr>
                      <w:rFonts w:ascii="Arial" w:eastAsia="Arial" w:hAnsi="Arial"/>
                      <w:b/>
                      <w:color w:val="FFFFFF"/>
                      <w:sz w:val="16"/>
                    </w:rPr>
                  </w:pPr>
                  <w:r>
                    <w:rPr>
                      <w:rFonts w:ascii="Arial" w:eastAsia="Arial" w:hAnsi="Arial"/>
                      <w:b/>
                      <w:color w:val="FFFFFF"/>
                      <w:sz w:val="16"/>
                    </w:rPr>
                    <w:t>Better Access Funded</w:t>
                  </w:r>
                </w:p>
              </w:txbxContent>
            </v:textbox>
            <w10:wrap type="square" anchorx="page" anchory="page"/>
          </v:shape>
        </w:pict>
      </w:r>
      <w:r>
        <w:pict w14:anchorId="7AF992A8">
          <v:shape id="_x0000_s1375" type="#_x0000_t202" style="position:absolute;margin-left:628.3pt;margin-top:291.6pt;width:97.7pt;height:37.95pt;z-index:-251631104;mso-wrap-distance-left:0;mso-wrap-distance-right:0;mso-position-horizontal-relative:page;mso-position-vertical-relative:page" filled="f" stroked="f">
            <v:textbox inset="0,0,0,0">
              <w:txbxContent>
                <w:p w14:paraId="3053BFF2" w14:textId="77777777" w:rsidR="00AE5D59" w:rsidRDefault="00096CCD">
                  <w:pPr>
                    <w:tabs>
                      <w:tab w:val="left" w:pos="1224"/>
                    </w:tabs>
                    <w:spacing w:before="5" w:line="187" w:lineRule="exact"/>
                    <w:textAlignment w:val="baseline"/>
                    <w:rPr>
                      <w:rFonts w:ascii="Arial" w:eastAsia="Arial" w:hAnsi="Arial"/>
                      <w:b/>
                      <w:color w:val="FFFFFF"/>
                      <w:sz w:val="16"/>
                    </w:rPr>
                  </w:pPr>
                  <w:r>
                    <w:rPr>
                      <w:rFonts w:ascii="Arial" w:eastAsia="Arial" w:hAnsi="Arial"/>
                      <w:b/>
                      <w:color w:val="FFFFFF"/>
                      <w:sz w:val="16"/>
                    </w:rPr>
                    <w:t>Sessions</w:t>
                  </w:r>
                  <w:r>
                    <w:rPr>
                      <w:rFonts w:ascii="Arial" w:eastAsia="Arial" w:hAnsi="Arial"/>
                      <w:b/>
                      <w:color w:val="FFFFFF"/>
                      <w:sz w:val="16"/>
                    </w:rPr>
                    <w:tab/>
                    <w:t>Private</w:t>
                  </w:r>
                </w:p>
                <w:p w14:paraId="17F7663B" w14:textId="77777777" w:rsidR="00AE5D59" w:rsidRDefault="00096CCD">
                  <w:pPr>
                    <w:spacing w:before="8" w:line="187" w:lineRule="exact"/>
                    <w:ind w:left="1008"/>
                    <w:textAlignment w:val="baseline"/>
                    <w:rPr>
                      <w:rFonts w:ascii="Arial" w:eastAsia="Arial" w:hAnsi="Arial"/>
                      <w:b/>
                      <w:color w:val="FFFFFF"/>
                      <w:spacing w:val="-11"/>
                      <w:sz w:val="16"/>
                    </w:rPr>
                  </w:pPr>
                  <w:r>
                    <w:rPr>
                      <w:rFonts w:ascii="Arial" w:eastAsia="Arial" w:hAnsi="Arial"/>
                      <w:b/>
                      <w:color w:val="FFFFFF"/>
                      <w:spacing w:val="-11"/>
                      <w:sz w:val="16"/>
                    </w:rPr>
                    <w:t>psychologist</w:t>
                  </w:r>
                </w:p>
                <w:p w14:paraId="0919AB92" w14:textId="77777777" w:rsidR="00AE5D59" w:rsidRDefault="00096CCD">
                  <w:pPr>
                    <w:spacing w:before="9" w:line="187" w:lineRule="exact"/>
                    <w:ind w:left="1368"/>
                    <w:textAlignment w:val="baseline"/>
                    <w:rPr>
                      <w:rFonts w:ascii="Arial" w:eastAsia="Arial" w:hAnsi="Arial"/>
                      <w:b/>
                      <w:color w:val="FFFFFF"/>
                      <w:spacing w:val="-4"/>
                      <w:sz w:val="16"/>
                    </w:rPr>
                  </w:pPr>
                  <w:r>
                    <w:rPr>
                      <w:rFonts w:ascii="Arial" w:eastAsia="Arial" w:hAnsi="Arial"/>
                      <w:b/>
                      <w:color w:val="FFFFFF"/>
                      <w:spacing w:val="-4"/>
                      <w:sz w:val="16"/>
                    </w:rPr>
                    <w:t>or</w:t>
                  </w:r>
                </w:p>
                <w:p w14:paraId="38D7B41D" w14:textId="77777777" w:rsidR="00AE5D59" w:rsidRDefault="00096CCD">
                  <w:pPr>
                    <w:spacing w:before="10" w:line="177" w:lineRule="exact"/>
                    <w:ind w:left="1008"/>
                    <w:textAlignment w:val="baseline"/>
                    <w:rPr>
                      <w:rFonts w:ascii="Arial" w:eastAsia="Arial" w:hAnsi="Arial"/>
                      <w:b/>
                      <w:color w:val="FFFFFF"/>
                      <w:spacing w:val="-8"/>
                      <w:sz w:val="16"/>
                    </w:rPr>
                  </w:pPr>
                  <w:proofErr w:type="spellStart"/>
                  <w:r>
                    <w:rPr>
                      <w:rFonts w:ascii="Arial" w:eastAsia="Arial" w:hAnsi="Arial"/>
                      <w:b/>
                      <w:color w:val="FFFFFF"/>
                      <w:spacing w:val="-8"/>
                      <w:sz w:val="16"/>
                    </w:rPr>
                    <w:t>psychiartrist</w:t>
                  </w:r>
                  <w:proofErr w:type="spellEnd"/>
                </w:p>
              </w:txbxContent>
            </v:textbox>
            <w10:wrap type="square" anchorx="page" anchory="page"/>
          </v:shape>
        </w:pict>
      </w:r>
      <w:r>
        <w:pict w14:anchorId="537C33A3">
          <v:shape id="_x0000_s1374" type="#_x0000_t202" style="position:absolute;margin-left:177.1pt;margin-top:339.55pt;width:37pt;height:9.4pt;z-index:-251630080;mso-wrap-distance-left:0;mso-wrap-distance-right:0;mso-position-horizontal-relative:page;mso-position-vertical-relative:page" filled="f" stroked="f">
            <v:textbox inset="0,0,0,0">
              <w:txbxContent>
                <w:p w14:paraId="2C6842A4" w14:textId="77777777" w:rsidR="00AE5D59" w:rsidRDefault="00096CCD">
                  <w:pPr>
                    <w:spacing w:before="1" w:line="177" w:lineRule="exact"/>
                    <w:textAlignment w:val="baseline"/>
                    <w:rPr>
                      <w:rFonts w:ascii="Arial" w:eastAsia="Arial" w:hAnsi="Arial"/>
                      <w:b/>
                      <w:color w:val="000000"/>
                      <w:spacing w:val="-12"/>
                      <w:sz w:val="16"/>
                    </w:rPr>
                  </w:pPr>
                  <w:r>
                    <w:rPr>
                      <w:rFonts w:ascii="Arial" w:eastAsia="Arial" w:hAnsi="Arial"/>
                      <w:b/>
                      <w:color w:val="000000"/>
                      <w:spacing w:val="-12"/>
                      <w:sz w:val="16"/>
                    </w:rPr>
                    <w:t>Education</w:t>
                  </w:r>
                </w:p>
              </w:txbxContent>
            </v:textbox>
            <w10:wrap type="square" anchorx="page" anchory="page"/>
          </v:shape>
        </w:pict>
      </w:r>
      <w:r>
        <w:pict w14:anchorId="5ED5D0C0">
          <v:shape id="_x0000_s1373" type="#_x0000_t202" style="position:absolute;margin-left:369.35pt;margin-top:323.55pt;width:40.55pt;height:22.5pt;z-index:-251629056;mso-wrap-distance-left:0;mso-wrap-distance-right:0;mso-position-horizontal-relative:page;mso-position-vertical-relative:page" filled="f" stroked="f">
            <v:textbox inset="0,0,0,0">
              <w:txbxContent>
                <w:p w14:paraId="192EB46B" w14:textId="77777777" w:rsidR="00AE5D59" w:rsidRDefault="00096CCD">
                  <w:pPr>
                    <w:spacing w:line="220" w:lineRule="exact"/>
                    <w:ind w:firstLine="72"/>
                    <w:textAlignment w:val="baseline"/>
                    <w:rPr>
                      <w:rFonts w:ascii="Arial" w:eastAsia="Arial" w:hAnsi="Arial"/>
                      <w:b/>
                      <w:color w:val="FFFFFF"/>
                      <w:spacing w:val="-2"/>
                      <w:sz w:val="18"/>
                    </w:rPr>
                  </w:pPr>
                  <w:r>
                    <w:rPr>
                      <w:rFonts w:ascii="Arial" w:eastAsia="Arial" w:hAnsi="Arial"/>
                      <w:b/>
                      <w:color w:val="FFFFFF"/>
                      <w:spacing w:val="-2"/>
                      <w:sz w:val="18"/>
                    </w:rPr>
                    <w:t>Stigma reduction</w:t>
                  </w:r>
                </w:p>
              </w:txbxContent>
            </v:textbox>
            <w10:wrap type="square" anchorx="page" anchory="page"/>
          </v:shape>
        </w:pict>
      </w:r>
      <w:r>
        <w:pict w14:anchorId="4BB63C1A">
          <v:shape id="_x0000_s1372" type="#_x0000_t202" style="position:absolute;margin-left:512.15pt;margin-top:336.45pt;width:154.8pt;height:17.55pt;z-index:-251628032;mso-wrap-distance-left:0;mso-wrap-distance-right:0;mso-position-horizontal-relative:page;mso-position-vertical-relative:page" filled="f" stroked="f">
            <v:textbox inset="0,0,0,0">
              <w:txbxContent>
                <w:p w14:paraId="46F8D15F" w14:textId="77777777" w:rsidR="00AE5D59" w:rsidRDefault="00096CCD">
                  <w:pPr>
                    <w:spacing w:before="1" w:line="163" w:lineRule="exact"/>
                    <w:textAlignment w:val="baseline"/>
                    <w:rPr>
                      <w:rFonts w:ascii="Arial" w:eastAsia="Arial" w:hAnsi="Arial"/>
                      <w:b/>
                      <w:color w:val="FFFFFF"/>
                      <w:sz w:val="16"/>
                    </w:rPr>
                  </w:pPr>
                  <w:r>
                    <w:rPr>
                      <w:rFonts w:ascii="Arial" w:eastAsia="Arial" w:hAnsi="Arial"/>
                      <w:b/>
                      <w:color w:val="FFFFFF"/>
                      <w:sz w:val="16"/>
                    </w:rPr>
                    <w:t>Inpatient</w:t>
                  </w:r>
                </w:p>
                <w:p w14:paraId="52850A9E" w14:textId="77777777" w:rsidR="00AE5D59" w:rsidRDefault="00096CCD">
                  <w:pPr>
                    <w:tabs>
                      <w:tab w:val="right" w:pos="3096"/>
                    </w:tabs>
                    <w:spacing w:line="177" w:lineRule="exact"/>
                    <w:textAlignment w:val="baseline"/>
                    <w:rPr>
                      <w:rFonts w:ascii="Arial" w:eastAsia="Arial" w:hAnsi="Arial"/>
                      <w:b/>
                      <w:color w:val="FFFFFF"/>
                      <w:sz w:val="16"/>
                    </w:rPr>
                  </w:pPr>
                  <w:r>
                    <w:rPr>
                      <w:rFonts w:ascii="Arial" w:eastAsia="Arial" w:hAnsi="Arial"/>
                      <w:b/>
                      <w:color w:val="FFFFFF"/>
                      <w:sz w:val="16"/>
                    </w:rPr>
                    <w:t>treatment</w:t>
                  </w:r>
                  <w:r>
                    <w:rPr>
                      <w:rFonts w:ascii="Arial" w:eastAsia="Arial" w:hAnsi="Arial"/>
                      <w:b/>
                      <w:color w:val="FFFFFF"/>
                      <w:sz w:val="16"/>
                    </w:rPr>
                    <w:tab/>
                    <w:t>Ambulances</w:t>
                  </w:r>
                </w:p>
              </w:txbxContent>
            </v:textbox>
            <w10:wrap type="square" anchorx="page" anchory="page"/>
          </v:shape>
        </w:pict>
      </w:r>
      <w:r>
        <w:pict w14:anchorId="292C8FEE">
          <v:shape id="_x0000_s1371" type="#_x0000_t202" style="position:absolute;margin-left:191.5pt;margin-top:369.05pt;width:55.45pt;height:9.4pt;z-index:-251627008;mso-wrap-distance-left:0;mso-wrap-distance-right:0;mso-position-horizontal-relative:page;mso-position-vertical-relative:page" filled="f" stroked="f">
            <v:textbox inset="0,0,0,0">
              <w:txbxContent>
                <w:p w14:paraId="5E91BFEE" w14:textId="77777777" w:rsidR="00AE5D59" w:rsidRDefault="00096CCD">
                  <w:pPr>
                    <w:spacing w:before="1" w:line="178" w:lineRule="exact"/>
                    <w:textAlignment w:val="baseline"/>
                    <w:rPr>
                      <w:rFonts w:ascii="Arial" w:eastAsia="Arial" w:hAnsi="Arial"/>
                      <w:b/>
                      <w:color w:val="000000"/>
                      <w:spacing w:val="-10"/>
                      <w:sz w:val="16"/>
                    </w:rPr>
                  </w:pPr>
                  <w:r>
                    <w:rPr>
                      <w:rFonts w:ascii="Arial" w:eastAsia="Arial" w:hAnsi="Arial"/>
                      <w:b/>
                      <w:color w:val="000000"/>
                      <w:spacing w:val="-10"/>
                      <w:sz w:val="16"/>
                    </w:rPr>
                    <w:t>Social services</w:t>
                  </w:r>
                </w:p>
              </w:txbxContent>
            </v:textbox>
            <w10:wrap type="square" anchorx="page" anchory="page"/>
          </v:shape>
        </w:pict>
      </w:r>
      <w:r>
        <w:pict w14:anchorId="2D9A792D">
          <v:shape id="_x0000_s1370" type="#_x0000_t202" style="position:absolute;margin-left:563.75pt;margin-top:369.55pt;width:48.5pt;height:19.25pt;z-index:-251625984;mso-wrap-distance-left:0;mso-wrap-distance-right:0;mso-position-horizontal-relative:page;mso-position-vertical-relative:page" filled="f" stroked="f">
            <v:textbox inset="0,0,0,0">
              <w:txbxContent>
                <w:p w14:paraId="0E76DBF8" w14:textId="77777777" w:rsidR="00AE5D59" w:rsidRDefault="00096CCD">
                  <w:pPr>
                    <w:spacing w:line="192" w:lineRule="exact"/>
                    <w:textAlignment w:val="baseline"/>
                    <w:rPr>
                      <w:rFonts w:ascii="Arial" w:eastAsia="Arial" w:hAnsi="Arial"/>
                      <w:b/>
                      <w:color w:val="FFFFFF"/>
                      <w:sz w:val="16"/>
                    </w:rPr>
                  </w:pPr>
                  <w:r>
                    <w:rPr>
                      <w:rFonts w:ascii="Arial" w:eastAsia="Arial" w:hAnsi="Arial"/>
                      <w:b/>
                      <w:color w:val="FFFFFF"/>
                      <w:sz w:val="16"/>
                    </w:rPr>
                    <w:t>Emergency departments</w:t>
                  </w:r>
                </w:p>
              </w:txbxContent>
            </v:textbox>
            <w10:wrap type="square" anchorx="page" anchory="page"/>
          </v:shape>
        </w:pict>
      </w:r>
      <w:r>
        <w:pict w14:anchorId="1A27736A">
          <v:shape id="_x0000_s1369" type="#_x0000_t202" style="position:absolute;margin-left:450.7pt;margin-top:379.85pt;width:49.45pt;height:19.25pt;z-index:-251624960;mso-wrap-distance-left:0;mso-wrap-distance-right:0;mso-position-horizontal-relative:page;mso-position-vertical-relative:page" filled="f" stroked="f">
            <v:textbox inset="0,0,0,0">
              <w:txbxContent>
                <w:p w14:paraId="66284B04" w14:textId="77777777" w:rsidR="00AE5D59" w:rsidRDefault="00096CCD">
                  <w:pPr>
                    <w:spacing w:line="190" w:lineRule="exact"/>
                    <w:ind w:left="144" w:hanging="144"/>
                    <w:textAlignment w:val="baseline"/>
                    <w:rPr>
                      <w:rFonts w:ascii="Arial" w:eastAsia="Arial" w:hAnsi="Arial"/>
                      <w:b/>
                      <w:color w:val="FFFFFF"/>
                      <w:sz w:val="16"/>
                    </w:rPr>
                  </w:pPr>
                  <w:r>
                    <w:rPr>
                      <w:rFonts w:ascii="Arial" w:eastAsia="Arial" w:hAnsi="Arial"/>
                      <w:b/>
                      <w:color w:val="FFFFFF"/>
                      <w:sz w:val="16"/>
                    </w:rPr>
                    <w:t>Post-attempt aftercare</w:t>
                  </w:r>
                </w:p>
              </w:txbxContent>
            </v:textbox>
            <w10:wrap type="square" anchorx="page" anchory="page"/>
          </v:shape>
        </w:pict>
      </w:r>
      <w:r>
        <w:pict w14:anchorId="76836898">
          <v:shape id="_x0000_s1368" type="#_x0000_t202" style="position:absolute;margin-left:206.5pt;margin-top:398.85pt;width:39.9pt;height:9.4pt;z-index:-251623936;mso-wrap-distance-left:0;mso-wrap-distance-right:0;mso-position-horizontal-relative:page;mso-position-vertical-relative:page" filled="f" stroked="f">
            <v:textbox inset="0,0,0,0">
              <w:txbxContent>
                <w:p w14:paraId="5A02EDE1" w14:textId="77777777" w:rsidR="00AE5D59" w:rsidRDefault="00096CCD">
                  <w:pPr>
                    <w:spacing w:before="1" w:line="186" w:lineRule="exact"/>
                    <w:textAlignment w:val="baseline"/>
                    <w:rPr>
                      <w:rFonts w:ascii="Arial" w:eastAsia="Arial" w:hAnsi="Arial"/>
                      <w:b/>
                      <w:color w:val="000000"/>
                      <w:sz w:val="16"/>
                    </w:rPr>
                  </w:pPr>
                  <w:r>
                    <w:rPr>
                      <w:rFonts w:ascii="Arial" w:eastAsia="Arial" w:hAnsi="Arial"/>
                      <w:b/>
                      <w:color w:val="000000"/>
                      <w:sz w:val="16"/>
                    </w:rPr>
                    <w:t>Housing</w:t>
                  </w:r>
                </w:p>
              </w:txbxContent>
            </v:textbox>
            <w10:wrap type="square" anchorx="page" anchory="page"/>
          </v:shape>
        </w:pict>
      </w:r>
      <w:r>
        <w:pict w14:anchorId="2A508D2D">
          <v:shape id="_x0000_s1367" type="#_x0000_t202" style="position:absolute;margin-left:383.3pt;margin-top:395.25pt;width:49.65pt;height:29.05pt;z-index:-251622912;mso-wrap-distance-left:0;mso-wrap-distance-right:0;mso-position-horizontal-relative:page;mso-position-vertical-relative:page" filled="f" stroked="f">
            <v:textbox inset="0,0,0,0">
              <w:txbxContent>
                <w:p w14:paraId="0D5A1B9F" w14:textId="77777777" w:rsidR="00AE5D59" w:rsidRDefault="00096CCD">
                  <w:pPr>
                    <w:spacing w:line="192" w:lineRule="exact"/>
                    <w:jc w:val="center"/>
                    <w:textAlignment w:val="baseline"/>
                    <w:rPr>
                      <w:rFonts w:ascii="Arial" w:eastAsia="Arial" w:hAnsi="Arial"/>
                      <w:b/>
                      <w:color w:val="FFFFFF"/>
                      <w:sz w:val="16"/>
                    </w:rPr>
                  </w:pPr>
                  <w:r>
                    <w:rPr>
                      <w:rFonts w:ascii="Arial" w:eastAsia="Arial" w:hAnsi="Arial"/>
                      <w:b/>
                      <w:color w:val="FFFFFF"/>
                      <w:sz w:val="16"/>
                    </w:rPr>
                    <w:t xml:space="preserve">Postvention </w:t>
                  </w:r>
                  <w:r>
                    <w:rPr>
                      <w:rFonts w:ascii="Arial" w:eastAsia="Arial" w:hAnsi="Arial"/>
                      <w:b/>
                      <w:color w:val="FFFFFF"/>
                      <w:sz w:val="16"/>
                    </w:rPr>
                    <w:br/>
                    <w:t xml:space="preserve">bereavement </w:t>
                  </w:r>
                  <w:r>
                    <w:rPr>
                      <w:rFonts w:ascii="Arial" w:eastAsia="Arial" w:hAnsi="Arial"/>
                      <w:b/>
                      <w:color w:val="FFFFFF"/>
                      <w:sz w:val="16"/>
                    </w:rPr>
                    <w:br/>
                    <w:t>services</w:t>
                  </w:r>
                </w:p>
              </w:txbxContent>
            </v:textbox>
            <w10:wrap type="square" anchorx="page" anchory="page"/>
          </v:shape>
        </w:pict>
      </w:r>
      <w:r>
        <w:pict w14:anchorId="6F44B7DC">
          <v:shape id="_x0000_s1366" type="#_x0000_t202" style="position:absolute;margin-left:237.85pt;margin-top:428.6pt;width:67.65pt;height:9.4pt;z-index:-251621888;mso-wrap-distance-left:0;mso-wrap-distance-right:0;mso-position-horizontal-relative:page;mso-position-vertical-relative:page" filled="f" stroked="f">
            <v:textbox inset="0,0,0,0">
              <w:txbxContent>
                <w:p w14:paraId="0AF6499E" w14:textId="77777777" w:rsidR="00AE5D59" w:rsidRDefault="00096CCD">
                  <w:pPr>
                    <w:spacing w:before="1" w:line="182" w:lineRule="exact"/>
                    <w:textAlignment w:val="baseline"/>
                    <w:rPr>
                      <w:rFonts w:ascii="Arial" w:eastAsia="Arial" w:hAnsi="Arial"/>
                      <w:b/>
                      <w:color w:val="000000"/>
                      <w:spacing w:val="-8"/>
                      <w:sz w:val="16"/>
                    </w:rPr>
                  </w:pPr>
                  <w:r>
                    <w:rPr>
                      <w:rFonts w:ascii="Arial" w:eastAsia="Arial" w:hAnsi="Arial"/>
                      <w:b/>
                      <w:color w:val="000000"/>
                      <w:spacing w:val="-8"/>
                      <w:sz w:val="16"/>
                    </w:rPr>
                    <w:t>Local government</w:t>
                  </w:r>
                </w:p>
              </w:txbxContent>
            </v:textbox>
            <w10:wrap type="square" anchorx="page" anchory="page"/>
          </v:shape>
        </w:pict>
      </w:r>
      <w:r>
        <w:pict w14:anchorId="3A4E5BD2">
          <v:shape id="_x0000_s1365" type="#_x0000_t202" style="position:absolute;margin-left:47.75pt;margin-top:452.9pt;width:42pt;height:10.5pt;z-index:-251620864;mso-wrap-distance-left:0;mso-wrap-distance-right:0;mso-position-horizontal-relative:page;mso-position-vertical-relative:page" filled="f" stroked="f">
            <v:textbox inset="0,0,0,0">
              <w:txbxContent>
                <w:p w14:paraId="46CC52CF" w14:textId="77777777" w:rsidR="00AE5D59" w:rsidRDefault="00096CCD">
                  <w:pPr>
                    <w:spacing w:before="2" w:line="199" w:lineRule="exact"/>
                    <w:textAlignment w:val="baseline"/>
                    <w:rPr>
                      <w:rFonts w:ascii="Arial" w:eastAsia="Arial" w:hAnsi="Arial"/>
                      <w:b/>
                      <w:color w:val="000000"/>
                      <w:spacing w:val="-11"/>
                      <w:sz w:val="18"/>
                    </w:rPr>
                  </w:pPr>
                  <w:r>
                    <w:rPr>
                      <w:rFonts w:ascii="Arial" w:eastAsia="Arial" w:hAnsi="Arial"/>
                      <w:b/>
                      <w:color w:val="000000"/>
                      <w:spacing w:val="-11"/>
                      <w:sz w:val="18"/>
                    </w:rPr>
                    <w:t>Principles</w:t>
                  </w:r>
                </w:p>
              </w:txbxContent>
            </v:textbox>
            <w10:wrap type="square" anchorx="page" anchory="page"/>
          </v:shape>
        </w:pict>
      </w:r>
      <w:r>
        <w:pict w14:anchorId="6B256C84">
          <v:shape id="_x0000_s1364" type="#_x0000_t202" style="position:absolute;margin-left:46.3pt;margin-top:469.2pt;width:268.6pt;height:43.35pt;z-index:-251619840;mso-wrap-distance-left:0;mso-wrap-distance-right:0;mso-position-horizontal-relative:page;mso-position-vertical-relative:page" filled="f" stroked="f">
            <v:textbox inset="0,0,0,0">
              <w:txbxContent>
                <w:p w14:paraId="1C3F3D17" w14:textId="77777777" w:rsidR="00AE5D59" w:rsidRDefault="00096CCD">
                  <w:pPr>
                    <w:spacing w:before="2" w:line="195" w:lineRule="exact"/>
                    <w:textAlignment w:val="baseline"/>
                    <w:rPr>
                      <w:rFonts w:ascii="Arial" w:eastAsia="Arial" w:hAnsi="Arial"/>
                      <w:color w:val="000000"/>
                      <w:spacing w:val="4"/>
                      <w:sz w:val="11"/>
                    </w:rPr>
                  </w:pPr>
                  <w:r>
                    <w:rPr>
                      <w:rFonts w:ascii="Arial" w:eastAsia="Arial" w:hAnsi="Arial"/>
                      <w:color w:val="000000"/>
                      <w:spacing w:val="4"/>
                      <w:sz w:val="11"/>
                    </w:rPr>
                    <w:t xml:space="preserve"> </w:t>
                  </w:r>
                  <w:r>
                    <w:rPr>
                      <w:rFonts w:ascii="Arial" w:eastAsia="Arial" w:hAnsi="Arial"/>
                      <w:color w:val="000000"/>
                      <w:spacing w:val="4"/>
                      <w:sz w:val="17"/>
                    </w:rPr>
                    <w:t>Everyone has a role to play in suicide prevention</w:t>
                  </w:r>
                </w:p>
                <w:p w14:paraId="41175068" w14:textId="77777777" w:rsidR="00AE5D59" w:rsidRDefault="00096CCD">
                  <w:pPr>
                    <w:spacing w:before="25" w:line="195" w:lineRule="exact"/>
                    <w:textAlignment w:val="baseline"/>
                    <w:rPr>
                      <w:rFonts w:ascii="Arial" w:eastAsia="Arial" w:hAnsi="Arial"/>
                      <w:color w:val="000000"/>
                      <w:spacing w:val="6"/>
                      <w:sz w:val="11"/>
                    </w:rPr>
                  </w:pPr>
                  <w:r>
                    <w:rPr>
                      <w:rFonts w:ascii="Arial" w:eastAsia="Arial" w:hAnsi="Arial"/>
                      <w:color w:val="000000"/>
                      <w:spacing w:val="6"/>
                      <w:sz w:val="11"/>
                    </w:rPr>
                    <w:t xml:space="preserve"> </w:t>
                  </w:r>
                  <w:r>
                    <w:rPr>
                      <w:rFonts w:ascii="Arial" w:eastAsia="Arial" w:hAnsi="Arial"/>
                      <w:color w:val="000000"/>
                      <w:spacing w:val="6"/>
                      <w:sz w:val="17"/>
                    </w:rPr>
                    <w:t>Community wellbeing and resilience are fundamental</w:t>
                  </w:r>
                </w:p>
                <w:p w14:paraId="36747056" w14:textId="77777777" w:rsidR="00AE5D59" w:rsidRDefault="00096CCD">
                  <w:pPr>
                    <w:spacing w:before="21" w:line="195" w:lineRule="exact"/>
                    <w:textAlignment w:val="baseline"/>
                    <w:rPr>
                      <w:rFonts w:ascii="Arial" w:eastAsia="Arial" w:hAnsi="Arial"/>
                      <w:color w:val="000000"/>
                      <w:spacing w:val="2"/>
                      <w:sz w:val="11"/>
                    </w:rPr>
                  </w:pPr>
                  <w:r>
                    <w:rPr>
                      <w:rFonts w:ascii="Arial" w:eastAsia="Arial" w:hAnsi="Arial"/>
                      <w:color w:val="000000"/>
                      <w:spacing w:val="2"/>
                      <w:sz w:val="11"/>
                    </w:rPr>
                    <w:t xml:space="preserve"> </w:t>
                  </w:r>
                  <w:r>
                    <w:rPr>
                      <w:rFonts w:ascii="Arial" w:eastAsia="Arial" w:hAnsi="Arial"/>
                      <w:color w:val="000000"/>
                      <w:spacing w:val="2"/>
                      <w:sz w:val="17"/>
                    </w:rPr>
                    <w:t>Evidence-based, integrated cross-sectoral approaches are needed</w:t>
                  </w:r>
                </w:p>
                <w:p w14:paraId="2C0662D1" w14:textId="77777777" w:rsidR="00AE5D59" w:rsidRDefault="00096CCD">
                  <w:pPr>
                    <w:spacing w:before="26" w:line="195" w:lineRule="exact"/>
                    <w:textAlignment w:val="baseline"/>
                    <w:rPr>
                      <w:rFonts w:ascii="Arial" w:eastAsia="Arial" w:hAnsi="Arial"/>
                      <w:color w:val="000000"/>
                      <w:spacing w:val="4"/>
                      <w:sz w:val="11"/>
                    </w:rPr>
                  </w:pPr>
                  <w:r>
                    <w:rPr>
                      <w:rFonts w:ascii="Arial" w:eastAsia="Arial" w:hAnsi="Arial"/>
                      <w:color w:val="000000"/>
                      <w:spacing w:val="4"/>
                      <w:sz w:val="11"/>
                    </w:rPr>
                    <w:t xml:space="preserve"> </w:t>
                  </w:r>
                  <w:r>
                    <w:rPr>
                      <w:rFonts w:ascii="Arial" w:eastAsia="Arial" w:hAnsi="Arial"/>
                      <w:color w:val="000000"/>
                      <w:spacing w:val="4"/>
                      <w:sz w:val="17"/>
                    </w:rPr>
                    <w:t>Quality interventions are available across the lifespan</w:t>
                  </w:r>
                </w:p>
              </w:txbxContent>
            </v:textbox>
            <w10:wrap type="square" anchorx="page" anchory="page"/>
          </v:shape>
        </w:pict>
      </w:r>
      <w:r>
        <w:pict w14:anchorId="15C0ED01">
          <v:shape id="_x0000_s1363" type="#_x0000_t202" style="position:absolute;margin-left:597.85pt;margin-top:469.2pt;width:201.35pt;height:43.35pt;z-index:-251618816;mso-wrap-distance-left:0;mso-wrap-distance-right:0;mso-position-horizontal-relative:page;mso-position-vertical-relative:page" filled="f" stroked="f">
            <v:textbox inset="0,0,0,0">
              <w:txbxContent>
                <w:p w14:paraId="6D650857" w14:textId="77777777" w:rsidR="00AE5D59" w:rsidRDefault="00096CCD">
                  <w:pPr>
                    <w:spacing w:line="211" w:lineRule="exact"/>
                    <w:textAlignment w:val="baseline"/>
                    <w:rPr>
                      <w:rFonts w:ascii="Arial" w:eastAsia="Arial" w:hAnsi="Arial"/>
                      <w:color w:val="000000"/>
                      <w:sz w:val="11"/>
                    </w:rPr>
                  </w:pPr>
                  <w:r>
                    <w:rPr>
                      <w:rFonts w:ascii="Arial" w:eastAsia="Arial" w:hAnsi="Arial"/>
                      <w:color w:val="000000"/>
                      <w:sz w:val="11"/>
                    </w:rPr>
                    <w:t xml:space="preserve"> </w:t>
                  </w:r>
                  <w:r>
                    <w:rPr>
                      <w:rFonts w:ascii="Arial" w:eastAsia="Arial" w:hAnsi="Arial"/>
                      <w:color w:val="000000"/>
                      <w:sz w:val="17"/>
                    </w:rPr>
                    <w:t xml:space="preserve">Communities are empowered to lead local efforts </w:t>
                  </w:r>
                  <w:r>
                    <w:rPr>
                      <w:rFonts w:ascii="Arial" w:eastAsia="Arial" w:hAnsi="Arial"/>
                      <w:color w:val="000000"/>
                      <w:sz w:val="11"/>
                    </w:rPr>
                    <w:t xml:space="preserve"> </w:t>
                  </w:r>
                  <w:r>
                    <w:rPr>
                      <w:rFonts w:ascii="Arial" w:eastAsia="Arial" w:hAnsi="Arial"/>
                      <w:color w:val="000000"/>
                      <w:sz w:val="17"/>
                    </w:rPr>
                    <w:t>People, families and communities are supported to recover</w:t>
                  </w:r>
                </w:p>
                <w:p w14:paraId="57FDD93B" w14:textId="77777777" w:rsidR="00AE5D59" w:rsidRDefault="00096CCD">
                  <w:pPr>
                    <w:spacing w:before="25" w:line="195" w:lineRule="exact"/>
                    <w:textAlignment w:val="baseline"/>
                    <w:rPr>
                      <w:rFonts w:ascii="Arial" w:eastAsia="Arial" w:hAnsi="Arial"/>
                      <w:color w:val="000000"/>
                      <w:spacing w:val="7"/>
                      <w:sz w:val="11"/>
                    </w:rPr>
                  </w:pPr>
                  <w:r>
                    <w:rPr>
                      <w:rFonts w:ascii="Arial" w:eastAsia="Arial" w:hAnsi="Arial"/>
                      <w:color w:val="000000"/>
                      <w:spacing w:val="7"/>
                      <w:sz w:val="11"/>
                    </w:rPr>
                    <w:t xml:space="preserve"> </w:t>
                  </w:r>
                  <w:r>
                    <w:rPr>
                      <w:rFonts w:ascii="Arial" w:eastAsia="Arial" w:hAnsi="Arial"/>
                      <w:color w:val="000000"/>
                      <w:spacing w:val="7"/>
                      <w:sz w:val="17"/>
                    </w:rPr>
                    <w:t>Lived experience is valued</w:t>
                  </w:r>
                </w:p>
              </w:txbxContent>
            </v:textbox>
            <w10:wrap type="square" anchorx="page" anchory="page"/>
          </v:shape>
        </w:pict>
      </w:r>
      <w:r>
        <w:pict w14:anchorId="25510C51">
          <v:shape id="_x0000_s1362" type="#_x0000_t202" style="position:absolute;margin-left:326.4pt;margin-top:469.2pt;width:262.3pt;height:43.35pt;z-index:-251617792;mso-wrap-distance-left:0;mso-wrap-distance-right:0;mso-position-horizontal-relative:page;mso-position-vertical-relative:page" filled="f" stroked="f">
            <v:textbox inset="0,0,0,0">
              <w:txbxContent>
                <w:p w14:paraId="11F96F23" w14:textId="77777777" w:rsidR="00AE5D59" w:rsidRDefault="00096CCD">
                  <w:pPr>
                    <w:spacing w:before="2" w:line="195" w:lineRule="exact"/>
                    <w:textAlignment w:val="baseline"/>
                    <w:rPr>
                      <w:rFonts w:ascii="Arial" w:eastAsia="Arial" w:hAnsi="Arial"/>
                      <w:color w:val="000000"/>
                      <w:spacing w:val="5"/>
                      <w:sz w:val="11"/>
                    </w:rPr>
                  </w:pPr>
                  <w:r>
                    <w:rPr>
                      <w:rFonts w:ascii="Arial" w:eastAsia="Arial" w:hAnsi="Arial"/>
                      <w:color w:val="000000"/>
                      <w:spacing w:val="5"/>
                      <w:sz w:val="11"/>
                    </w:rPr>
                    <w:t xml:space="preserve"> </w:t>
                  </w:r>
                  <w:r>
                    <w:rPr>
                      <w:rFonts w:ascii="Arial" w:eastAsia="Arial" w:hAnsi="Arial"/>
                      <w:color w:val="000000"/>
                      <w:spacing w:val="5"/>
                      <w:sz w:val="17"/>
                    </w:rPr>
                    <w:t>Earlier intervention to avoid crisis</w:t>
                  </w:r>
                </w:p>
                <w:p w14:paraId="29295407" w14:textId="77777777" w:rsidR="00AE5D59" w:rsidRDefault="00096CCD">
                  <w:pPr>
                    <w:spacing w:before="25" w:line="195" w:lineRule="exact"/>
                    <w:textAlignment w:val="baseline"/>
                    <w:rPr>
                      <w:rFonts w:ascii="Arial" w:eastAsia="Arial" w:hAnsi="Arial"/>
                      <w:color w:val="000000"/>
                      <w:spacing w:val="2"/>
                      <w:sz w:val="11"/>
                    </w:rPr>
                  </w:pPr>
                  <w:r>
                    <w:rPr>
                      <w:rFonts w:ascii="Arial" w:eastAsia="Arial" w:hAnsi="Arial"/>
                      <w:color w:val="000000"/>
                      <w:spacing w:val="2"/>
                      <w:sz w:val="11"/>
                    </w:rPr>
                    <w:t xml:space="preserve"> </w:t>
                  </w:r>
                  <w:r>
                    <w:rPr>
                      <w:rFonts w:ascii="Arial" w:eastAsia="Arial" w:hAnsi="Arial"/>
                      <w:color w:val="000000"/>
                      <w:spacing w:val="2"/>
                      <w:sz w:val="17"/>
                    </w:rPr>
                    <w:t xml:space="preserve">Support and care </w:t>
                  </w:r>
                  <w:proofErr w:type="gramStart"/>
                  <w:r>
                    <w:rPr>
                      <w:rFonts w:ascii="Arial" w:eastAsia="Arial" w:hAnsi="Arial"/>
                      <w:color w:val="000000"/>
                      <w:spacing w:val="2"/>
                      <w:sz w:val="17"/>
                    </w:rPr>
                    <w:t>is</w:t>
                  </w:r>
                  <w:proofErr w:type="gramEnd"/>
                  <w:r>
                    <w:rPr>
                      <w:rFonts w:ascii="Arial" w:eastAsia="Arial" w:hAnsi="Arial"/>
                      <w:color w:val="000000"/>
                      <w:spacing w:val="2"/>
                      <w:sz w:val="17"/>
                    </w:rPr>
                    <w:t xml:space="preserve"> matched to individual needs and preferences</w:t>
                  </w:r>
                </w:p>
                <w:p w14:paraId="318960DE" w14:textId="77777777" w:rsidR="00AE5D59" w:rsidRDefault="00096CCD">
                  <w:pPr>
                    <w:spacing w:before="21" w:line="195" w:lineRule="exact"/>
                    <w:textAlignment w:val="baseline"/>
                    <w:rPr>
                      <w:rFonts w:ascii="Arial" w:eastAsia="Arial" w:hAnsi="Arial"/>
                      <w:color w:val="000000"/>
                      <w:spacing w:val="5"/>
                      <w:sz w:val="11"/>
                    </w:rPr>
                  </w:pPr>
                  <w:r>
                    <w:rPr>
                      <w:rFonts w:ascii="Arial" w:eastAsia="Arial" w:hAnsi="Arial"/>
                      <w:color w:val="000000"/>
                      <w:spacing w:val="5"/>
                      <w:sz w:val="11"/>
                    </w:rPr>
                    <w:t xml:space="preserve"> </w:t>
                  </w:r>
                  <w:r>
                    <w:rPr>
                      <w:rFonts w:ascii="Arial" w:eastAsia="Arial" w:hAnsi="Arial"/>
                      <w:color w:val="000000"/>
                      <w:spacing w:val="5"/>
                      <w:sz w:val="17"/>
                    </w:rPr>
                    <w:t>Care is culturally appropriate and compassionate</w:t>
                  </w:r>
                </w:p>
                <w:p w14:paraId="7E55F3B2" w14:textId="77777777" w:rsidR="00AE5D59" w:rsidRDefault="00096CCD">
                  <w:pPr>
                    <w:spacing w:before="26" w:line="195" w:lineRule="exact"/>
                    <w:textAlignment w:val="baseline"/>
                    <w:rPr>
                      <w:rFonts w:ascii="Arial" w:eastAsia="Arial" w:hAnsi="Arial"/>
                      <w:color w:val="000000"/>
                      <w:spacing w:val="4"/>
                      <w:sz w:val="11"/>
                    </w:rPr>
                  </w:pPr>
                  <w:r>
                    <w:rPr>
                      <w:rFonts w:ascii="Arial" w:eastAsia="Arial" w:hAnsi="Arial"/>
                      <w:color w:val="000000"/>
                      <w:spacing w:val="4"/>
                      <w:sz w:val="11"/>
                    </w:rPr>
                    <w:t xml:space="preserve"> </w:t>
                  </w:r>
                  <w:r>
                    <w:rPr>
                      <w:rFonts w:ascii="Arial" w:eastAsia="Arial" w:hAnsi="Arial"/>
                      <w:color w:val="000000"/>
                      <w:spacing w:val="4"/>
                      <w:sz w:val="17"/>
                    </w:rPr>
                    <w:t>Approaches are tailored to local circumstances and priorities</w:t>
                  </w:r>
                </w:p>
              </w:txbxContent>
            </v:textbox>
            <w10:wrap type="square" anchorx="page" anchory="page"/>
          </v:shape>
        </w:pict>
      </w:r>
      <w:r>
        <w:pict w14:anchorId="315247CF">
          <v:shape id="_x0000_s1361" type="#_x0000_t202" style="position:absolute;margin-left:47.75pt;margin-top:522.8pt;width:577.2pt;height:10.5pt;z-index:-251616768;mso-wrap-distance-left:0;mso-wrap-distance-right:0;mso-position-horizontal-relative:page;mso-position-vertical-relative:page" filled="f" stroked="f">
            <v:textbox inset="0,0,0,0">
              <w:txbxContent>
                <w:p w14:paraId="4CE315EA" w14:textId="77777777" w:rsidR="00AE5D59" w:rsidRDefault="00096CCD">
                  <w:pPr>
                    <w:tabs>
                      <w:tab w:val="right" w:pos="11592"/>
                    </w:tabs>
                    <w:spacing w:before="2" w:line="198" w:lineRule="exact"/>
                    <w:textAlignment w:val="baseline"/>
                    <w:rPr>
                      <w:rFonts w:ascii="Arial" w:eastAsia="Arial" w:hAnsi="Arial"/>
                      <w:b/>
                      <w:color w:val="000000"/>
                      <w:sz w:val="18"/>
                    </w:rPr>
                  </w:pPr>
                  <w:r>
                    <w:rPr>
                      <w:rFonts w:ascii="Arial" w:eastAsia="Arial" w:hAnsi="Arial"/>
                      <w:b/>
                      <w:color w:val="000000"/>
                      <w:sz w:val="18"/>
                    </w:rPr>
                    <w:t>Enablers</w:t>
                  </w:r>
                  <w:r>
                    <w:rPr>
                      <w:rFonts w:ascii="Arial" w:eastAsia="Arial" w:hAnsi="Arial"/>
                      <w:b/>
                      <w:color w:val="000000"/>
                      <w:sz w:val="18"/>
                    </w:rPr>
                    <w:tab/>
                    <w:t>Funders</w:t>
                  </w:r>
                </w:p>
              </w:txbxContent>
            </v:textbox>
            <w10:wrap type="square" anchorx="page" anchory="page"/>
          </v:shape>
        </w:pict>
      </w:r>
      <w:r>
        <w:pict w14:anchorId="3C999582">
          <v:shape id="_x0000_s1360" type="#_x0000_t202" style="position:absolute;margin-left:591.6pt;margin-top:538.8pt;width:68.65pt;height:9.95pt;z-index:-251615744;mso-wrap-distance-left:0;mso-wrap-distance-right:0;mso-position-horizontal-relative:page;mso-position-vertical-relative:page" filled="f" stroked="f">
            <v:textbox inset="0,0,0,0">
              <w:txbxContent>
                <w:p w14:paraId="46210C65" w14:textId="77777777" w:rsidR="00AE5D59" w:rsidRDefault="00096CCD">
                  <w:pPr>
                    <w:spacing w:before="6" w:line="190" w:lineRule="exact"/>
                    <w:textAlignment w:val="baseline"/>
                    <w:rPr>
                      <w:rFonts w:ascii="Arial" w:eastAsia="Arial" w:hAnsi="Arial"/>
                      <w:color w:val="000000"/>
                      <w:spacing w:val="3"/>
                      <w:sz w:val="11"/>
                    </w:rPr>
                  </w:pPr>
                  <w:r>
                    <w:rPr>
                      <w:rFonts w:ascii="Arial" w:eastAsia="Arial" w:hAnsi="Arial"/>
                      <w:color w:val="000000"/>
                      <w:spacing w:val="3"/>
                      <w:sz w:val="11"/>
                    </w:rPr>
                    <w:t xml:space="preserve"> </w:t>
                  </w:r>
                  <w:r>
                    <w:rPr>
                      <w:rFonts w:ascii="Arial" w:eastAsia="Arial" w:hAnsi="Arial"/>
                      <w:color w:val="000000"/>
                      <w:spacing w:val="3"/>
                      <w:sz w:val="17"/>
                    </w:rPr>
                    <w:t>Commonwealth</w:t>
                  </w:r>
                </w:p>
              </w:txbxContent>
            </v:textbox>
            <w10:wrap type="square" anchorx="page" anchory="page"/>
          </v:shape>
        </w:pict>
      </w:r>
      <w:r>
        <w:pict w14:anchorId="6B0976BD">
          <v:shape id="_x0000_s1359" type="#_x0000_t202" style="position:absolute;margin-left:679.9pt;margin-top:538.6pt;width:130.35pt;height:10.15pt;z-index:-251614720;mso-wrap-distance-left:0;mso-wrap-distance-right:0;mso-position-horizontal-relative:page;mso-position-vertical-relative:page" filled="f" stroked="f">
            <v:textbox inset="0,0,0,0">
              <w:txbxContent>
                <w:p w14:paraId="05850AF4" w14:textId="77777777" w:rsidR="00AE5D59" w:rsidRDefault="00096CCD">
                  <w:pPr>
                    <w:tabs>
                      <w:tab w:val="right" w:pos="2664"/>
                    </w:tabs>
                    <w:spacing w:before="10" w:line="190" w:lineRule="exact"/>
                    <w:textAlignment w:val="baseline"/>
                    <w:rPr>
                      <w:rFonts w:ascii="Arial" w:eastAsia="Arial" w:hAnsi="Arial"/>
                      <w:color w:val="000000"/>
                      <w:sz w:val="11"/>
                    </w:rPr>
                  </w:pPr>
                  <w:r>
                    <w:rPr>
                      <w:rFonts w:ascii="Arial" w:eastAsia="Arial" w:hAnsi="Arial"/>
                      <w:color w:val="000000"/>
                      <w:sz w:val="11"/>
                    </w:rPr>
                    <w:t xml:space="preserve"> </w:t>
                  </w:r>
                  <w:r>
                    <w:rPr>
                      <w:rFonts w:ascii="Arial" w:eastAsia="Arial" w:hAnsi="Arial"/>
                      <w:color w:val="000000"/>
                      <w:sz w:val="17"/>
                    </w:rPr>
                    <w:t>States and territories</w:t>
                  </w:r>
                  <w:r>
                    <w:rPr>
                      <w:rFonts w:ascii="Arial" w:eastAsia="Arial" w:hAnsi="Arial"/>
                      <w:color w:val="000000"/>
                      <w:sz w:val="17"/>
                    </w:rPr>
                    <w:tab/>
                  </w:r>
                  <w:r>
                    <w:rPr>
                      <w:rFonts w:ascii="Arial" w:eastAsia="Arial" w:hAnsi="Arial"/>
                      <w:color w:val="000000"/>
                      <w:sz w:val="11"/>
                    </w:rPr>
                    <w:t xml:space="preserve"> </w:t>
                  </w:r>
                  <w:r>
                    <w:rPr>
                      <w:rFonts w:ascii="Arial" w:eastAsia="Arial" w:hAnsi="Arial"/>
                      <w:color w:val="000000"/>
                      <w:sz w:val="17"/>
                    </w:rPr>
                    <w:t>PHNs</w:t>
                  </w:r>
                </w:p>
              </w:txbxContent>
            </v:textbox>
            <w10:wrap type="square" anchorx="page" anchory="page"/>
          </v:shape>
        </w:pict>
      </w:r>
      <w:r>
        <w:pict w14:anchorId="651D1AAF">
          <v:shape id="_x0000_s1358" type="#_x0000_t202" style="position:absolute;margin-left:23.65pt;margin-top:552.95pt;width:9.95pt;height:4.35pt;z-index:-251613696;mso-wrap-distance-left:0;mso-wrap-distance-right:0;mso-position-horizontal-relative:page;mso-position-vertical-relative:page" filled="f" stroked="f">
            <v:textbox style="layout-flow:vertical;direction:RTL" inset="0,0,0,0">
              <w:txbxContent>
                <w:p w14:paraId="4F396654" w14:textId="77777777" w:rsidR="00AE5D59" w:rsidRDefault="00096CCD">
                  <w:pPr>
                    <w:spacing w:before="53" w:after="10" w:line="129" w:lineRule="exact"/>
                    <w:textAlignment w:val="baseline"/>
                    <w:rPr>
                      <w:rFonts w:ascii="Arial" w:eastAsia="Arial" w:hAnsi="Arial"/>
                      <w:color w:val="2F353E"/>
                      <w:sz w:val="17"/>
                    </w:rPr>
                  </w:pPr>
                  <w:r>
                    <w:rPr>
                      <w:rFonts w:ascii="Arial" w:eastAsia="Arial" w:hAnsi="Arial"/>
                      <w:color w:val="2F353E"/>
                      <w:sz w:val="17"/>
                    </w:rPr>
                    <w:t>9</w:t>
                  </w:r>
                </w:p>
              </w:txbxContent>
            </v:textbox>
            <w10:wrap type="square" anchorx="page" anchory="page"/>
          </v:shape>
        </w:pict>
      </w:r>
      <w:r>
        <w:pict w14:anchorId="28958650">
          <v:shape id="_x0000_s1357" type="#_x0000_t202" style="position:absolute;margin-left:173.75pt;margin-top:538.55pt;width:71.05pt;height:20.95pt;z-index:-251612672;mso-wrap-distance-left:0;mso-wrap-distance-right:0;mso-position-horizontal-relative:page;mso-position-vertical-relative:page" filled="f" stroked="f">
            <v:textbox inset="0,0,0,0">
              <w:txbxContent>
                <w:p w14:paraId="6AD55E05" w14:textId="77777777" w:rsidR="00AE5D59" w:rsidRDefault="00096CCD">
                  <w:pPr>
                    <w:spacing w:line="208" w:lineRule="exact"/>
                    <w:textAlignment w:val="baseline"/>
                    <w:rPr>
                      <w:rFonts w:ascii="Arial" w:eastAsia="Arial" w:hAnsi="Arial"/>
                      <w:color w:val="000000"/>
                      <w:sz w:val="11"/>
                    </w:rPr>
                  </w:pPr>
                  <w:r>
                    <w:rPr>
                      <w:rFonts w:ascii="Arial" w:eastAsia="Arial" w:hAnsi="Arial"/>
                      <w:color w:val="000000"/>
                      <w:sz w:val="11"/>
                    </w:rPr>
                    <w:t xml:space="preserve"> </w:t>
                  </w:r>
                  <w:r>
                    <w:rPr>
                      <w:rFonts w:ascii="Arial" w:eastAsia="Arial" w:hAnsi="Arial"/>
                      <w:color w:val="000000"/>
                      <w:sz w:val="17"/>
                    </w:rPr>
                    <w:t xml:space="preserve">Digital solutions </w:t>
                  </w:r>
                  <w:r>
                    <w:rPr>
                      <w:rFonts w:ascii="Arial" w:eastAsia="Arial" w:hAnsi="Arial"/>
                      <w:color w:val="000000"/>
                      <w:sz w:val="11"/>
                    </w:rPr>
                    <w:t xml:space="preserve"> </w:t>
                  </w:r>
                  <w:r>
                    <w:rPr>
                      <w:rFonts w:ascii="Arial" w:eastAsia="Arial" w:hAnsi="Arial"/>
                      <w:color w:val="000000"/>
                      <w:sz w:val="17"/>
                    </w:rPr>
                    <w:t>Workforce</w:t>
                  </w:r>
                </w:p>
              </w:txbxContent>
            </v:textbox>
            <w10:wrap type="square" anchorx="page" anchory="page"/>
          </v:shape>
        </w:pict>
      </w:r>
      <w:r>
        <w:pict w14:anchorId="0B4E83A2">
          <v:shape id="_x0000_s1356" type="#_x0000_t202" style="position:absolute;margin-left:46.3pt;margin-top:538.55pt;width:104.65pt;height:20.95pt;z-index:-251611648;mso-wrap-distance-left:0;mso-wrap-distance-right:0;mso-position-horizontal-relative:page;mso-position-vertical-relative:page" filled="f" stroked="f">
            <v:textbox inset="0,0,0,0">
              <w:txbxContent>
                <w:p w14:paraId="7E885877" w14:textId="77777777" w:rsidR="00AE5D59" w:rsidRDefault="00096CCD">
                  <w:pPr>
                    <w:spacing w:before="2" w:line="195" w:lineRule="exact"/>
                    <w:textAlignment w:val="baseline"/>
                    <w:rPr>
                      <w:rFonts w:ascii="Arial" w:eastAsia="Arial" w:hAnsi="Arial"/>
                      <w:color w:val="000000"/>
                      <w:spacing w:val="8"/>
                      <w:sz w:val="11"/>
                    </w:rPr>
                  </w:pPr>
                  <w:r>
                    <w:rPr>
                      <w:rFonts w:ascii="Arial" w:eastAsia="Arial" w:hAnsi="Arial"/>
                      <w:color w:val="000000"/>
                      <w:spacing w:val="8"/>
                      <w:sz w:val="11"/>
                    </w:rPr>
                    <w:t xml:space="preserve"> </w:t>
                  </w:r>
                  <w:r>
                    <w:rPr>
                      <w:rFonts w:ascii="Arial" w:eastAsia="Arial" w:hAnsi="Arial"/>
                      <w:color w:val="000000"/>
                      <w:spacing w:val="8"/>
                      <w:sz w:val="17"/>
                    </w:rPr>
                    <w:t>Data and information</w:t>
                  </w:r>
                </w:p>
                <w:p w14:paraId="4FB6B7C7" w14:textId="77777777" w:rsidR="00AE5D59" w:rsidRDefault="00096CCD">
                  <w:pPr>
                    <w:spacing w:before="26" w:line="194" w:lineRule="exact"/>
                    <w:textAlignment w:val="baseline"/>
                    <w:rPr>
                      <w:rFonts w:ascii="Arial" w:eastAsia="Arial" w:hAnsi="Arial"/>
                      <w:color w:val="000000"/>
                      <w:spacing w:val="2"/>
                      <w:sz w:val="11"/>
                    </w:rPr>
                  </w:pPr>
                  <w:r>
                    <w:rPr>
                      <w:rFonts w:ascii="Arial" w:eastAsia="Arial" w:hAnsi="Arial"/>
                      <w:color w:val="000000"/>
                      <w:spacing w:val="2"/>
                      <w:sz w:val="11"/>
                    </w:rPr>
                    <w:t xml:space="preserve"> </w:t>
                  </w:r>
                  <w:r>
                    <w:rPr>
                      <w:rFonts w:ascii="Arial" w:eastAsia="Arial" w:hAnsi="Arial"/>
                      <w:color w:val="000000"/>
                      <w:spacing w:val="2"/>
                      <w:sz w:val="17"/>
                    </w:rPr>
                    <w:t>Research and evaluation</w:t>
                  </w:r>
                </w:p>
              </w:txbxContent>
            </v:textbox>
            <w10:wrap type="square" anchorx="page" anchory="page"/>
          </v:shape>
        </w:pict>
      </w:r>
      <w:r>
        <w:pict w14:anchorId="5E1C85C9">
          <v:shape id="_x0000_s1355" type="#_x0000_t202" style="position:absolute;margin-left:276pt;margin-top:538.55pt;width:296.15pt;height:21.5pt;z-index:-251610624;mso-wrap-distance-left:0;mso-wrap-distance-right:0;mso-position-horizontal-relative:page;mso-position-vertical-relative:page" filled="f" stroked="f">
            <v:textbox inset="0,0,0,0">
              <w:txbxContent>
                <w:p w14:paraId="5560015D" w14:textId="77777777" w:rsidR="00AE5D59" w:rsidRDefault="00096CCD">
                  <w:pPr>
                    <w:tabs>
                      <w:tab w:val="right" w:pos="5976"/>
                    </w:tabs>
                    <w:spacing w:before="2" w:line="195" w:lineRule="exact"/>
                    <w:textAlignment w:val="baseline"/>
                    <w:rPr>
                      <w:rFonts w:ascii="Arial" w:eastAsia="Arial" w:hAnsi="Arial"/>
                      <w:color w:val="000000"/>
                      <w:sz w:val="11"/>
                    </w:rPr>
                  </w:pPr>
                  <w:r>
                    <w:rPr>
                      <w:rFonts w:ascii="Arial" w:eastAsia="Arial" w:hAnsi="Arial"/>
                      <w:color w:val="000000"/>
                      <w:sz w:val="11"/>
                    </w:rPr>
                    <w:t xml:space="preserve"> </w:t>
                  </w:r>
                  <w:r>
                    <w:rPr>
                      <w:rFonts w:ascii="Arial" w:eastAsia="Arial" w:hAnsi="Arial"/>
                      <w:color w:val="000000"/>
                      <w:sz w:val="17"/>
                    </w:rPr>
                    <w:t>Government leadership and coordination</w:t>
                  </w:r>
                  <w:r>
                    <w:rPr>
                      <w:rFonts w:ascii="Arial" w:eastAsia="Arial" w:hAnsi="Arial"/>
                      <w:color w:val="000000"/>
                      <w:sz w:val="17"/>
                    </w:rPr>
                    <w:tab/>
                  </w:r>
                  <w:r>
                    <w:rPr>
                      <w:rFonts w:ascii="Arial" w:eastAsia="Arial" w:hAnsi="Arial"/>
                      <w:color w:val="000000"/>
                      <w:sz w:val="11"/>
                    </w:rPr>
                    <w:t xml:space="preserve"> </w:t>
                  </w:r>
                  <w:r>
                    <w:rPr>
                      <w:rFonts w:ascii="Arial" w:eastAsia="Arial" w:hAnsi="Arial"/>
                      <w:color w:val="000000"/>
                      <w:sz w:val="17"/>
                    </w:rPr>
                    <w:t>Lived experience</w:t>
                  </w:r>
                </w:p>
                <w:p w14:paraId="5F213FF3" w14:textId="77777777" w:rsidR="00AE5D59" w:rsidRDefault="00096CCD">
                  <w:pPr>
                    <w:spacing w:before="26" w:line="194" w:lineRule="exact"/>
                    <w:textAlignment w:val="baseline"/>
                    <w:rPr>
                      <w:rFonts w:ascii="Arial" w:eastAsia="Arial" w:hAnsi="Arial"/>
                      <w:color w:val="000000"/>
                      <w:spacing w:val="5"/>
                      <w:sz w:val="11"/>
                    </w:rPr>
                  </w:pPr>
                  <w:r>
                    <w:rPr>
                      <w:rFonts w:ascii="Arial" w:eastAsia="Arial" w:hAnsi="Arial"/>
                      <w:color w:val="000000"/>
                      <w:spacing w:val="5"/>
                      <w:sz w:val="11"/>
                    </w:rPr>
                    <w:t xml:space="preserve"> </w:t>
                  </w:r>
                  <w:r>
                    <w:rPr>
                      <w:rFonts w:ascii="Arial" w:eastAsia="Arial" w:hAnsi="Arial"/>
                      <w:color w:val="000000"/>
                      <w:spacing w:val="5"/>
                      <w:sz w:val="17"/>
                    </w:rPr>
                    <w:t>Information sharing and translation into practice</w:t>
                  </w:r>
                </w:p>
              </w:txbxContent>
            </v:textbox>
            <w10:wrap type="square" anchorx="page" anchory="page"/>
          </v:shape>
        </w:pict>
      </w:r>
      <w:r>
        <w:pict w14:anchorId="0745691C">
          <v:shape id="_x0000_s1354" type="#_x0000_t202" style="position:absolute;margin-left:591.6pt;margin-top:549.8pt;width:177.85pt;height:10.5pt;z-index:-251609600;mso-wrap-distance-left:0;mso-wrap-distance-right:0;mso-position-horizontal-relative:page;mso-position-vertical-relative:page" filled="f" stroked="f">
            <v:textbox inset="0,0,0,0">
              <w:txbxContent>
                <w:p w14:paraId="0AB7CF8C" w14:textId="77777777" w:rsidR="00AE5D59" w:rsidRDefault="00096CCD">
                  <w:pPr>
                    <w:spacing w:before="7" w:after="9" w:line="191" w:lineRule="exact"/>
                    <w:textAlignment w:val="baseline"/>
                    <w:rPr>
                      <w:rFonts w:ascii="Arial" w:eastAsia="Arial" w:hAnsi="Arial"/>
                      <w:color w:val="000000"/>
                      <w:spacing w:val="1"/>
                      <w:sz w:val="11"/>
                    </w:rPr>
                  </w:pPr>
                  <w:r>
                    <w:rPr>
                      <w:rFonts w:ascii="Arial" w:eastAsia="Arial" w:hAnsi="Arial"/>
                      <w:color w:val="000000"/>
                      <w:spacing w:val="1"/>
                      <w:sz w:val="11"/>
                    </w:rPr>
                    <w:t xml:space="preserve"> </w:t>
                  </w:r>
                  <w:r>
                    <w:rPr>
                      <w:rFonts w:ascii="Arial" w:eastAsia="Arial" w:hAnsi="Arial"/>
                      <w:color w:val="000000"/>
                      <w:spacing w:val="1"/>
                      <w:sz w:val="17"/>
                    </w:rPr>
                    <w:t xml:space="preserve">Non-government </w:t>
                  </w:r>
                  <w:proofErr w:type="spellStart"/>
                  <w:r>
                    <w:rPr>
                      <w:rFonts w:ascii="Arial" w:eastAsia="Arial" w:hAnsi="Arial"/>
                      <w:color w:val="000000"/>
                      <w:spacing w:val="1"/>
                      <w:sz w:val="17"/>
                    </w:rPr>
                    <w:t>organisations</w:t>
                  </w:r>
                  <w:proofErr w:type="spellEnd"/>
                  <w:r>
                    <w:rPr>
                      <w:rFonts w:ascii="Arial" w:eastAsia="Arial" w:hAnsi="Arial"/>
                      <w:color w:val="000000"/>
                      <w:spacing w:val="1"/>
                      <w:sz w:val="17"/>
                    </w:rPr>
                    <w:t>/philanthropic</w:t>
                  </w:r>
                </w:p>
              </w:txbxContent>
            </v:textbox>
            <w10:wrap type="square" anchorx="page" anchory="page"/>
          </v:shape>
        </w:pict>
      </w:r>
    </w:p>
    <w:p w14:paraId="51D4F775" w14:textId="77777777" w:rsidR="00AE5D59" w:rsidRDefault="00AE5D59">
      <w:pPr>
        <w:sectPr w:rsidR="00AE5D59">
          <w:pgSz w:w="16838" w:h="11909" w:orient="landscape"/>
          <w:pgMar w:top="0" w:right="1440" w:bottom="0" w:left="1440" w:header="720" w:footer="720" w:gutter="0"/>
          <w:cols w:space="720"/>
        </w:sectPr>
      </w:pPr>
    </w:p>
    <w:p w14:paraId="72262BBA" w14:textId="77777777" w:rsidR="00AE5D59" w:rsidRDefault="008A1D33">
      <w:pPr>
        <w:spacing w:line="300" w:lineRule="exact"/>
        <w:ind w:right="72"/>
        <w:textAlignment w:val="baseline"/>
        <w:rPr>
          <w:rFonts w:ascii="Arial" w:eastAsia="Arial" w:hAnsi="Arial"/>
          <w:color w:val="040448"/>
          <w:spacing w:val="4"/>
          <w:sz w:val="23"/>
        </w:rPr>
      </w:pPr>
      <w:r>
        <w:lastRenderedPageBreak/>
        <w:pict w14:anchorId="0CDDF8AB">
          <v:shape id="_x0000_s1353" type="#_x0000_t202" style="position:absolute;margin-left:25.7pt;margin-top:0;width:569.75pt;height:161.3pt;z-index:-251844096;mso-wrap-distance-left:0;mso-wrap-distance-right:0;mso-position-horizontal-relative:page;mso-position-vertical-relative:page" filled="f" stroked="f">
            <v:textbox inset="0,0,0,0">
              <w:txbxContent>
                <w:p w14:paraId="054B920C" w14:textId="77777777" w:rsidR="008F1D8A" w:rsidRDefault="008F1D8A"/>
              </w:txbxContent>
            </v:textbox>
            <w10:wrap type="square" anchorx="page" anchory="page"/>
          </v:shape>
        </w:pict>
      </w:r>
      <w:r>
        <w:pict w14:anchorId="3A997304">
          <v:shape id="_x0000_s1352" type="#_x0000_t202" style="position:absolute;margin-left:25.7pt;margin-top:0;width:569.75pt;height:135.6pt;z-index:-251843072;mso-wrap-distance-left:0;mso-wrap-distance-right:0;mso-position-horizontal-relative:page;mso-position-vertical-relative:page" filled="f" stroked="f">
            <v:textbox inset="0,0,0,0">
              <w:txbxContent>
                <w:p w14:paraId="77F78213" w14:textId="77777777" w:rsidR="00AE5D59" w:rsidRDefault="00096CCD">
                  <w:pPr>
                    <w:textAlignment w:val="baseline"/>
                  </w:pPr>
                  <w:r>
                    <w:rPr>
                      <w:noProof/>
                    </w:rPr>
                    <w:drawing>
                      <wp:inline distT="0" distB="0" distL="0" distR="0" wp14:anchorId="50D4B610" wp14:editId="0B5962E6">
                        <wp:extent cx="7235825" cy="172212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38"/>
                                <a:stretch>
                                  <a:fillRect/>
                                </a:stretch>
                              </pic:blipFill>
                              <pic:spPr>
                                <a:xfrm>
                                  <a:off x="0" y="0"/>
                                  <a:ext cx="7235825" cy="1722120"/>
                                </a:xfrm>
                                <a:prstGeom prst="rect">
                                  <a:avLst/>
                                </a:prstGeom>
                              </pic:spPr>
                            </pic:pic>
                          </a:graphicData>
                        </a:graphic>
                      </wp:inline>
                    </w:drawing>
                  </w:r>
                </w:p>
              </w:txbxContent>
            </v:textbox>
            <w10:wrap type="square" anchorx="page" anchory="page"/>
          </v:shape>
        </w:pict>
      </w:r>
      <w:r>
        <w:pict w14:anchorId="2BDE3174">
          <v:shape id="_x0000_s1351" type="#_x0000_t202" style="position:absolute;margin-left:42.5pt;margin-top:111.3pt;width:107pt;height:24.75pt;z-index:-251608576;mso-wrap-distance-left:0;mso-wrap-distance-right:0;mso-position-horizontal-relative:page;mso-position-vertical-relative:page" filled="f" stroked="f">
            <v:textbox inset="0,0,0,0">
              <w:txbxContent>
                <w:p w14:paraId="32C276DE" w14:textId="77777777" w:rsidR="00AE5D59" w:rsidRDefault="00096CCD">
                  <w:pPr>
                    <w:spacing w:line="481" w:lineRule="exact"/>
                    <w:textAlignment w:val="baseline"/>
                    <w:rPr>
                      <w:rFonts w:ascii="Arial" w:eastAsia="Arial" w:hAnsi="Arial"/>
                      <w:b/>
                      <w:color w:val="4C2C8D"/>
                      <w:spacing w:val="-5"/>
                      <w:w w:val="95"/>
                      <w:sz w:val="42"/>
                    </w:rPr>
                  </w:pPr>
                  <w:r>
                    <w:rPr>
                      <w:rFonts w:ascii="Arial" w:eastAsia="Arial" w:hAnsi="Arial"/>
                      <w:b/>
                      <w:color w:val="4C2C8D"/>
                      <w:spacing w:val="-5"/>
                      <w:w w:val="95"/>
                      <w:sz w:val="42"/>
                    </w:rPr>
                    <w:t>Jess’ story</w:t>
                  </w:r>
                </w:p>
              </w:txbxContent>
            </v:textbox>
            <w10:wrap type="square" anchorx="page" anchory="page"/>
          </v:shape>
        </w:pict>
      </w:r>
      <w:r>
        <w:pict w14:anchorId="061BF02F">
          <v:shape id="_x0000_s1350" type="#_x0000_t202" style="position:absolute;margin-left:-39.7pt;margin-top:596.85pt;width:538.55pt;height:83.75pt;z-index:-251842048;mso-wrap-distance-left:0;mso-wrap-distance-right:0" filled="f" stroked="f">
            <v:textbox inset="0,0,0,0">
              <w:txbxContent>
                <w:p w14:paraId="46413A30" w14:textId="77777777" w:rsidR="00AE5D59" w:rsidRDefault="00096CCD">
                  <w:pPr>
                    <w:textAlignment w:val="baseline"/>
                  </w:pPr>
                  <w:r>
                    <w:rPr>
                      <w:noProof/>
                    </w:rPr>
                    <w:drawing>
                      <wp:inline distT="0" distB="0" distL="0" distR="0" wp14:anchorId="7F33D849" wp14:editId="02FD5458">
                        <wp:extent cx="6839585" cy="106362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39"/>
                                <a:stretch>
                                  <a:fillRect/>
                                </a:stretch>
                              </pic:blipFill>
                              <pic:spPr>
                                <a:xfrm>
                                  <a:off x="0" y="0"/>
                                  <a:ext cx="6839585" cy="1063625"/>
                                </a:xfrm>
                                <a:prstGeom prst="rect">
                                  <a:avLst/>
                                </a:prstGeom>
                              </pic:spPr>
                            </pic:pic>
                          </a:graphicData>
                        </a:graphic>
                      </wp:inline>
                    </w:drawing>
                  </w:r>
                </w:p>
              </w:txbxContent>
            </v:textbox>
          </v:shape>
        </w:pict>
      </w:r>
      <w:r>
        <w:pict w14:anchorId="78D9E1A9">
          <v:shape id="_x0000_s1349" type="#_x0000_t202" style="position:absolute;margin-left:25.6pt;margin-top:645.05pt;width:473.25pt;height:12.3pt;z-index:-251607552;mso-wrap-distance-left:0;mso-wrap-distance-right:0" filled="f" stroked="f">
            <v:textbox inset="0,0,0,0">
              <w:txbxContent>
                <w:p w14:paraId="04D89E23" w14:textId="77777777" w:rsidR="00AE5D59" w:rsidRDefault="00096CCD">
                  <w:pPr>
                    <w:tabs>
                      <w:tab w:val="right" w:pos="9504"/>
                    </w:tabs>
                    <w:spacing w:before="24" w:after="31" w:line="190" w:lineRule="exact"/>
                    <w:textAlignment w:val="baseline"/>
                    <w:rPr>
                      <w:rFonts w:ascii="Arial" w:eastAsia="Arial" w:hAnsi="Arial"/>
                      <w:b/>
                      <w:color w:val="FFFFFF"/>
                      <w:sz w:val="16"/>
                    </w:rPr>
                  </w:pPr>
                  <w:r>
                    <w:rPr>
                      <w:rFonts w:ascii="Arial" w:eastAsia="Arial" w:hAnsi="Arial"/>
                      <w:b/>
                      <w:color w:val="FFFFFF"/>
                      <w:sz w:val="16"/>
                    </w:rPr>
                    <w:t>10</w:t>
                  </w:r>
                  <w:r>
                    <w:rPr>
                      <w:rFonts w:ascii="Verdana" w:eastAsia="Verdana" w:hAnsi="Verdana"/>
                      <w:color w:val="2F353E"/>
                      <w:sz w:val="15"/>
                    </w:rPr>
                    <w:tab/>
                    <w:t>National suicide prevention strategy for Australia’s health system: 2020–2023</w:t>
                  </w:r>
                </w:p>
              </w:txbxContent>
            </v:textbox>
            <w10:wrap type="square"/>
          </v:shape>
        </w:pict>
      </w:r>
      <w:r w:rsidR="00096CCD">
        <w:rPr>
          <w:rFonts w:ascii="Arial" w:eastAsia="Arial" w:hAnsi="Arial"/>
          <w:color w:val="040448"/>
          <w:spacing w:val="4"/>
          <w:sz w:val="23"/>
        </w:rPr>
        <w:t xml:space="preserve">I have diagnoses of bipolar disorder, </w:t>
      </w:r>
      <w:proofErr w:type="spellStart"/>
      <w:r w:rsidR="00096CCD">
        <w:rPr>
          <w:rFonts w:ascii="Arial" w:eastAsia="Arial" w:hAnsi="Arial"/>
          <w:color w:val="040448"/>
          <w:spacing w:val="4"/>
          <w:sz w:val="23"/>
        </w:rPr>
        <w:t>generalised</w:t>
      </w:r>
      <w:proofErr w:type="spellEnd"/>
      <w:r w:rsidR="00096CCD">
        <w:rPr>
          <w:rFonts w:ascii="Arial" w:eastAsia="Arial" w:hAnsi="Arial"/>
          <w:color w:val="040448"/>
          <w:spacing w:val="4"/>
          <w:sz w:val="23"/>
        </w:rPr>
        <w:t xml:space="preserve"> anxiety disorder, complex post-traumatic stress disorder and </w:t>
      </w:r>
      <w:proofErr w:type="gramStart"/>
      <w:r w:rsidR="00096CCD">
        <w:rPr>
          <w:rFonts w:ascii="Arial" w:eastAsia="Arial" w:hAnsi="Arial"/>
          <w:color w:val="040448"/>
          <w:spacing w:val="4"/>
          <w:sz w:val="23"/>
        </w:rPr>
        <w:t>obsessive compulsive</w:t>
      </w:r>
      <w:proofErr w:type="gramEnd"/>
      <w:r w:rsidR="00096CCD">
        <w:rPr>
          <w:rFonts w:ascii="Arial" w:eastAsia="Arial" w:hAnsi="Arial"/>
          <w:color w:val="040448"/>
          <w:spacing w:val="4"/>
          <w:sz w:val="23"/>
        </w:rPr>
        <w:t xml:space="preserve"> disorder. Long list, I know. When I tell people I have attempted suicide they often assume it is because one or more of these disorders got the better of me. That it all became too much.</w:t>
      </w:r>
    </w:p>
    <w:p w14:paraId="3D6871CF" w14:textId="77777777" w:rsidR="00AE5D59" w:rsidRDefault="00096CCD">
      <w:pPr>
        <w:spacing w:before="107" w:line="268" w:lineRule="exact"/>
        <w:ind w:right="72"/>
        <w:textAlignment w:val="baseline"/>
        <w:rPr>
          <w:rFonts w:ascii="Arial" w:eastAsia="Arial" w:hAnsi="Arial"/>
          <w:color w:val="000000"/>
          <w:sz w:val="19"/>
        </w:rPr>
      </w:pPr>
      <w:r>
        <w:rPr>
          <w:rFonts w:ascii="Arial" w:eastAsia="Arial" w:hAnsi="Arial"/>
          <w:color w:val="000000"/>
          <w:sz w:val="19"/>
        </w:rPr>
        <w:t xml:space="preserve">What you might be shocked to know is that my suicide attempt was </w:t>
      </w:r>
      <w:proofErr w:type="gramStart"/>
      <w:r>
        <w:rPr>
          <w:rFonts w:ascii="Arial" w:eastAsia="Arial" w:hAnsi="Arial"/>
          <w:color w:val="000000"/>
          <w:sz w:val="19"/>
        </w:rPr>
        <w:t>more simple</w:t>
      </w:r>
      <w:proofErr w:type="gramEnd"/>
      <w:r>
        <w:rPr>
          <w:rFonts w:ascii="Arial" w:eastAsia="Arial" w:hAnsi="Arial"/>
          <w:color w:val="000000"/>
          <w:sz w:val="19"/>
        </w:rPr>
        <w:t xml:space="preserve"> in its origin. It had more to do with how the world responded to me as a mentally ill person than the mental illnesses themselves.</w:t>
      </w:r>
    </w:p>
    <w:p w14:paraId="6AE2FA1F" w14:textId="77777777" w:rsidR="00AE5D59" w:rsidRDefault="00096CCD">
      <w:pPr>
        <w:spacing w:before="124" w:line="269" w:lineRule="exact"/>
        <w:ind w:right="72"/>
        <w:textAlignment w:val="baseline"/>
        <w:rPr>
          <w:rFonts w:ascii="Arial" w:eastAsia="Arial" w:hAnsi="Arial"/>
          <w:color w:val="000000"/>
          <w:spacing w:val="-6"/>
          <w:sz w:val="19"/>
        </w:rPr>
      </w:pPr>
      <w:r>
        <w:rPr>
          <w:rFonts w:ascii="Arial" w:eastAsia="Arial" w:hAnsi="Arial"/>
          <w:color w:val="000000"/>
          <w:spacing w:val="-6"/>
          <w:sz w:val="19"/>
        </w:rPr>
        <w:t xml:space="preserve">The thing is, when I was suicidal due to mental illness, </w:t>
      </w:r>
      <w:r>
        <w:rPr>
          <w:rFonts w:ascii="Verdana" w:eastAsia="Verdana" w:hAnsi="Verdana"/>
          <w:color w:val="000000"/>
          <w:spacing w:val="-6"/>
          <w:sz w:val="17"/>
        </w:rPr>
        <w:t xml:space="preserve">I could debate with myself and reason that this was in my head and that it would pass. I would think to myself: </w:t>
      </w:r>
      <w:r>
        <w:rPr>
          <w:rFonts w:ascii="Verdana" w:eastAsia="Verdana" w:hAnsi="Verdana"/>
          <w:i/>
          <w:color w:val="000000"/>
          <w:spacing w:val="-6"/>
          <w:sz w:val="17"/>
        </w:rPr>
        <w:t xml:space="preserve">Your bipolar is making you suicidal, you just need to wait </w:t>
      </w:r>
      <w:r>
        <w:rPr>
          <w:rFonts w:ascii="Arial" w:eastAsia="Arial" w:hAnsi="Arial"/>
          <w:i/>
          <w:color w:val="000000"/>
          <w:spacing w:val="-6"/>
          <w:sz w:val="19"/>
        </w:rPr>
        <w:t>it out</w:t>
      </w:r>
      <w:r>
        <w:rPr>
          <w:rFonts w:ascii="Verdana" w:eastAsia="Verdana" w:hAnsi="Verdana"/>
          <w:color w:val="000000"/>
          <w:spacing w:val="-6"/>
          <w:sz w:val="17"/>
        </w:rPr>
        <w:t xml:space="preserve">. But when my life circumstances just kept getting worse, I couldn’t see that it would pass. I felt stuck and </w:t>
      </w:r>
      <w:r>
        <w:rPr>
          <w:rFonts w:ascii="Arial" w:eastAsia="Arial" w:hAnsi="Arial"/>
          <w:color w:val="000000"/>
          <w:spacing w:val="-6"/>
          <w:sz w:val="19"/>
        </w:rPr>
        <w:t>unable to move. Like I was sinking into the earth.</w:t>
      </w:r>
    </w:p>
    <w:p w14:paraId="20A274FE" w14:textId="77777777" w:rsidR="00AE5D59" w:rsidRDefault="00096CCD">
      <w:pPr>
        <w:spacing w:before="126" w:line="268" w:lineRule="exact"/>
        <w:ind w:right="72"/>
        <w:textAlignment w:val="baseline"/>
        <w:rPr>
          <w:rFonts w:ascii="Arial" w:eastAsia="Arial" w:hAnsi="Arial"/>
          <w:color w:val="000000"/>
          <w:sz w:val="19"/>
        </w:rPr>
      </w:pPr>
      <w:r>
        <w:rPr>
          <w:rFonts w:ascii="Arial" w:eastAsia="Arial" w:hAnsi="Arial"/>
          <w:color w:val="000000"/>
          <w:sz w:val="19"/>
        </w:rPr>
        <w:t xml:space="preserve">I was unemployed, and as a young mentally ill person I thought no one would ever want to hire me. I was overwhelmed by the pressure that my </w:t>
      </w:r>
      <w:proofErr w:type="spellStart"/>
      <w:r>
        <w:rPr>
          <w:rFonts w:ascii="Arial" w:eastAsia="Arial" w:hAnsi="Arial"/>
          <w:color w:val="000000"/>
          <w:sz w:val="19"/>
        </w:rPr>
        <w:t>honours</w:t>
      </w:r>
      <w:proofErr w:type="spellEnd"/>
      <w:r>
        <w:rPr>
          <w:rFonts w:ascii="Arial" w:eastAsia="Arial" w:hAnsi="Arial"/>
          <w:color w:val="000000"/>
          <w:sz w:val="19"/>
        </w:rPr>
        <w:t xml:space="preserve"> degree </w:t>
      </w:r>
      <w:r>
        <w:rPr>
          <w:rFonts w:ascii="Verdana" w:eastAsia="Verdana" w:hAnsi="Verdana"/>
          <w:color w:val="000000"/>
          <w:sz w:val="17"/>
        </w:rPr>
        <w:t xml:space="preserve">was placing on me. I felt unable to balance life’s demands. I didn’t think I would ever be a functioning </w:t>
      </w:r>
      <w:r>
        <w:rPr>
          <w:rFonts w:ascii="Arial" w:eastAsia="Arial" w:hAnsi="Arial"/>
          <w:color w:val="000000"/>
          <w:sz w:val="19"/>
        </w:rPr>
        <w:t xml:space="preserve">adult. My </w:t>
      </w:r>
      <w:proofErr w:type="gramStart"/>
      <w:r>
        <w:rPr>
          <w:rFonts w:ascii="Arial" w:eastAsia="Arial" w:hAnsi="Arial"/>
          <w:color w:val="000000"/>
          <w:sz w:val="19"/>
        </w:rPr>
        <w:t>particular traumas</w:t>
      </w:r>
      <w:proofErr w:type="gramEnd"/>
      <w:r>
        <w:rPr>
          <w:rFonts w:ascii="Arial" w:eastAsia="Arial" w:hAnsi="Arial"/>
          <w:color w:val="000000"/>
          <w:sz w:val="19"/>
        </w:rPr>
        <w:t xml:space="preserve"> (sexual abuse, domestic </w:t>
      </w:r>
      <w:r>
        <w:rPr>
          <w:rFonts w:ascii="Verdana" w:eastAsia="Verdana" w:hAnsi="Verdana"/>
          <w:color w:val="000000"/>
          <w:sz w:val="17"/>
        </w:rPr>
        <w:t xml:space="preserve">violence and bullying) made me feel like a burden </w:t>
      </w:r>
      <w:r>
        <w:rPr>
          <w:rFonts w:ascii="Arial" w:eastAsia="Arial" w:hAnsi="Arial"/>
          <w:color w:val="000000"/>
          <w:sz w:val="19"/>
        </w:rPr>
        <w:t>to others.</w:t>
      </w:r>
    </w:p>
    <w:p w14:paraId="136F0653" w14:textId="77777777" w:rsidR="00AE5D59" w:rsidRDefault="00096CCD">
      <w:pPr>
        <w:spacing w:before="112" w:line="270" w:lineRule="exact"/>
        <w:ind w:right="288"/>
        <w:textAlignment w:val="baseline"/>
        <w:rPr>
          <w:rFonts w:ascii="Verdana" w:eastAsia="Verdana" w:hAnsi="Verdana"/>
          <w:color w:val="000000"/>
          <w:sz w:val="17"/>
        </w:rPr>
      </w:pPr>
      <w:r>
        <w:rPr>
          <w:rFonts w:ascii="Verdana" w:eastAsia="Verdana" w:hAnsi="Verdana"/>
          <w:color w:val="000000"/>
          <w:sz w:val="17"/>
        </w:rPr>
        <w:t>It wasn’t that life was too much; I was too much. I felt abandoned by society. Like I did not belong. Even amongst friends I felt like no one saw me or would miss me if I was gone.</w:t>
      </w:r>
    </w:p>
    <w:p w14:paraId="25524DA9" w14:textId="77777777" w:rsidR="00AE5D59" w:rsidRDefault="00096CCD">
      <w:pPr>
        <w:spacing w:before="119" w:line="268" w:lineRule="exact"/>
        <w:ind w:right="72"/>
        <w:textAlignment w:val="baseline"/>
        <w:rPr>
          <w:rFonts w:ascii="Verdana" w:eastAsia="Verdana" w:hAnsi="Verdana"/>
          <w:color w:val="000000"/>
          <w:spacing w:val="-3"/>
          <w:sz w:val="17"/>
        </w:rPr>
      </w:pPr>
      <w:r>
        <w:rPr>
          <w:rFonts w:ascii="Verdana" w:eastAsia="Verdana" w:hAnsi="Verdana"/>
          <w:color w:val="000000"/>
          <w:spacing w:val="-3"/>
          <w:sz w:val="17"/>
        </w:rPr>
        <w:t xml:space="preserve">Treating my suicidal thoughts like symptoms of mental illness removed them from the reality that they were caused by a lack of community – both community </w:t>
      </w:r>
      <w:r>
        <w:rPr>
          <w:rFonts w:ascii="Arial" w:eastAsia="Arial" w:hAnsi="Arial"/>
          <w:color w:val="000000"/>
          <w:spacing w:val="-3"/>
          <w:sz w:val="19"/>
        </w:rPr>
        <w:t xml:space="preserve">engagement on my part and community support by </w:t>
      </w:r>
      <w:r>
        <w:rPr>
          <w:rFonts w:ascii="Verdana" w:eastAsia="Verdana" w:hAnsi="Verdana"/>
          <w:color w:val="000000"/>
          <w:spacing w:val="-3"/>
          <w:sz w:val="17"/>
        </w:rPr>
        <w:t>the way of others.</w:t>
      </w:r>
    </w:p>
    <w:p w14:paraId="617A0603" w14:textId="77777777" w:rsidR="00AE5D59" w:rsidRDefault="00096CCD">
      <w:pPr>
        <w:spacing w:line="267" w:lineRule="exact"/>
        <w:ind w:right="216"/>
        <w:textAlignment w:val="baseline"/>
        <w:rPr>
          <w:rFonts w:ascii="Arial" w:eastAsia="Arial" w:hAnsi="Arial"/>
          <w:color w:val="000000"/>
          <w:spacing w:val="-4"/>
          <w:sz w:val="19"/>
        </w:rPr>
      </w:pPr>
      <w:r>
        <w:br w:type="column"/>
      </w:r>
      <w:r>
        <w:rPr>
          <w:rFonts w:ascii="Arial" w:eastAsia="Arial" w:hAnsi="Arial"/>
          <w:color w:val="000000"/>
          <w:spacing w:val="-4"/>
          <w:sz w:val="19"/>
        </w:rPr>
        <w:t xml:space="preserve">There were two things that pushed me over the edge </w:t>
      </w:r>
      <w:r>
        <w:rPr>
          <w:rFonts w:ascii="Verdana" w:eastAsia="Verdana" w:hAnsi="Verdana"/>
          <w:color w:val="000000"/>
          <w:spacing w:val="-4"/>
          <w:sz w:val="17"/>
        </w:rPr>
        <w:t xml:space="preserve">the night of my suicide attempt: (1) I didn’t get a job I really wanted, which further increased my feelings of isolation and lack of connection to my community; and (2) when I shared this news with people I wanted </w:t>
      </w:r>
      <w:r>
        <w:rPr>
          <w:rFonts w:ascii="Arial" w:eastAsia="Arial" w:hAnsi="Arial"/>
          <w:color w:val="000000"/>
          <w:spacing w:val="-4"/>
          <w:sz w:val="19"/>
        </w:rPr>
        <w:t>to connect to, they responded apathetically and with condescension.</w:t>
      </w:r>
    </w:p>
    <w:p w14:paraId="21459515" w14:textId="77777777" w:rsidR="00AE5D59" w:rsidRDefault="00096CCD">
      <w:pPr>
        <w:spacing w:before="107" w:line="270" w:lineRule="exact"/>
        <w:ind w:right="144"/>
        <w:textAlignment w:val="baseline"/>
        <w:rPr>
          <w:rFonts w:ascii="Verdana" w:eastAsia="Verdana" w:hAnsi="Verdana"/>
          <w:color w:val="000000"/>
          <w:spacing w:val="-4"/>
          <w:sz w:val="17"/>
        </w:rPr>
      </w:pPr>
      <w:r>
        <w:rPr>
          <w:rFonts w:ascii="Verdana" w:eastAsia="Verdana" w:hAnsi="Verdana"/>
          <w:color w:val="000000"/>
          <w:spacing w:val="-4"/>
          <w:sz w:val="17"/>
        </w:rPr>
        <w:t xml:space="preserve">I felt removed from my community. No one wanted to take responsibility for the suicidal young person in their flock. I was left to fend for myself. A lot of media campaigns </w:t>
      </w:r>
      <w:proofErr w:type="spellStart"/>
      <w:r>
        <w:rPr>
          <w:rFonts w:ascii="Verdana" w:eastAsia="Verdana" w:hAnsi="Verdana"/>
          <w:color w:val="000000"/>
          <w:spacing w:val="-4"/>
          <w:sz w:val="17"/>
        </w:rPr>
        <w:t>emphasise</w:t>
      </w:r>
      <w:proofErr w:type="spellEnd"/>
      <w:r>
        <w:rPr>
          <w:rFonts w:ascii="Verdana" w:eastAsia="Verdana" w:hAnsi="Verdana"/>
          <w:color w:val="000000"/>
          <w:spacing w:val="-4"/>
          <w:sz w:val="17"/>
        </w:rPr>
        <w:t xml:space="preserve"> how if you are struggling with suicidal thoughts, you should ask for help. But people honestly don’t understand how hard it is to ask for help in a world where you don’t feel welcomed.</w:t>
      </w:r>
    </w:p>
    <w:p w14:paraId="05750100" w14:textId="77777777" w:rsidR="00AE5D59" w:rsidRDefault="00096CCD">
      <w:pPr>
        <w:spacing w:before="123" w:line="269" w:lineRule="exact"/>
        <w:ind w:right="144"/>
        <w:textAlignment w:val="baseline"/>
        <w:rPr>
          <w:rFonts w:ascii="Verdana" w:eastAsia="Verdana" w:hAnsi="Verdana"/>
          <w:color w:val="000000"/>
          <w:sz w:val="17"/>
        </w:rPr>
      </w:pPr>
      <w:r>
        <w:rPr>
          <w:rFonts w:ascii="Verdana" w:eastAsia="Verdana" w:hAnsi="Verdana"/>
          <w:color w:val="000000"/>
          <w:sz w:val="17"/>
        </w:rPr>
        <w:t xml:space="preserve">I’m not going to say my life is all rainbows and smiles </w:t>
      </w:r>
      <w:r>
        <w:rPr>
          <w:rFonts w:ascii="Arial" w:eastAsia="Arial" w:hAnsi="Arial"/>
          <w:color w:val="000000"/>
          <w:sz w:val="19"/>
        </w:rPr>
        <w:t xml:space="preserve">now. I still struggle with suicidal thoughts almost every day. But they are easier to deal with now because I am more connected to my community. I am working </w:t>
      </w:r>
      <w:r>
        <w:rPr>
          <w:rFonts w:ascii="Verdana" w:eastAsia="Verdana" w:hAnsi="Verdana"/>
          <w:color w:val="000000"/>
          <w:sz w:val="17"/>
        </w:rPr>
        <w:t>in mental health advocacy and research. I have re-</w:t>
      </w:r>
      <w:r>
        <w:rPr>
          <w:rFonts w:ascii="Arial" w:eastAsia="Arial" w:hAnsi="Arial"/>
          <w:color w:val="000000"/>
          <w:sz w:val="19"/>
        </w:rPr>
        <w:t xml:space="preserve">engaged with hobbies. I have completed my studies </w:t>
      </w:r>
      <w:r>
        <w:rPr>
          <w:rFonts w:ascii="Verdana" w:eastAsia="Verdana" w:hAnsi="Verdana"/>
          <w:color w:val="000000"/>
          <w:sz w:val="17"/>
        </w:rPr>
        <w:t>(for now). And most of all, I have been able to build a sense of safety around my mental health with the help of my community.</w:t>
      </w:r>
    </w:p>
    <w:p w14:paraId="74B42394" w14:textId="77777777" w:rsidR="00AE5D59" w:rsidRDefault="00096CCD">
      <w:pPr>
        <w:spacing w:before="119" w:line="269" w:lineRule="exact"/>
        <w:textAlignment w:val="baseline"/>
        <w:rPr>
          <w:rFonts w:ascii="Arial" w:eastAsia="Arial" w:hAnsi="Arial"/>
          <w:color w:val="000000"/>
          <w:spacing w:val="-2"/>
          <w:sz w:val="19"/>
        </w:rPr>
      </w:pPr>
      <w:r>
        <w:rPr>
          <w:rFonts w:ascii="Arial" w:eastAsia="Arial" w:hAnsi="Arial"/>
          <w:color w:val="000000"/>
          <w:spacing w:val="-2"/>
          <w:sz w:val="19"/>
        </w:rPr>
        <w:t xml:space="preserve">Recovery is a complex concept. And it is not necessarily </w:t>
      </w:r>
      <w:r>
        <w:rPr>
          <w:rFonts w:ascii="Verdana" w:eastAsia="Verdana" w:hAnsi="Verdana"/>
          <w:color w:val="000000"/>
          <w:spacing w:val="-2"/>
          <w:sz w:val="17"/>
        </w:rPr>
        <w:t>one that I identify with. To me, recovery implies that there was something wrong with me before. Which there wasn’t. My symptoms and suicide attempt were all a sane reaction to insane circumstances. I prefer to think of myself as managing my symptoms now.</w:t>
      </w:r>
    </w:p>
    <w:p w14:paraId="3DC5E904" w14:textId="77777777" w:rsidR="00AE5D59" w:rsidRDefault="00096CCD">
      <w:pPr>
        <w:spacing w:before="136" w:line="268" w:lineRule="exact"/>
        <w:ind w:right="216"/>
        <w:textAlignment w:val="baseline"/>
        <w:rPr>
          <w:rFonts w:ascii="Arial" w:eastAsia="Arial" w:hAnsi="Arial"/>
          <w:color w:val="000000"/>
          <w:spacing w:val="-2"/>
          <w:sz w:val="19"/>
        </w:rPr>
      </w:pPr>
      <w:r>
        <w:rPr>
          <w:rFonts w:ascii="Arial" w:eastAsia="Arial" w:hAnsi="Arial"/>
          <w:color w:val="000000"/>
          <w:spacing w:val="-2"/>
          <w:sz w:val="19"/>
        </w:rPr>
        <w:t xml:space="preserve">I manage my symptoms and suicidality with regular </w:t>
      </w:r>
      <w:r>
        <w:rPr>
          <w:rFonts w:ascii="Verdana" w:eastAsia="Verdana" w:hAnsi="Verdana"/>
          <w:color w:val="000000"/>
          <w:spacing w:val="-2"/>
          <w:sz w:val="17"/>
        </w:rPr>
        <w:t xml:space="preserve">therapy, medications and an extra dose of love and </w:t>
      </w:r>
      <w:r>
        <w:rPr>
          <w:rFonts w:ascii="Arial" w:eastAsia="Arial" w:hAnsi="Arial"/>
          <w:color w:val="000000"/>
          <w:spacing w:val="-2"/>
          <w:sz w:val="19"/>
        </w:rPr>
        <w:t xml:space="preserve">support. I have learned that there is nothing wrong with asking people to love you a little bit harder on some days. I no longer try to tough it out. I put </w:t>
      </w:r>
      <w:r>
        <w:rPr>
          <w:rFonts w:ascii="Verdana" w:eastAsia="Verdana" w:hAnsi="Verdana"/>
          <w:color w:val="000000"/>
          <w:spacing w:val="-2"/>
          <w:sz w:val="17"/>
        </w:rPr>
        <w:t xml:space="preserve">safeguards in place so that when I am </w:t>
      </w:r>
      <w:proofErr w:type="gramStart"/>
      <w:r>
        <w:rPr>
          <w:rFonts w:ascii="Verdana" w:eastAsia="Verdana" w:hAnsi="Verdana"/>
          <w:color w:val="000000"/>
          <w:spacing w:val="-2"/>
          <w:sz w:val="17"/>
        </w:rPr>
        <w:t>suicidal</w:t>
      </w:r>
      <w:proofErr w:type="gramEnd"/>
      <w:r>
        <w:rPr>
          <w:rFonts w:ascii="Verdana" w:eastAsia="Verdana" w:hAnsi="Verdana"/>
          <w:color w:val="000000"/>
          <w:spacing w:val="-2"/>
          <w:sz w:val="17"/>
        </w:rPr>
        <w:t xml:space="preserve"> I am less likely to act on it. I do this because if there is one </w:t>
      </w:r>
      <w:proofErr w:type="gramStart"/>
      <w:r>
        <w:rPr>
          <w:rFonts w:ascii="Verdana" w:eastAsia="Verdana" w:hAnsi="Verdana"/>
          <w:color w:val="000000"/>
          <w:spacing w:val="-2"/>
          <w:sz w:val="17"/>
        </w:rPr>
        <w:t>thing</w:t>
      </w:r>
      <w:proofErr w:type="gramEnd"/>
      <w:r>
        <w:rPr>
          <w:rFonts w:ascii="Verdana" w:eastAsia="Verdana" w:hAnsi="Verdana"/>
          <w:color w:val="000000"/>
          <w:spacing w:val="-2"/>
          <w:sz w:val="17"/>
        </w:rPr>
        <w:t xml:space="preserve"> I learned from my attempt it is that I know I want </w:t>
      </w:r>
      <w:r>
        <w:rPr>
          <w:rFonts w:ascii="Arial" w:eastAsia="Arial" w:hAnsi="Arial"/>
          <w:color w:val="000000"/>
          <w:spacing w:val="-2"/>
          <w:sz w:val="19"/>
        </w:rPr>
        <w:t>to be alive.</w:t>
      </w:r>
    </w:p>
    <w:p w14:paraId="6C8908DB" w14:textId="77777777" w:rsidR="00AE5D59" w:rsidRDefault="00096CCD">
      <w:pPr>
        <w:spacing w:before="177" w:line="188" w:lineRule="exact"/>
        <w:textAlignment w:val="baseline"/>
        <w:rPr>
          <w:rFonts w:ascii="Arial" w:eastAsia="Arial" w:hAnsi="Arial"/>
          <w:b/>
          <w:color w:val="000000"/>
          <w:sz w:val="17"/>
        </w:rPr>
      </w:pPr>
      <w:r>
        <w:rPr>
          <w:rFonts w:ascii="Arial" w:eastAsia="Arial" w:hAnsi="Arial"/>
          <w:b/>
          <w:color w:val="000000"/>
          <w:sz w:val="17"/>
        </w:rPr>
        <w:t>Jess, 24, Victoria</w:t>
      </w:r>
    </w:p>
    <w:p w14:paraId="6025A18F" w14:textId="77777777" w:rsidR="00AE5D59" w:rsidRDefault="00AE5D59">
      <w:pPr>
        <w:sectPr w:rsidR="00AE5D59">
          <w:pgSz w:w="11909" w:h="16838"/>
          <w:pgMar w:top="3226" w:right="1162" w:bottom="2156" w:left="794" w:header="720" w:footer="720" w:gutter="0"/>
          <w:cols w:num="2" w:space="0" w:equalWidth="0">
            <w:col w:w="4680" w:space="593"/>
            <w:col w:w="4680" w:space="0"/>
          </w:cols>
        </w:sectPr>
      </w:pPr>
    </w:p>
    <w:p w14:paraId="32084EC9" w14:textId="77777777" w:rsidR="002853B7" w:rsidRDefault="002853B7">
      <w:pPr>
        <w:spacing w:before="8" w:after="478" w:line="502" w:lineRule="exact"/>
        <w:textAlignment w:val="baseline"/>
        <w:rPr>
          <w:rFonts w:ascii="Arial" w:eastAsia="Arial" w:hAnsi="Arial"/>
          <w:color w:val="040448"/>
          <w:spacing w:val="-13"/>
          <w:w w:val="115"/>
          <w:sz w:val="44"/>
        </w:rPr>
      </w:pPr>
    </w:p>
    <w:p w14:paraId="1EB3C949" w14:textId="64EB4D7B" w:rsidR="00AE5D59" w:rsidRDefault="008A1D33">
      <w:pPr>
        <w:spacing w:before="8" w:after="478" w:line="502" w:lineRule="exact"/>
        <w:textAlignment w:val="baseline"/>
        <w:rPr>
          <w:rFonts w:ascii="Arial" w:eastAsia="Arial" w:hAnsi="Arial"/>
          <w:color w:val="040448"/>
          <w:spacing w:val="-13"/>
          <w:w w:val="115"/>
          <w:sz w:val="44"/>
        </w:rPr>
      </w:pPr>
      <w:r>
        <w:pict w14:anchorId="59B2FF23">
          <v:shape id="_x0000_s1348" type="#_x0000_t202" style="position:absolute;margin-left:412.8pt;margin-top:0;width:182.65pt;height:110.4pt;z-index:-251841024;mso-wrap-distance-left:0;mso-wrap-distance-right:0;mso-position-horizontal-relative:page;mso-position-vertical-relative:page" filled="f" stroked="f">
            <v:textbox inset="0,0,0,0">
              <w:txbxContent>
                <w:p w14:paraId="380298AE" w14:textId="77777777" w:rsidR="00AE5D59" w:rsidRDefault="00096CCD">
                  <w:pPr>
                    <w:spacing w:after="1133"/>
                    <w:textAlignment w:val="baseline"/>
                  </w:pPr>
                  <w:r>
                    <w:rPr>
                      <w:noProof/>
                    </w:rPr>
                    <w:drawing>
                      <wp:inline distT="0" distB="0" distL="0" distR="0" wp14:anchorId="4B997621" wp14:editId="5955B8BD">
                        <wp:extent cx="2319655" cy="68262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color w:val="040448"/>
          <w:spacing w:val="-13"/>
          <w:w w:val="115"/>
          <w:sz w:val="44"/>
        </w:rPr>
        <w:t>Whole-of-government suicide prevention</w:t>
      </w:r>
    </w:p>
    <w:p w14:paraId="723DC34B" w14:textId="77777777" w:rsidR="00AE5D59" w:rsidRDefault="00AE5D59">
      <w:pPr>
        <w:spacing w:before="8" w:after="478" w:line="502" w:lineRule="exact"/>
        <w:sectPr w:rsidR="00AE5D59">
          <w:pgSz w:w="11909" w:h="16838"/>
          <w:pgMar w:top="0" w:right="2136" w:bottom="209" w:left="1098" w:header="720" w:footer="720" w:gutter="0"/>
          <w:cols w:space="720"/>
        </w:sectPr>
      </w:pPr>
    </w:p>
    <w:p w14:paraId="467A02EA" w14:textId="77777777" w:rsidR="00AE5D59" w:rsidRDefault="00096CCD">
      <w:pPr>
        <w:spacing w:before="8" w:line="269"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An underlying principle in a systems-based approach to suicide prevention is whole-of-government efforts </w:t>
      </w:r>
      <w:r>
        <w:rPr>
          <w:rFonts w:ascii="Arial" w:eastAsia="Arial" w:hAnsi="Arial"/>
          <w:color w:val="000000"/>
          <w:spacing w:val="-2"/>
          <w:sz w:val="19"/>
        </w:rPr>
        <w:t xml:space="preserve">that </w:t>
      </w:r>
      <w:proofErr w:type="spellStart"/>
      <w:r>
        <w:rPr>
          <w:rFonts w:ascii="Arial" w:eastAsia="Arial" w:hAnsi="Arial"/>
          <w:color w:val="000000"/>
          <w:spacing w:val="-2"/>
          <w:sz w:val="19"/>
        </w:rPr>
        <w:t>recognise</w:t>
      </w:r>
      <w:proofErr w:type="spellEnd"/>
      <w:r>
        <w:rPr>
          <w:rFonts w:ascii="Arial" w:eastAsia="Arial" w:hAnsi="Arial"/>
          <w:color w:val="000000"/>
          <w:spacing w:val="-2"/>
          <w:sz w:val="19"/>
        </w:rPr>
        <w:t xml:space="preserve"> that suicide prevention should occur </w:t>
      </w:r>
      <w:r>
        <w:rPr>
          <w:rFonts w:ascii="Verdana" w:eastAsia="Verdana" w:hAnsi="Verdana"/>
          <w:color w:val="000000"/>
          <w:spacing w:val="-2"/>
          <w:sz w:val="17"/>
        </w:rPr>
        <w:t xml:space="preserve">across the life course and in the multiple settings where people live, work and play. Suicide is a whole-of-society issue, and a whole-of-government approach is needed </w:t>
      </w:r>
      <w:r>
        <w:rPr>
          <w:rFonts w:ascii="Arial" w:eastAsia="Arial" w:hAnsi="Arial"/>
          <w:color w:val="000000"/>
          <w:spacing w:val="-2"/>
          <w:sz w:val="19"/>
        </w:rPr>
        <w:t>to achieve real change.</w:t>
      </w:r>
    </w:p>
    <w:p w14:paraId="51CEAFC9" w14:textId="77777777" w:rsidR="00AE5D59" w:rsidRDefault="00096CCD">
      <w:pPr>
        <w:spacing w:before="127" w:line="269" w:lineRule="exact"/>
        <w:ind w:right="72"/>
        <w:textAlignment w:val="baseline"/>
        <w:rPr>
          <w:rFonts w:ascii="Verdana" w:eastAsia="Verdana" w:hAnsi="Verdana"/>
          <w:color w:val="000000"/>
          <w:sz w:val="17"/>
        </w:rPr>
      </w:pPr>
      <w:r>
        <w:rPr>
          <w:rFonts w:ascii="Verdana" w:eastAsia="Verdana" w:hAnsi="Verdana"/>
          <w:color w:val="000000"/>
          <w:sz w:val="17"/>
        </w:rPr>
        <w:t xml:space="preserve">In a whole-of-government approach, accountability for working towards zero suicides is shared across multiple portfolios. Although suicide prevention needs to be led by the health portfolio, other social policy portfolios such as justice, education, social </w:t>
      </w:r>
      <w:proofErr w:type="gramStart"/>
      <w:r>
        <w:rPr>
          <w:rFonts w:ascii="Verdana" w:eastAsia="Verdana" w:hAnsi="Verdana"/>
          <w:color w:val="000000"/>
          <w:sz w:val="17"/>
        </w:rPr>
        <w:t>services</w:t>
      </w:r>
      <w:proofErr w:type="gramEnd"/>
      <w:r>
        <w:rPr>
          <w:rFonts w:ascii="Verdana" w:eastAsia="Verdana" w:hAnsi="Verdana"/>
          <w:color w:val="000000"/>
          <w:sz w:val="17"/>
        </w:rPr>
        <w:t xml:space="preserve"> and Indigenous Affairs must all embed suicide prevention into their systems. Other systems such as </w:t>
      </w:r>
      <w:r>
        <w:rPr>
          <w:rFonts w:ascii="Arial" w:eastAsia="Arial" w:hAnsi="Arial"/>
          <w:color w:val="000000"/>
          <w:sz w:val="19"/>
        </w:rPr>
        <w:t xml:space="preserve">transport, planning, sport, </w:t>
      </w:r>
      <w:proofErr w:type="gramStart"/>
      <w:r>
        <w:rPr>
          <w:rFonts w:ascii="Arial" w:eastAsia="Arial" w:hAnsi="Arial"/>
          <w:color w:val="000000"/>
          <w:sz w:val="19"/>
        </w:rPr>
        <w:t>environment</w:t>
      </w:r>
      <w:proofErr w:type="gramEnd"/>
      <w:r>
        <w:rPr>
          <w:rFonts w:ascii="Arial" w:eastAsia="Arial" w:hAnsi="Arial"/>
          <w:color w:val="000000"/>
          <w:sz w:val="19"/>
        </w:rPr>
        <w:t xml:space="preserve"> and industry </w:t>
      </w:r>
      <w:r>
        <w:rPr>
          <w:rFonts w:ascii="Verdana" w:eastAsia="Verdana" w:hAnsi="Verdana"/>
          <w:color w:val="000000"/>
          <w:sz w:val="17"/>
        </w:rPr>
        <w:t>all have important contributions to make. A whole-of-</w:t>
      </w:r>
      <w:r>
        <w:rPr>
          <w:rFonts w:ascii="Arial" w:eastAsia="Arial" w:hAnsi="Arial"/>
          <w:color w:val="000000"/>
          <w:sz w:val="19"/>
        </w:rPr>
        <w:t xml:space="preserve">government approach also includes all three levels </w:t>
      </w:r>
      <w:r>
        <w:rPr>
          <w:rFonts w:ascii="Verdana" w:eastAsia="Verdana" w:hAnsi="Verdana"/>
          <w:color w:val="000000"/>
          <w:sz w:val="17"/>
        </w:rPr>
        <w:t>of government – Commonwealth, state/</w:t>
      </w:r>
      <w:proofErr w:type="gramStart"/>
      <w:r>
        <w:rPr>
          <w:rFonts w:ascii="Verdana" w:eastAsia="Verdana" w:hAnsi="Verdana"/>
          <w:color w:val="000000"/>
          <w:sz w:val="17"/>
        </w:rPr>
        <w:t>territory</w:t>
      </w:r>
      <w:proofErr w:type="gramEnd"/>
      <w:r>
        <w:rPr>
          <w:rFonts w:ascii="Verdana" w:eastAsia="Verdana" w:hAnsi="Verdana"/>
          <w:color w:val="000000"/>
          <w:sz w:val="17"/>
        </w:rPr>
        <w:t xml:space="preserve"> </w:t>
      </w:r>
      <w:r>
        <w:rPr>
          <w:rFonts w:ascii="Arial" w:eastAsia="Arial" w:hAnsi="Arial"/>
          <w:color w:val="000000"/>
          <w:sz w:val="19"/>
        </w:rPr>
        <w:t>and local government.</w:t>
      </w:r>
    </w:p>
    <w:p w14:paraId="013A97A0" w14:textId="77777777" w:rsidR="00AE5D59" w:rsidRDefault="00096CCD">
      <w:pPr>
        <w:spacing w:before="122" w:line="267" w:lineRule="exact"/>
        <w:textAlignment w:val="baseline"/>
        <w:rPr>
          <w:rFonts w:ascii="Verdana" w:eastAsia="Verdana" w:hAnsi="Verdana"/>
          <w:color w:val="000000"/>
          <w:sz w:val="17"/>
        </w:rPr>
      </w:pPr>
      <w:r>
        <w:rPr>
          <w:rFonts w:ascii="Verdana" w:eastAsia="Verdana" w:hAnsi="Verdana"/>
          <w:color w:val="000000"/>
          <w:sz w:val="17"/>
        </w:rPr>
        <w:t xml:space="preserve">An important first step in a whole-of-government approach is to strengthen the health system’s response to suicide prevention. People in suicidal distress often first present to our health systems, and it is important that their call for help is answered effectively and compassionately. The health system focus of this </w:t>
      </w:r>
      <w:r>
        <w:rPr>
          <w:rFonts w:ascii="Arial" w:eastAsia="Arial" w:hAnsi="Arial"/>
          <w:color w:val="000000"/>
          <w:sz w:val="19"/>
        </w:rPr>
        <w:t xml:space="preserve">strategy will advance this – through its 24 areas </w:t>
      </w:r>
      <w:r>
        <w:rPr>
          <w:rFonts w:ascii="Verdana" w:eastAsia="Verdana" w:hAnsi="Verdana"/>
          <w:color w:val="000000"/>
          <w:sz w:val="17"/>
        </w:rPr>
        <w:t xml:space="preserve">of focus and the commitments Health and Mental Health Ministers have made to better define roles and responsibilities and to jointly plan and fund </w:t>
      </w:r>
      <w:r>
        <w:rPr>
          <w:rFonts w:ascii="Arial" w:eastAsia="Arial" w:hAnsi="Arial"/>
          <w:color w:val="000000"/>
          <w:sz w:val="19"/>
        </w:rPr>
        <w:t>suicide prevention activities.</w:t>
      </w:r>
    </w:p>
    <w:p w14:paraId="3FD7944A" w14:textId="77777777" w:rsidR="00AE5D59" w:rsidRDefault="00096CCD">
      <w:pPr>
        <w:spacing w:before="8" w:line="269" w:lineRule="exact"/>
        <w:ind w:right="72"/>
        <w:textAlignment w:val="baseline"/>
        <w:rPr>
          <w:rFonts w:ascii="Arial" w:eastAsia="Arial" w:hAnsi="Arial"/>
          <w:color w:val="000000"/>
          <w:spacing w:val="-4"/>
          <w:sz w:val="19"/>
        </w:rPr>
      </w:pPr>
      <w:r>
        <w:br w:type="column"/>
      </w:r>
      <w:r>
        <w:rPr>
          <w:rFonts w:ascii="Arial" w:eastAsia="Arial" w:hAnsi="Arial"/>
          <w:color w:val="000000"/>
          <w:spacing w:val="-4"/>
          <w:sz w:val="19"/>
        </w:rPr>
        <w:t xml:space="preserve">This strategy also commits Health and Mental Health Ministers to engaging their ministerial colleagues about </w:t>
      </w:r>
      <w:r>
        <w:rPr>
          <w:rFonts w:ascii="Verdana" w:eastAsia="Verdana" w:hAnsi="Verdana"/>
          <w:color w:val="000000"/>
          <w:spacing w:val="-4"/>
          <w:sz w:val="17"/>
        </w:rPr>
        <w:t xml:space="preserve">shared accountability for suicide prevention. It signals that Australia’s next national suicide prevention strategy, to be released in 2024, will be a whole-of-government strategy encompassing all relevant portfolios and </w:t>
      </w:r>
      <w:r>
        <w:rPr>
          <w:rFonts w:ascii="Arial" w:eastAsia="Arial" w:hAnsi="Arial"/>
          <w:color w:val="000000"/>
          <w:spacing w:val="-4"/>
          <w:sz w:val="19"/>
        </w:rPr>
        <w:t>endorsed by First Ministers.</w:t>
      </w:r>
    </w:p>
    <w:p w14:paraId="4C60B971" w14:textId="77777777" w:rsidR="00AE5D59" w:rsidRDefault="00096CCD">
      <w:pPr>
        <w:spacing w:before="123" w:line="269" w:lineRule="exact"/>
        <w:ind w:right="72"/>
        <w:textAlignment w:val="baseline"/>
        <w:rPr>
          <w:rFonts w:ascii="Arial" w:eastAsia="Arial" w:hAnsi="Arial"/>
          <w:color w:val="000000"/>
          <w:spacing w:val="-3"/>
          <w:sz w:val="19"/>
        </w:rPr>
      </w:pPr>
      <w:r>
        <w:rPr>
          <w:rFonts w:ascii="Arial" w:eastAsia="Arial" w:hAnsi="Arial"/>
          <w:color w:val="000000"/>
          <w:spacing w:val="-3"/>
          <w:sz w:val="19"/>
        </w:rPr>
        <w:t xml:space="preserve">At the Commonwealth and state and territory levels, </w:t>
      </w:r>
      <w:r>
        <w:rPr>
          <w:rFonts w:ascii="Verdana" w:eastAsia="Verdana" w:hAnsi="Verdana"/>
          <w:color w:val="000000"/>
          <w:spacing w:val="-3"/>
          <w:sz w:val="17"/>
        </w:rPr>
        <w:t>there are already examples of effective whole-of-</w:t>
      </w:r>
      <w:r>
        <w:rPr>
          <w:rFonts w:ascii="Arial" w:eastAsia="Arial" w:hAnsi="Arial"/>
          <w:color w:val="000000"/>
          <w:spacing w:val="-3"/>
          <w:sz w:val="19"/>
        </w:rPr>
        <w:t xml:space="preserve">government suicide prevention approaches and interventions, and this continues to increase as </w:t>
      </w:r>
      <w:r>
        <w:rPr>
          <w:rFonts w:ascii="Verdana" w:eastAsia="Verdana" w:hAnsi="Verdana"/>
          <w:color w:val="000000"/>
          <w:spacing w:val="-3"/>
          <w:sz w:val="17"/>
        </w:rPr>
        <w:t xml:space="preserve">collaborations mature. The work of the National Suicide Prevention Adviser also has a focus on strengthening whole-of-government efforts. This work over 2019 </w:t>
      </w:r>
      <w:r>
        <w:rPr>
          <w:rFonts w:ascii="Arial" w:eastAsia="Arial" w:hAnsi="Arial"/>
          <w:color w:val="000000"/>
          <w:spacing w:val="-3"/>
          <w:sz w:val="19"/>
        </w:rPr>
        <w:t xml:space="preserve">and 2020 will provide valuable directions to national, </w:t>
      </w:r>
      <w:proofErr w:type="gramStart"/>
      <w:r>
        <w:rPr>
          <w:rFonts w:ascii="Verdana" w:eastAsia="Verdana" w:hAnsi="Verdana"/>
          <w:color w:val="000000"/>
          <w:spacing w:val="-3"/>
          <w:sz w:val="17"/>
        </w:rPr>
        <w:t>regional</w:t>
      </w:r>
      <w:proofErr w:type="gramEnd"/>
      <w:r>
        <w:rPr>
          <w:rFonts w:ascii="Verdana" w:eastAsia="Verdana" w:hAnsi="Verdana"/>
          <w:color w:val="000000"/>
          <w:spacing w:val="-3"/>
          <w:sz w:val="17"/>
        </w:rPr>
        <w:t xml:space="preserve"> and local government efforts and will be a call to action to move suicide prevention efforts in Australia from largely a health responsibility to a responsibility that is shared across many portfolios.</w:t>
      </w:r>
    </w:p>
    <w:p w14:paraId="35B71232" w14:textId="77777777" w:rsidR="00AE5D59" w:rsidRDefault="00096CCD">
      <w:pPr>
        <w:spacing w:before="111" w:line="268" w:lineRule="exact"/>
        <w:ind w:right="216"/>
        <w:textAlignment w:val="baseline"/>
        <w:rPr>
          <w:rFonts w:ascii="Arial" w:eastAsia="Arial" w:hAnsi="Arial"/>
          <w:color w:val="000000"/>
          <w:spacing w:val="-6"/>
          <w:sz w:val="19"/>
        </w:rPr>
      </w:pPr>
      <w:r>
        <w:rPr>
          <w:rFonts w:ascii="Arial" w:eastAsia="Arial" w:hAnsi="Arial"/>
          <w:color w:val="000000"/>
          <w:spacing w:val="-6"/>
          <w:sz w:val="19"/>
        </w:rPr>
        <w:t xml:space="preserve">The available evidence points to interventions in each </w:t>
      </w:r>
      <w:r>
        <w:rPr>
          <w:rFonts w:ascii="Verdana" w:eastAsia="Verdana" w:hAnsi="Verdana"/>
          <w:color w:val="000000"/>
          <w:spacing w:val="-6"/>
          <w:sz w:val="17"/>
        </w:rPr>
        <w:t xml:space="preserve">portfolio where investments should be </w:t>
      </w:r>
      <w:proofErr w:type="spellStart"/>
      <w:r>
        <w:rPr>
          <w:rFonts w:ascii="Verdana" w:eastAsia="Verdana" w:hAnsi="Verdana"/>
          <w:color w:val="000000"/>
          <w:spacing w:val="-6"/>
          <w:sz w:val="17"/>
        </w:rPr>
        <w:t>prioritised</w:t>
      </w:r>
      <w:proofErr w:type="spellEnd"/>
      <w:r>
        <w:rPr>
          <w:rFonts w:ascii="Verdana" w:eastAsia="Verdana" w:hAnsi="Verdana"/>
          <w:color w:val="000000"/>
          <w:spacing w:val="-6"/>
          <w:sz w:val="17"/>
        </w:rPr>
        <w:t>. Many of these interventions are already being piloted or implemented in Australia (see Table 2).</w:t>
      </w:r>
    </w:p>
    <w:p w14:paraId="4B41E274" w14:textId="77777777" w:rsidR="00AE5D59" w:rsidRDefault="00AE5D59">
      <w:pPr>
        <w:sectPr w:rsidR="00AE5D59">
          <w:type w:val="continuous"/>
          <w:pgSz w:w="11909" w:h="16838"/>
          <w:pgMar w:top="0" w:right="858" w:bottom="209" w:left="1098" w:header="720" w:footer="720" w:gutter="0"/>
          <w:cols w:num="2" w:space="0" w:equalWidth="0">
            <w:col w:w="4680" w:space="593"/>
            <w:col w:w="4680" w:space="0"/>
          </w:cols>
        </w:sectPr>
      </w:pPr>
    </w:p>
    <w:p w14:paraId="39995143" w14:textId="77777777" w:rsidR="00AE5D59" w:rsidRDefault="00096CCD">
      <w:pPr>
        <w:spacing w:before="4350" w:line="195" w:lineRule="exact"/>
        <w:jc w:val="right"/>
        <w:textAlignment w:val="baseline"/>
        <w:rPr>
          <w:rFonts w:ascii="Arial" w:eastAsia="Arial" w:hAnsi="Arial"/>
          <w:color w:val="2F353E"/>
          <w:sz w:val="19"/>
        </w:rPr>
      </w:pPr>
      <w:r>
        <w:rPr>
          <w:rFonts w:ascii="Arial" w:eastAsia="Arial" w:hAnsi="Arial"/>
          <w:color w:val="2F353E"/>
          <w:sz w:val="19"/>
        </w:rPr>
        <w:t>11</w:t>
      </w:r>
    </w:p>
    <w:p w14:paraId="49CF3801" w14:textId="77777777" w:rsidR="00AE5D59" w:rsidRDefault="00AE5D59">
      <w:pPr>
        <w:sectPr w:rsidR="00AE5D59">
          <w:type w:val="continuous"/>
          <w:pgSz w:w="11909" w:h="16838"/>
          <w:pgMar w:top="0" w:right="758" w:bottom="209" w:left="6371" w:header="720" w:footer="720" w:gutter="0"/>
          <w:cols w:space="720"/>
        </w:sectPr>
      </w:pPr>
    </w:p>
    <w:p w14:paraId="765923BB" w14:textId="77777777" w:rsidR="002853B7" w:rsidRDefault="002853B7">
      <w:pPr>
        <w:spacing w:after="107" w:line="219" w:lineRule="exact"/>
        <w:textAlignment w:val="baseline"/>
        <w:rPr>
          <w:rFonts w:ascii="Tahoma" w:eastAsia="Tahoma" w:hAnsi="Tahoma"/>
          <w:b/>
          <w:color w:val="000000"/>
          <w:sz w:val="18"/>
        </w:rPr>
      </w:pPr>
    </w:p>
    <w:p w14:paraId="2DA44ED6" w14:textId="03C34C77" w:rsidR="00AE5D59" w:rsidRDefault="008A1D33">
      <w:pPr>
        <w:spacing w:after="107" w:line="219" w:lineRule="exact"/>
        <w:textAlignment w:val="baseline"/>
        <w:rPr>
          <w:rFonts w:ascii="Tahoma" w:eastAsia="Tahoma" w:hAnsi="Tahoma"/>
          <w:b/>
          <w:color w:val="000000"/>
          <w:sz w:val="18"/>
        </w:rPr>
      </w:pPr>
      <w:r>
        <w:pict w14:anchorId="42F2CD89">
          <v:shape id="_x0000_s1347" type="#_x0000_t202" style="position:absolute;margin-left:0;margin-top:0;width:4in;height:90.25pt;z-index:-251840000;mso-wrap-distance-left:0;mso-wrap-distance-right:0;mso-position-horizontal-relative:page;mso-position-vertical-relative:page" filled="f" stroked="f">
            <v:textbox inset="0,0,0,0">
              <w:txbxContent>
                <w:p w14:paraId="09D08A59" w14:textId="77777777" w:rsidR="00AE5D59" w:rsidRDefault="00096CCD">
                  <w:pPr>
                    <w:ind w:right="58"/>
                    <w:textAlignment w:val="baseline"/>
                  </w:pPr>
                  <w:r>
                    <w:rPr>
                      <w:noProof/>
                    </w:rPr>
                    <w:drawing>
                      <wp:inline distT="0" distB="0" distL="0" distR="0" wp14:anchorId="489D18F4" wp14:editId="4DD330DE">
                        <wp:extent cx="3620770" cy="114617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40"/>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Tahoma" w:eastAsia="Tahoma" w:hAnsi="Tahoma"/>
          <w:b/>
          <w:color w:val="000000"/>
          <w:sz w:val="18"/>
        </w:rPr>
        <w:t xml:space="preserve">Table 2: Universal, </w:t>
      </w:r>
      <w:proofErr w:type="gramStart"/>
      <w:r w:rsidR="00096CCD">
        <w:rPr>
          <w:rFonts w:ascii="Tahoma" w:eastAsia="Tahoma" w:hAnsi="Tahoma"/>
          <w:b/>
          <w:color w:val="000000"/>
          <w:sz w:val="18"/>
        </w:rPr>
        <w:t>selective</w:t>
      </w:r>
      <w:proofErr w:type="gramEnd"/>
      <w:r w:rsidR="00096CCD">
        <w:rPr>
          <w:rFonts w:ascii="Tahoma" w:eastAsia="Tahoma" w:hAnsi="Tahoma"/>
          <w:b/>
          <w:color w:val="000000"/>
          <w:sz w:val="18"/>
        </w:rPr>
        <w:t xml:space="preserve"> and indicated evidence-informed interventions</w:t>
      </w:r>
      <w:r w:rsidR="00096CCD">
        <w:rPr>
          <w:rFonts w:ascii="Arial" w:eastAsia="Arial" w:hAnsi="Arial"/>
          <w:b/>
          <w:color w:val="000000"/>
          <w:sz w:val="18"/>
          <w:vertAlign w:val="superscript"/>
        </w:rPr>
        <w:t>6</w:t>
      </w:r>
      <w:r w:rsidR="00096CCD">
        <w:rPr>
          <w:rFonts w:ascii="Arial" w:eastAsia="Arial" w:hAnsi="Arial"/>
          <w:b/>
          <w:color w:val="000000"/>
          <w:sz w:val="14"/>
        </w:rPr>
        <w:t xml:space="preserve"> </w:t>
      </w:r>
    </w:p>
    <w:tbl>
      <w:tblPr>
        <w:tblW w:w="0" w:type="auto"/>
        <w:tblLayout w:type="fixed"/>
        <w:tblCellMar>
          <w:left w:w="0" w:type="dxa"/>
          <w:right w:w="0" w:type="dxa"/>
        </w:tblCellMar>
        <w:tblLook w:val="0000" w:firstRow="0" w:lastRow="0" w:firstColumn="0" w:lastColumn="0" w:noHBand="0" w:noVBand="0"/>
      </w:tblPr>
      <w:tblGrid>
        <w:gridCol w:w="2486"/>
        <w:gridCol w:w="2492"/>
        <w:gridCol w:w="2491"/>
        <w:gridCol w:w="2491"/>
      </w:tblGrid>
      <w:tr w:rsidR="00AE5D59" w14:paraId="1CB401B7" w14:textId="77777777">
        <w:trPr>
          <w:trHeight w:hRule="exact" w:val="682"/>
        </w:trPr>
        <w:tc>
          <w:tcPr>
            <w:tcW w:w="2486" w:type="dxa"/>
            <w:shd w:val="clear" w:color="040448" w:fill="040448"/>
            <w:vAlign w:val="center"/>
          </w:tcPr>
          <w:p w14:paraId="137144BB" w14:textId="77777777" w:rsidR="00AE5D59" w:rsidRDefault="00096CCD">
            <w:pPr>
              <w:spacing w:before="257" w:after="208" w:line="207" w:lineRule="exact"/>
              <w:ind w:right="860"/>
              <w:jc w:val="right"/>
              <w:textAlignment w:val="baseline"/>
              <w:rPr>
                <w:rFonts w:ascii="Arial" w:eastAsia="Arial" w:hAnsi="Arial"/>
                <w:b/>
                <w:color w:val="FFFFFF"/>
                <w:sz w:val="18"/>
              </w:rPr>
            </w:pPr>
            <w:r>
              <w:rPr>
                <w:rFonts w:ascii="Arial" w:eastAsia="Arial" w:hAnsi="Arial"/>
                <w:b/>
                <w:color w:val="FFFFFF"/>
                <w:sz w:val="18"/>
              </w:rPr>
              <w:t>Justice</w:t>
            </w:r>
          </w:p>
        </w:tc>
        <w:tc>
          <w:tcPr>
            <w:tcW w:w="2492" w:type="dxa"/>
            <w:shd w:val="clear" w:color="040448" w:fill="040448"/>
            <w:vAlign w:val="center"/>
          </w:tcPr>
          <w:p w14:paraId="7B667D5E" w14:textId="77777777" w:rsidR="00AE5D59" w:rsidRDefault="00096CCD">
            <w:pPr>
              <w:spacing w:before="257" w:after="208" w:line="207" w:lineRule="exact"/>
              <w:jc w:val="center"/>
              <w:textAlignment w:val="baseline"/>
              <w:rPr>
                <w:rFonts w:ascii="Arial" w:eastAsia="Arial" w:hAnsi="Arial"/>
                <w:b/>
                <w:color w:val="FFFFFF"/>
                <w:sz w:val="18"/>
              </w:rPr>
            </w:pPr>
            <w:r>
              <w:rPr>
                <w:rFonts w:ascii="Arial" w:eastAsia="Arial" w:hAnsi="Arial"/>
                <w:b/>
                <w:color w:val="FFFFFF"/>
                <w:sz w:val="18"/>
              </w:rPr>
              <w:t>Education</w:t>
            </w:r>
          </w:p>
        </w:tc>
        <w:tc>
          <w:tcPr>
            <w:tcW w:w="2491" w:type="dxa"/>
            <w:shd w:val="clear" w:color="040448" w:fill="040448"/>
            <w:vAlign w:val="center"/>
          </w:tcPr>
          <w:p w14:paraId="25E46B46" w14:textId="77777777" w:rsidR="00AE5D59" w:rsidRDefault="00096CCD">
            <w:pPr>
              <w:spacing w:before="257" w:after="208" w:line="207" w:lineRule="exact"/>
              <w:ind w:right="206"/>
              <w:jc w:val="right"/>
              <w:textAlignment w:val="baseline"/>
              <w:rPr>
                <w:rFonts w:ascii="Arial" w:eastAsia="Arial" w:hAnsi="Arial"/>
                <w:b/>
                <w:color w:val="FFFFFF"/>
                <w:sz w:val="18"/>
              </w:rPr>
            </w:pPr>
            <w:r>
              <w:rPr>
                <w:rFonts w:ascii="Arial" w:eastAsia="Arial" w:hAnsi="Arial"/>
                <w:b/>
                <w:color w:val="FFFFFF"/>
                <w:sz w:val="18"/>
              </w:rPr>
              <w:t>Human/social services</w:t>
            </w:r>
          </w:p>
        </w:tc>
        <w:tc>
          <w:tcPr>
            <w:tcW w:w="2491" w:type="dxa"/>
            <w:shd w:val="clear" w:color="040448" w:fill="040448"/>
            <w:vAlign w:val="center"/>
          </w:tcPr>
          <w:p w14:paraId="46F4141A" w14:textId="77777777" w:rsidR="00AE5D59" w:rsidRDefault="00096CCD">
            <w:pPr>
              <w:spacing w:before="74" w:after="78" w:line="260" w:lineRule="exact"/>
              <w:jc w:val="center"/>
              <w:textAlignment w:val="baseline"/>
              <w:rPr>
                <w:rFonts w:ascii="Arial" w:eastAsia="Arial" w:hAnsi="Arial"/>
                <w:b/>
                <w:color w:val="FFFFFF"/>
                <w:sz w:val="18"/>
              </w:rPr>
            </w:pPr>
            <w:r>
              <w:rPr>
                <w:rFonts w:ascii="Arial" w:eastAsia="Arial" w:hAnsi="Arial"/>
                <w:b/>
                <w:color w:val="FFFFFF"/>
                <w:sz w:val="18"/>
              </w:rPr>
              <w:t xml:space="preserve">Transport, infrastructure, </w:t>
            </w:r>
            <w:r>
              <w:rPr>
                <w:rFonts w:ascii="Arial" w:eastAsia="Arial" w:hAnsi="Arial"/>
                <w:b/>
                <w:color w:val="FFFFFF"/>
                <w:sz w:val="18"/>
              </w:rPr>
              <w:br/>
              <w:t>building and planning</w:t>
            </w:r>
          </w:p>
        </w:tc>
      </w:tr>
      <w:tr w:rsidR="00AE5D59" w14:paraId="76A71E8C" w14:textId="77777777">
        <w:trPr>
          <w:trHeight w:hRule="exact" w:val="336"/>
        </w:trPr>
        <w:tc>
          <w:tcPr>
            <w:tcW w:w="2486" w:type="dxa"/>
            <w:vAlign w:val="center"/>
          </w:tcPr>
          <w:p w14:paraId="40B27BE8" w14:textId="77777777" w:rsidR="00AE5D59" w:rsidRDefault="00096CCD">
            <w:pPr>
              <w:spacing w:before="120" w:after="6" w:line="210" w:lineRule="exact"/>
              <w:ind w:left="81"/>
              <w:textAlignment w:val="baseline"/>
              <w:rPr>
                <w:rFonts w:ascii="Arial" w:eastAsia="Arial" w:hAnsi="Arial"/>
                <w:color w:val="000000"/>
                <w:sz w:val="19"/>
              </w:rPr>
            </w:pPr>
            <w:r>
              <w:rPr>
                <w:rFonts w:ascii="Arial" w:eastAsia="Arial" w:hAnsi="Arial"/>
                <w:color w:val="000000"/>
                <w:sz w:val="19"/>
              </w:rPr>
              <w:t>Strengthening and</w:t>
            </w:r>
          </w:p>
        </w:tc>
        <w:tc>
          <w:tcPr>
            <w:tcW w:w="2492" w:type="dxa"/>
            <w:vAlign w:val="center"/>
          </w:tcPr>
          <w:p w14:paraId="1A48567D" w14:textId="77777777" w:rsidR="00AE5D59" w:rsidRDefault="00096CCD">
            <w:pPr>
              <w:spacing w:before="87" w:after="39" w:line="210" w:lineRule="exact"/>
              <w:ind w:left="82"/>
              <w:textAlignment w:val="baseline"/>
              <w:rPr>
                <w:rFonts w:ascii="Arial" w:eastAsia="Arial" w:hAnsi="Arial"/>
                <w:color w:val="000000"/>
                <w:sz w:val="19"/>
              </w:rPr>
            </w:pPr>
            <w:r>
              <w:rPr>
                <w:rFonts w:ascii="Arial" w:eastAsia="Arial" w:hAnsi="Arial"/>
                <w:color w:val="000000"/>
                <w:sz w:val="19"/>
              </w:rPr>
              <w:t>Supporting early learning</w:t>
            </w:r>
          </w:p>
        </w:tc>
        <w:tc>
          <w:tcPr>
            <w:tcW w:w="2491" w:type="dxa"/>
            <w:vAlign w:val="center"/>
          </w:tcPr>
          <w:p w14:paraId="642ABFC4" w14:textId="77777777" w:rsidR="00AE5D59" w:rsidRDefault="00096CCD">
            <w:pPr>
              <w:spacing w:before="87" w:after="39" w:line="210" w:lineRule="exact"/>
              <w:ind w:left="81"/>
              <w:textAlignment w:val="baseline"/>
              <w:rPr>
                <w:rFonts w:ascii="Arial" w:eastAsia="Arial" w:hAnsi="Arial"/>
                <w:color w:val="000000"/>
                <w:sz w:val="19"/>
              </w:rPr>
            </w:pPr>
            <w:r>
              <w:rPr>
                <w:rFonts w:ascii="Arial" w:eastAsia="Arial" w:hAnsi="Arial"/>
                <w:color w:val="000000"/>
                <w:sz w:val="19"/>
              </w:rPr>
              <w:t>Building the capacity</w:t>
            </w:r>
          </w:p>
        </w:tc>
        <w:tc>
          <w:tcPr>
            <w:tcW w:w="2491" w:type="dxa"/>
            <w:vAlign w:val="center"/>
          </w:tcPr>
          <w:p w14:paraId="570BB18C" w14:textId="77777777" w:rsidR="00AE5D59" w:rsidRDefault="00096CCD">
            <w:pPr>
              <w:spacing w:before="87" w:after="39" w:line="210" w:lineRule="exact"/>
              <w:ind w:left="81"/>
              <w:textAlignment w:val="baseline"/>
              <w:rPr>
                <w:rFonts w:ascii="Arial" w:eastAsia="Arial" w:hAnsi="Arial"/>
                <w:color w:val="000000"/>
                <w:sz w:val="19"/>
              </w:rPr>
            </w:pPr>
            <w:r>
              <w:rPr>
                <w:rFonts w:ascii="Arial" w:eastAsia="Arial" w:hAnsi="Arial"/>
                <w:color w:val="000000"/>
                <w:sz w:val="19"/>
              </w:rPr>
              <w:t>Putting systems in</w:t>
            </w:r>
          </w:p>
        </w:tc>
      </w:tr>
      <w:tr w:rsidR="00AE5D59" w14:paraId="6CBE6163" w14:textId="77777777">
        <w:trPr>
          <w:trHeight w:hRule="exact" w:val="523"/>
        </w:trPr>
        <w:tc>
          <w:tcPr>
            <w:tcW w:w="2486" w:type="dxa"/>
          </w:tcPr>
          <w:p w14:paraId="044BE723" w14:textId="77777777" w:rsidR="00AE5D59" w:rsidRDefault="00096CCD">
            <w:pPr>
              <w:spacing w:after="1" w:line="258" w:lineRule="exact"/>
              <w:ind w:left="72"/>
              <w:textAlignment w:val="baseline"/>
              <w:rPr>
                <w:rFonts w:ascii="Arial" w:eastAsia="Arial" w:hAnsi="Arial"/>
                <w:color w:val="000000"/>
                <w:sz w:val="19"/>
              </w:rPr>
            </w:pPr>
            <w:r>
              <w:rPr>
                <w:rFonts w:ascii="Arial" w:eastAsia="Arial" w:hAnsi="Arial"/>
                <w:color w:val="000000"/>
                <w:sz w:val="19"/>
              </w:rPr>
              <w:t>expanding joint police, ambulance and mental</w:t>
            </w:r>
          </w:p>
        </w:tc>
        <w:tc>
          <w:tcPr>
            <w:tcW w:w="2492" w:type="dxa"/>
          </w:tcPr>
          <w:p w14:paraId="6EEECA02" w14:textId="77777777" w:rsidR="00AE5D59" w:rsidRDefault="00096CCD">
            <w:pPr>
              <w:spacing w:after="34" w:line="242" w:lineRule="exact"/>
              <w:ind w:left="72"/>
              <w:textAlignment w:val="baseline"/>
              <w:rPr>
                <w:rFonts w:ascii="Arial" w:eastAsia="Arial" w:hAnsi="Arial"/>
                <w:color w:val="000000"/>
                <w:sz w:val="19"/>
              </w:rPr>
            </w:pPr>
            <w:r>
              <w:rPr>
                <w:rFonts w:ascii="Arial" w:eastAsia="Arial" w:hAnsi="Arial"/>
                <w:color w:val="000000"/>
                <w:sz w:val="19"/>
              </w:rPr>
              <w:t xml:space="preserve">services and schools to become </w:t>
            </w:r>
            <w:r>
              <w:rPr>
                <w:rFonts w:ascii="Arial" w:eastAsia="Arial" w:hAnsi="Arial"/>
                <w:i/>
                <w:color w:val="000000"/>
                <w:sz w:val="18"/>
              </w:rPr>
              <w:t xml:space="preserve">Be You </w:t>
            </w:r>
            <w:r>
              <w:rPr>
                <w:rFonts w:ascii="Arial" w:eastAsia="Arial" w:hAnsi="Arial"/>
                <w:color w:val="000000"/>
                <w:sz w:val="19"/>
              </w:rPr>
              <w:t>Learning</w:t>
            </w:r>
          </w:p>
        </w:tc>
        <w:tc>
          <w:tcPr>
            <w:tcW w:w="2491" w:type="dxa"/>
          </w:tcPr>
          <w:p w14:paraId="59C89394" w14:textId="77777777" w:rsidR="00AE5D59" w:rsidRDefault="00096CCD">
            <w:pPr>
              <w:spacing w:after="34" w:line="242" w:lineRule="exact"/>
              <w:ind w:left="72"/>
              <w:textAlignment w:val="baseline"/>
              <w:rPr>
                <w:rFonts w:ascii="Verdana" w:eastAsia="Verdana" w:hAnsi="Verdana"/>
                <w:color w:val="000000"/>
                <w:sz w:val="17"/>
              </w:rPr>
            </w:pPr>
            <w:r>
              <w:rPr>
                <w:rFonts w:ascii="Verdana" w:eastAsia="Verdana" w:hAnsi="Verdana"/>
                <w:color w:val="000000"/>
                <w:sz w:val="17"/>
              </w:rPr>
              <w:t xml:space="preserve">of family and domestic </w:t>
            </w:r>
            <w:r>
              <w:rPr>
                <w:rFonts w:ascii="Arial" w:eastAsia="Arial" w:hAnsi="Arial"/>
                <w:color w:val="000000"/>
                <w:sz w:val="19"/>
              </w:rPr>
              <w:t>violence workers to</w:t>
            </w:r>
          </w:p>
        </w:tc>
        <w:tc>
          <w:tcPr>
            <w:tcW w:w="2491" w:type="dxa"/>
          </w:tcPr>
          <w:p w14:paraId="7ED2817C" w14:textId="77777777" w:rsidR="00AE5D59" w:rsidRDefault="00096CCD">
            <w:pPr>
              <w:spacing w:after="41" w:line="238" w:lineRule="exact"/>
              <w:ind w:left="72"/>
              <w:textAlignment w:val="baseline"/>
              <w:rPr>
                <w:rFonts w:ascii="Verdana" w:eastAsia="Verdana" w:hAnsi="Verdana"/>
                <w:color w:val="000000"/>
                <w:sz w:val="17"/>
              </w:rPr>
            </w:pPr>
            <w:r>
              <w:rPr>
                <w:rFonts w:ascii="Verdana" w:eastAsia="Verdana" w:hAnsi="Verdana"/>
                <w:color w:val="000000"/>
                <w:sz w:val="17"/>
              </w:rPr>
              <w:t xml:space="preserve">place for suicide </w:t>
            </w:r>
            <w:r>
              <w:rPr>
                <w:rFonts w:ascii="Verdana" w:eastAsia="Verdana" w:hAnsi="Verdana"/>
                <w:color w:val="000000"/>
                <w:sz w:val="17"/>
              </w:rPr>
              <w:br/>
              <w:t>hotspot identification</w:t>
            </w:r>
          </w:p>
        </w:tc>
      </w:tr>
      <w:tr w:rsidR="00AE5D59" w14:paraId="3BBFEB3F" w14:textId="77777777">
        <w:trPr>
          <w:trHeight w:hRule="exact" w:val="259"/>
        </w:trPr>
        <w:tc>
          <w:tcPr>
            <w:tcW w:w="2486" w:type="dxa"/>
            <w:vAlign w:val="center"/>
          </w:tcPr>
          <w:p w14:paraId="5EAB102B" w14:textId="77777777" w:rsidR="00AE5D59" w:rsidRDefault="00096CCD">
            <w:pPr>
              <w:spacing w:before="36" w:after="7" w:line="211" w:lineRule="exact"/>
              <w:ind w:left="81"/>
              <w:textAlignment w:val="baseline"/>
              <w:rPr>
                <w:rFonts w:ascii="Verdana" w:eastAsia="Verdana" w:hAnsi="Verdana"/>
                <w:color w:val="000000"/>
                <w:sz w:val="17"/>
              </w:rPr>
            </w:pPr>
            <w:r>
              <w:rPr>
                <w:rFonts w:ascii="Verdana" w:eastAsia="Verdana" w:hAnsi="Verdana"/>
                <w:color w:val="000000"/>
                <w:sz w:val="17"/>
              </w:rPr>
              <w:t>health frontline responses</w:t>
            </w:r>
          </w:p>
        </w:tc>
        <w:tc>
          <w:tcPr>
            <w:tcW w:w="2492" w:type="dxa"/>
            <w:vAlign w:val="center"/>
          </w:tcPr>
          <w:p w14:paraId="63982F8A" w14:textId="77777777" w:rsidR="00AE5D59" w:rsidRDefault="00096CCD">
            <w:pPr>
              <w:spacing w:after="34" w:line="210" w:lineRule="exact"/>
              <w:ind w:left="82"/>
              <w:textAlignment w:val="baseline"/>
              <w:rPr>
                <w:rFonts w:ascii="Arial" w:eastAsia="Arial" w:hAnsi="Arial"/>
                <w:color w:val="000000"/>
                <w:sz w:val="19"/>
              </w:rPr>
            </w:pPr>
            <w:r>
              <w:rPr>
                <w:rFonts w:ascii="Arial" w:eastAsia="Arial" w:hAnsi="Arial"/>
                <w:color w:val="000000"/>
                <w:sz w:val="19"/>
              </w:rPr>
              <w:t>Communities and</w:t>
            </w:r>
          </w:p>
        </w:tc>
        <w:tc>
          <w:tcPr>
            <w:tcW w:w="2491" w:type="dxa"/>
            <w:vAlign w:val="center"/>
          </w:tcPr>
          <w:p w14:paraId="6064ACE1" w14:textId="77777777" w:rsidR="00AE5D59" w:rsidRDefault="00096CCD">
            <w:pPr>
              <w:spacing w:after="34" w:line="210" w:lineRule="exact"/>
              <w:ind w:left="81"/>
              <w:textAlignment w:val="baseline"/>
              <w:rPr>
                <w:rFonts w:ascii="Arial" w:eastAsia="Arial" w:hAnsi="Arial"/>
                <w:color w:val="000000"/>
                <w:sz w:val="19"/>
              </w:rPr>
            </w:pPr>
            <w:proofErr w:type="spellStart"/>
            <w:r>
              <w:rPr>
                <w:rFonts w:ascii="Arial" w:eastAsia="Arial" w:hAnsi="Arial"/>
                <w:color w:val="000000"/>
                <w:sz w:val="19"/>
              </w:rPr>
              <w:t>recognise</w:t>
            </w:r>
            <w:proofErr w:type="spellEnd"/>
            <w:r>
              <w:rPr>
                <w:rFonts w:ascii="Arial" w:eastAsia="Arial" w:hAnsi="Arial"/>
                <w:color w:val="000000"/>
                <w:sz w:val="19"/>
              </w:rPr>
              <w:t xml:space="preserve"> and</w:t>
            </w:r>
          </w:p>
        </w:tc>
        <w:tc>
          <w:tcPr>
            <w:tcW w:w="2491" w:type="dxa"/>
            <w:vAlign w:val="center"/>
          </w:tcPr>
          <w:p w14:paraId="11491539" w14:textId="77777777" w:rsidR="00AE5D59" w:rsidRDefault="00096CCD">
            <w:pPr>
              <w:spacing w:after="34" w:line="210" w:lineRule="exact"/>
              <w:ind w:left="81"/>
              <w:textAlignment w:val="baseline"/>
              <w:rPr>
                <w:rFonts w:ascii="Arial" w:eastAsia="Arial" w:hAnsi="Arial"/>
                <w:color w:val="000000"/>
                <w:sz w:val="19"/>
              </w:rPr>
            </w:pPr>
            <w:r>
              <w:rPr>
                <w:rFonts w:ascii="Arial" w:eastAsia="Arial" w:hAnsi="Arial"/>
                <w:color w:val="000000"/>
                <w:sz w:val="19"/>
              </w:rPr>
              <w:t>and monitoring and</w:t>
            </w:r>
          </w:p>
        </w:tc>
      </w:tr>
      <w:tr w:rsidR="00AE5D59" w14:paraId="3F262B74" w14:textId="77777777">
        <w:trPr>
          <w:trHeight w:hRule="exact" w:val="259"/>
        </w:trPr>
        <w:tc>
          <w:tcPr>
            <w:tcW w:w="2486" w:type="dxa"/>
            <w:vAlign w:val="center"/>
          </w:tcPr>
          <w:p w14:paraId="4CB0AAED" w14:textId="77777777" w:rsidR="00AE5D59" w:rsidRDefault="00096CCD">
            <w:pPr>
              <w:spacing w:before="44" w:line="210" w:lineRule="exact"/>
              <w:ind w:left="81"/>
              <w:textAlignment w:val="baseline"/>
              <w:rPr>
                <w:rFonts w:ascii="Arial" w:eastAsia="Arial" w:hAnsi="Arial"/>
                <w:color w:val="000000"/>
                <w:sz w:val="19"/>
              </w:rPr>
            </w:pPr>
            <w:r>
              <w:rPr>
                <w:rFonts w:ascii="Arial" w:eastAsia="Arial" w:hAnsi="Arial"/>
                <w:color w:val="000000"/>
                <w:sz w:val="19"/>
              </w:rPr>
              <w:t>to mental health crises in</w:t>
            </w:r>
          </w:p>
        </w:tc>
        <w:tc>
          <w:tcPr>
            <w:tcW w:w="2492" w:type="dxa"/>
            <w:vAlign w:val="center"/>
          </w:tcPr>
          <w:p w14:paraId="309A142D" w14:textId="77777777" w:rsidR="00AE5D59" w:rsidRDefault="00096CCD">
            <w:pPr>
              <w:spacing w:after="34" w:line="210" w:lineRule="exact"/>
              <w:ind w:left="82"/>
              <w:textAlignment w:val="baseline"/>
              <w:rPr>
                <w:rFonts w:ascii="Arial" w:eastAsia="Arial" w:hAnsi="Arial"/>
                <w:color w:val="000000"/>
                <w:sz w:val="19"/>
              </w:rPr>
            </w:pPr>
            <w:r>
              <w:rPr>
                <w:rFonts w:ascii="Arial" w:eastAsia="Arial" w:hAnsi="Arial"/>
                <w:color w:val="000000"/>
                <w:sz w:val="19"/>
              </w:rPr>
              <w:t xml:space="preserve">implement the </w:t>
            </w:r>
            <w:r>
              <w:rPr>
                <w:rFonts w:ascii="Arial" w:eastAsia="Arial" w:hAnsi="Arial"/>
                <w:i/>
                <w:color w:val="000000"/>
                <w:sz w:val="18"/>
              </w:rPr>
              <w:t>Be You</w:t>
            </w:r>
          </w:p>
        </w:tc>
        <w:tc>
          <w:tcPr>
            <w:tcW w:w="2491" w:type="dxa"/>
            <w:vAlign w:val="center"/>
          </w:tcPr>
          <w:p w14:paraId="2204C02A" w14:textId="77777777" w:rsidR="00AE5D59" w:rsidRDefault="00096CCD">
            <w:pPr>
              <w:spacing w:after="41" w:line="211" w:lineRule="exact"/>
              <w:ind w:left="81"/>
              <w:textAlignment w:val="baseline"/>
              <w:rPr>
                <w:rFonts w:ascii="Verdana" w:eastAsia="Verdana" w:hAnsi="Verdana"/>
                <w:color w:val="000000"/>
                <w:sz w:val="17"/>
              </w:rPr>
            </w:pPr>
            <w:r>
              <w:rPr>
                <w:rFonts w:ascii="Verdana" w:eastAsia="Verdana" w:hAnsi="Verdana"/>
                <w:color w:val="000000"/>
                <w:sz w:val="17"/>
              </w:rPr>
              <w:t>de-escalate a suicidal</w:t>
            </w:r>
          </w:p>
        </w:tc>
        <w:tc>
          <w:tcPr>
            <w:tcW w:w="2491" w:type="dxa"/>
            <w:vAlign w:val="center"/>
          </w:tcPr>
          <w:p w14:paraId="2B4CDF7B" w14:textId="77777777" w:rsidR="00AE5D59" w:rsidRDefault="00096CCD">
            <w:pPr>
              <w:spacing w:after="34" w:line="210" w:lineRule="exact"/>
              <w:ind w:left="81"/>
              <w:textAlignment w:val="baseline"/>
              <w:rPr>
                <w:rFonts w:ascii="Arial" w:eastAsia="Arial" w:hAnsi="Arial"/>
                <w:color w:val="000000"/>
                <w:sz w:val="19"/>
              </w:rPr>
            </w:pPr>
            <w:r>
              <w:rPr>
                <w:rFonts w:ascii="Arial" w:eastAsia="Arial" w:hAnsi="Arial"/>
                <w:color w:val="000000"/>
                <w:sz w:val="19"/>
              </w:rPr>
              <w:t>implementing preventative</w:t>
            </w:r>
          </w:p>
        </w:tc>
      </w:tr>
      <w:tr w:rsidR="00AE5D59" w14:paraId="43626C1B" w14:textId="77777777">
        <w:trPr>
          <w:trHeight w:hRule="exact" w:val="327"/>
        </w:trPr>
        <w:tc>
          <w:tcPr>
            <w:tcW w:w="2486" w:type="dxa"/>
            <w:tcBorders>
              <w:bottom w:val="single" w:sz="4" w:space="0" w:color="000000"/>
            </w:tcBorders>
            <w:vAlign w:val="center"/>
          </w:tcPr>
          <w:p w14:paraId="365DDCB4" w14:textId="77777777" w:rsidR="00AE5D59" w:rsidRDefault="00096CCD">
            <w:pPr>
              <w:spacing w:before="44" w:after="73" w:line="210" w:lineRule="exact"/>
              <w:ind w:left="81"/>
              <w:textAlignment w:val="baseline"/>
              <w:rPr>
                <w:rFonts w:ascii="Arial" w:eastAsia="Arial" w:hAnsi="Arial"/>
                <w:color w:val="000000"/>
                <w:sz w:val="19"/>
              </w:rPr>
            </w:pPr>
            <w:r>
              <w:rPr>
                <w:rFonts w:ascii="Arial" w:eastAsia="Arial" w:hAnsi="Arial"/>
                <w:color w:val="000000"/>
                <w:sz w:val="19"/>
              </w:rPr>
              <w:t>the community</w:t>
            </w:r>
          </w:p>
        </w:tc>
        <w:tc>
          <w:tcPr>
            <w:tcW w:w="2492" w:type="dxa"/>
          </w:tcPr>
          <w:p w14:paraId="49E8BDE1" w14:textId="77777777" w:rsidR="00AE5D59" w:rsidRDefault="00096CCD">
            <w:pPr>
              <w:spacing w:after="110" w:line="215" w:lineRule="exact"/>
              <w:ind w:left="82"/>
              <w:textAlignment w:val="baseline"/>
              <w:rPr>
                <w:rFonts w:ascii="Verdana" w:eastAsia="Verdana" w:hAnsi="Verdana"/>
                <w:color w:val="000000"/>
                <w:sz w:val="17"/>
              </w:rPr>
            </w:pPr>
            <w:r>
              <w:rPr>
                <w:rFonts w:ascii="Verdana" w:eastAsia="Verdana" w:hAnsi="Verdana"/>
                <w:color w:val="000000"/>
                <w:sz w:val="17"/>
              </w:rPr>
              <w:t>whole-learning community</w:t>
            </w:r>
          </w:p>
        </w:tc>
        <w:tc>
          <w:tcPr>
            <w:tcW w:w="2491" w:type="dxa"/>
          </w:tcPr>
          <w:p w14:paraId="00C94E70" w14:textId="77777777" w:rsidR="00AE5D59" w:rsidRDefault="00096CCD">
            <w:pPr>
              <w:spacing w:after="114" w:line="211" w:lineRule="exact"/>
              <w:ind w:left="81"/>
              <w:textAlignment w:val="baseline"/>
              <w:rPr>
                <w:rFonts w:ascii="Verdana" w:eastAsia="Verdana" w:hAnsi="Verdana"/>
                <w:color w:val="000000"/>
                <w:sz w:val="17"/>
              </w:rPr>
            </w:pPr>
            <w:r>
              <w:rPr>
                <w:rFonts w:ascii="Verdana" w:eastAsia="Verdana" w:hAnsi="Verdana"/>
                <w:color w:val="000000"/>
                <w:sz w:val="17"/>
              </w:rPr>
              <w:t>crisis and refer people with</w:t>
            </w:r>
          </w:p>
        </w:tc>
        <w:tc>
          <w:tcPr>
            <w:tcW w:w="2491" w:type="dxa"/>
          </w:tcPr>
          <w:p w14:paraId="45D2CF2B" w14:textId="77777777" w:rsidR="00AE5D59" w:rsidRDefault="00096CCD">
            <w:pPr>
              <w:spacing w:after="107" w:line="210" w:lineRule="exact"/>
              <w:ind w:left="81"/>
              <w:textAlignment w:val="baseline"/>
              <w:rPr>
                <w:rFonts w:ascii="Arial" w:eastAsia="Arial" w:hAnsi="Arial"/>
                <w:color w:val="000000"/>
                <w:sz w:val="19"/>
              </w:rPr>
            </w:pPr>
            <w:r>
              <w:rPr>
                <w:rFonts w:ascii="Arial" w:eastAsia="Arial" w:hAnsi="Arial"/>
                <w:color w:val="000000"/>
                <w:sz w:val="19"/>
              </w:rPr>
              <w:t>measures at each hotspot</w:t>
            </w:r>
          </w:p>
        </w:tc>
      </w:tr>
      <w:tr w:rsidR="00AE5D59" w14:paraId="2AE05FA0" w14:textId="77777777">
        <w:trPr>
          <w:trHeight w:hRule="exact" w:val="158"/>
        </w:trPr>
        <w:tc>
          <w:tcPr>
            <w:tcW w:w="2486" w:type="dxa"/>
            <w:tcBorders>
              <w:top w:val="single" w:sz="4" w:space="0" w:color="000000"/>
            </w:tcBorders>
          </w:tcPr>
          <w:p w14:paraId="31DA11B0" w14:textId="77777777" w:rsidR="00AE5D59" w:rsidRDefault="00096CCD">
            <w:pPr>
              <w:textAlignment w:val="baseline"/>
              <w:rPr>
                <w:rFonts w:ascii="Tahoma" w:eastAsia="Tahoma" w:hAnsi="Tahoma"/>
                <w:color w:val="000000"/>
                <w:sz w:val="24"/>
              </w:rPr>
            </w:pPr>
            <w:r>
              <w:rPr>
                <w:rFonts w:ascii="Tahoma" w:eastAsia="Tahoma" w:hAnsi="Tahoma"/>
                <w:color w:val="000000"/>
                <w:sz w:val="24"/>
              </w:rPr>
              <w:t xml:space="preserve"> </w:t>
            </w:r>
          </w:p>
        </w:tc>
        <w:tc>
          <w:tcPr>
            <w:tcW w:w="2492" w:type="dxa"/>
            <w:vAlign w:val="center"/>
          </w:tcPr>
          <w:p w14:paraId="15E56A87" w14:textId="77777777" w:rsidR="00AE5D59" w:rsidRDefault="00096CCD">
            <w:pPr>
              <w:spacing w:line="144" w:lineRule="exact"/>
              <w:ind w:left="82"/>
              <w:textAlignment w:val="baseline"/>
              <w:rPr>
                <w:rFonts w:ascii="Arial" w:eastAsia="Arial" w:hAnsi="Arial"/>
                <w:color w:val="000000"/>
                <w:sz w:val="19"/>
              </w:rPr>
            </w:pPr>
            <w:r>
              <w:rPr>
                <w:rFonts w:ascii="Arial" w:eastAsia="Arial" w:hAnsi="Arial"/>
                <w:color w:val="000000"/>
                <w:sz w:val="19"/>
              </w:rPr>
              <w:t>approach to mental health</w:t>
            </w:r>
          </w:p>
        </w:tc>
        <w:tc>
          <w:tcPr>
            <w:tcW w:w="2491" w:type="dxa"/>
            <w:vAlign w:val="center"/>
          </w:tcPr>
          <w:p w14:paraId="1D346B80" w14:textId="77777777" w:rsidR="00AE5D59" w:rsidRDefault="00096CCD">
            <w:pPr>
              <w:spacing w:line="144" w:lineRule="exact"/>
              <w:ind w:left="81"/>
              <w:textAlignment w:val="baseline"/>
              <w:rPr>
                <w:rFonts w:ascii="Verdana" w:eastAsia="Verdana" w:hAnsi="Verdana"/>
                <w:color w:val="000000"/>
                <w:sz w:val="17"/>
              </w:rPr>
            </w:pPr>
            <w:r>
              <w:rPr>
                <w:rFonts w:ascii="Verdana" w:eastAsia="Verdana" w:hAnsi="Verdana"/>
                <w:color w:val="000000"/>
                <w:sz w:val="17"/>
              </w:rPr>
              <w:t xml:space="preserve">suicidal </w:t>
            </w:r>
            <w:proofErr w:type="spellStart"/>
            <w:r>
              <w:rPr>
                <w:rFonts w:ascii="Verdana" w:eastAsia="Verdana" w:hAnsi="Verdana"/>
                <w:color w:val="000000"/>
                <w:sz w:val="17"/>
              </w:rPr>
              <w:t>behaviours</w:t>
            </w:r>
            <w:proofErr w:type="spellEnd"/>
            <w:r>
              <w:rPr>
                <w:rFonts w:ascii="Verdana" w:eastAsia="Verdana" w:hAnsi="Verdana"/>
                <w:color w:val="000000"/>
                <w:sz w:val="17"/>
              </w:rPr>
              <w:t xml:space="preserve"> for</w:t>
            </w:r>
          </w:p>
        </w:tc>
        <w:tc>
          <w:tcPr>
            <w:tcW w:w="2491" w:type="dxa"/>
            <w:vAlign w:val="center"/>
          </w:tcPr>
          <w:p w14:paraId="7F0CD8A6" w14:textId="77777777" w:rsidR="00AE5D59" w:rsidRDefault="00096CCD">
            <w:pPr>
              <w:spacing w:line="144" w:lineRule="exact"/>
              <w:ind w:left="81"/>
              <w:textAlignment w:val="baseline"/>
              <w:rPr>
                <w:rFonts w:ascii="Arial" w:eastAsia="Arial" w:hAnsi="Arial"/>
                <w:color w:val="000000"/>
                <w:sz w:val="19"/>
              </w:rPr>
            </w:pPr>
            <w:r>
              <w:rPr>
                <w:rFonts w:ascii="Arial" w:eastAsia="Arial" w:hAnsi="Arial"/>
                <w:color w:val="000000"/>
                <w:sz w:val="19"/>
              </w:rPr>
              <w:t>in partnership with local</w:t>
            </w:r>
          </w:p>
        </w:tc>
      </w:tr>
      <w:tr w:rsidR="00AE5D59" w14:paraId="422AB3FD" w14:textId="77777777">
        <w:trPr>
          <w:trHeight w:hRule="exact" w:val="326"/>
        </w:trPr>
        <w:tc>
          <w:tcPr>
            <w:tcW w:w="2486" w:type="dxa"/>
            <w:vMerge w:val="restart"/>
          </w:tcPr>
          <w:p w14:paraId="7CC158C2" w14:textId="77777777" w:rsidR="00AE5D59" w:rsidRDefault="00096CCD">
            <w:pPr>
              <w:spacing w:line="211" w:lineRule="exact"/>
              <w:ind w:left="72"/>
              <w:textAlignment w:val="baseline"/>
              <w:rPr>
                <w:rFonts w:ascii="Arial" w:eastAsia="Arial" w:hAnsi="Arial"/>
                <w:color w:val="000000"/>
                <w:sz w:val="19"/>
              </w:rPr>
            </w:pPr>
            <w:r>
              <w:rPr>
                <w:rFonts w:ascii="Arial" w:eastAsia="Arial" w:hAnsi="Arial"/>
                <w:color w:val="000000"/>
                <w:sz w:val="19"/>
              </w:rPr>
              <w:t xml:space="preserve">Police automatically </w:t>
            </w:r>
            <w:r>
              <w:rPr>
                <w:rFonts w:ascii="Arial" w:eastAsia="Arial" w:hAnsi="Arial"/>
                <w:color w:val="000000"/>
                <w:sz w:val="19"/>
              </w:rPr>
              <w:br/>
            </w:r>
            <w:r>
              <w:rPr>
                <w:rFonts w:ascii="Verdana" w:eastAsia="Verdana" w:hAnsi="Verdana"/>
                <w:color w:val="000000"/>
                <w:sz w:val="17"/>
              </w:rPr>
              <w:t xml:space="preserve">notifying postvention </w:t>
            </w:r>
            <w:r>
              <w:rPr>
                <w:rFonts w:ascii="Verdana" w:eastAsia="Verdana" w:hAnsi="Verdana"/>
                <w:color w:val="000000"/>
                <w:sz w:val="17"/>
              </w:rPr>
              <w:br/>
            </w:r>
            <w:r>
              <w:rPr>
                <w:rFonts w:ascii="Arial" w:eastAsia="Arial" w:hAnsi="Arial"/>
                <w:color w:val="000000"/>
                <w:sz w:val="19"/>
              </w:rPr>
              <w:t>bereavement service</w:t>
            </w:r>
          </w:p>
        </w:tc>
        <w:tc>
          <w:tcPr>
            <w:tcW w:w="2492" w:type="dxa"/>
            <w:tcBorders>
              <w:bottom w:val="single" w:sz="4" w:space="0" w:color="000000"/>
            </w:tcBorders>
            <w:vAlign w:val="center"/>
          </w:tcPr>
          <w:p w14:paraId="2077104D" w14:textId="77777777" w:rsidR="00AE5D59" w:rsidRDefault="00096CCD">
            <w:pPr>
              <w:spacing w:before="44" w:after="63" w:line="210" w:lineRule="exact"/>
              <w:ind w:left="82"/>
              <w:textAlignment w:val="baseline"/>
              <w:rPr>
                <w:rFonts w:ascii="Arial" w:eastAsia="Arial" w:hAnsi="Arial"/>
                <w:color w:val="000000"/>
                <w:sz w:val="19"/>
              </w:rPr>
            </w:pPr>
            <w:r>
              <w:rPr>
                <w:rFonts w:ascii="Arial" w:eastAsia="Arial" w:hAnsi="Arial"/>
                <w:color w:val="000000"/>
                <w:sz w:val="19"/>
              </w:rPr>
              <w:t>and suicide prevention</w:t>
            </w:r>
          </w:p>
        </w:tc>
        <w:tc>
          <w:tcPr>
            <w:tcW w:w="2491" w:type="dxa"/>
            <w:vMerge w:val="restart"/>
          </w:tcPr>
          <w:p w14:paraId="12B91D56" w14:textId="77777777" w:rsidR="00AE5D59" w:rsidRDefault="00096CCD">
            <w:pPr>
              <w:spacing w:after="116" w:line="259" w:lineRule="exact"/>
              <w:ind w:left="72"/>
              <w:textAlignment w:val="baseline"/>
              <w:rPr>
                <w:rFonts w:ascii="Verdana" w:eastAsia="Verdana" w:hAnsi="Verdana"/>
                <w:color w:val="000000"/>
                <w:sz w:val="17"/>
              </w:rPr>
            </w:pPr>
            <w:r>
              <w:rPr>
                <w:rFonts w:ascii="Verdana" w:eastAsia="Verdana" w:hAnsi="Verdana"/>
                <w:color w:val="000000"/>
                <w:sz w:val="17"/>
              </w:rPr>
              <w:t xml:space="preserve">appropriate follow-up (this </w:t>
            </w:r>
            <w:r>
              <w:rPr>
                <w:rFonts w:ascii="Arial" w:eastAsia="Arial" w:hAnsi="Arial"/>
                <w:color w:val="000000"/>
                <w:sz w:val="19"/>
              </w:rPr>
              <w:t>should include building</w:t>
            </w:r>
          </w:p>
        </w:tc>
        <w:tc>
          <w:tcPr>
            <w:tcW w:w="2491" w:type="dxa"/>
            <w:vMerge w:val="restart"/>
          </w:tcPr>
          <w:p w14:paraId="62A72B08" w14:textId="77777777" w:rsidR="00AE5D59" w:rsidRDefault="00096CCD">
            <w:pPr>
              <w:spacing w:after="116" w:line="259" w:lineRule="exact"/>
              <w:ind w:left="72"/>
              <w:textAlignment w:val="baseline"/>
              <w:rPr>
                <w:rFonts w:ascii="Arial" w:eastAsia="Arial" w:hAnsi="Arial"/>
                <w:color w:val="000000"/>
                <w:sz w:val="19"/>
              </w:rPr>
            </w:pPr>
            <w:r>
              <w:rPr>
                <w:rFonts w:ascii="Arial" w:eastAsia="Arial" w:hAnsi="Arial"/>
                <w:color w:val="000000"/>
                <w:sz w:val="19"/>
              </w:rPr>
              <w:t>government (this should include promoting crisis</w:t>
            </w:r>
          </w:p>
        </w:tc>
      </w:tr>
      <w:tr w:rsidR="00AE5D59" w14:paraId="3A06626E" w14:textId="77777777">
        <w:trPr>
          <w:trHeight w:hRule="exact" w:val="317"/>
        </w:trPr>
        <w:tc>
          <w:tcPr>
            <w:tcW w:w="2486" w:type="dxa"/>
            <w:vMerge/>
          </w:tcPr>
          <w:p w14:paraId="7B47C1D4" w14:textId="77777777" w:rsidR="00AE5D59" w:rsidRDefault="00AE5D59"/>
        </w:tc>
        <w:tc>
          <w:tcPr>
            <w:tcW w:w="2492" w:type="dxa"/>
            <w:tcBorders>
              <w:top w:val="single" w:sz="4" w:space="0" w:color="000000"/>
            </w:tcBorders>
            <w:vAlign w:val="center"/>
          </w:tcPr>
          <w:p w14:paraId="0AE3E8D1" w14:textId="77777777" w:rsidR="00AE5D59" w:rsidRDefault="00096CCD">
            <w:pPr>
              <w:spacing w:after="67" w:line="214" w:lineRule="exact"/>
              <w:ind w:left="82"/>
              <w:textAlignment w:val="baseline"/>
              <w:rPr>
                <w:rFonts w:ascii="Verdana" w:eastAsia="Verdana" w:hAnsi="Verdana"/>
                <w:color w:val="000000"/>
                <w:sz w:val="17"/>
              </w:rPr>
            </w:pPr>
            <w:r>
              <w:rPr>
                <w:rFonts w:ascii="Verdana" w:eastAsia="Verdana" w:hAnsi="Verdana"/>
                <w:color w:val="000000"/>
                <w:sz w:val="17"/>
              </w:rPr>
              <w:t>Promoting access to free</w:t>
            </w:r>
          </w:p>
        </w:tc>
        <w:tc>
          <w:tcPr>
            <w:tcW w:w="2491" w:type="dxa"/>
            <w:vMerge/>
          </w:tcPr>
          <w:p w14:paraId="646744B5" w14:textId="77777777" w:rsidR="00AE5D59" w:rsidRDefault="00AE5D59"/>
        </w:tc>
        <w:tc>
          <w:tcPr>
            <w:tcW w:w="2491" w:type="dxa"/>
            <w:vMerge/>
          </w:tcPr>
          <w:p w14:paraId="68C3C917" w14:textId="77777777" w:rsidR="00AE5D59" w:rsidRDefault="00AE5D59"/>
        </w:tc>
      </w:tr>
      <w:tr w:rsidR="00AE5D59" w14:paraId="26B1F4C7" w14:textId="77777777">
        <w:trPr>
          <w:trHeight w:hRule="exact" w:val="259"/>
        </w:trPr>
        <w:tc>
          <w:tcPr>
            <w:tcW w:w="2486" w:type="dxa"/>
            <w:vAlign w:val="center"/>
          </w:tcPr>
          <w:p w14:paraId="21FADF18" w14:textId="77777777" w:rsidR="00AE5D59" w:rsidRDefault="00096CCD">
            <w:pPr>
              <w:spacing w:before="60" w:line="190" w:lineRule="exact"/>
              <w:ind w:left="81"/>
              <w:textAlignment w:val="baseline"/>
              <w:rPr>
                <w:rFonts w:ascii="Verdana" w:eastAsia="Verdana" w:hAnsi="Verdana"/>
                <w:color w:val="000000"/>
                <w:sz w:val="17"/>
              </w:rPr>
            </w:pPr>
            <w:r>
              <w:rPr>
                <w:rFonts w:ascii="Verdana" w:eastAsia="Verdana" w:hAnsi="Verdana"/>
                <w:color w:val="000000"/>
                <w:sz w:val="17"/>
              </w:rPr>
              <w:t>providers of a suicide</w:t>
            </w:r>
          </w:p>
        </w:tc>
        <w:tc>
          <w:tcPr>
            <w:tcW w:w="2492" w:type="dxa"/>
          </w:tcPr>
          <w:p w14:paraId="304D59FC" w14:textId="77777777" w:rsidR="00AE5D59" w:rsidRDefault="00096CCD">
            <w:pPr>
              <w:spacing w:after="65" w:line="185" w:lineRule="exact"/>
              <w:ind w:left="82"/>
              <w:textAlignment w:val="baseline"/>
              <w:rPr>
                <w:rFonts w:ascii="Verdana" w:eastAsia="Verdana" w:hAnsi="Verdana"/>
                <w:color w:val="000000"/>
                <w:sz w:val="17"/>
              </w:rPr>
            </w:pPr>
            <w:r>
              <w:rPr>
                <w:rFonts w:ascii="Verdana" w:eastAsia="Verdana" w:hAnsi="Verdana"/>
                <w:color w:val="000000"/>
                <w:sz w:val="17"/>
              </w:rPr>
              <w:t>face-to-face and telephone</w:t>
            </w:r>
          </w:p>
        </w:tc>
        <w:tc>
          <w:tcPr>
            <w:tcW w:w="2491" w:type="dxa"/>
          </w:tcPr>
          <w:p w14:paraId="2281F037" w14:textId="77777777" w:rsidR="00AE5D59" w:rsidRDefault="00096CCD">
            <w:pPr>
              <w:spacing w:after="116" w:line="134" w:lineRule="exact"/>
              <w:ind w:left="81"/>
              <w:textAlignment w:val="baseline"/>
              <w:rPr>
                <w:rFonts w:ascii="Arial" w:eastAsia="Arial" w:hAnsi="Arial"/>
                <w:color w:val="000000"/>
                <w:sz w:val="19"/>
              </w:rPr>
            </w:pPr>
            <w:r>
              <w:rPr>
                <w:rFonts w:ascii="Arial" w:eastAsia="Arial" w:hAnsi="Arial"/>
                <w:color w:val="000000"/>
                <w:sz w:val="19"/>
              </w:rPr>
              <w:t>stronger links between</w:t>
            </w:r>
          </w:p>
        </w:tc>
        <w:tc>
          <w:tcPr>
            <w:tcW w:w="2491" w:type="dxa"/>
          </w:tcPr>
          <w:p w14:paraId="6DE93562" w14:textId="77777777" w:rsidR="00AE5D59" w:rsidRDefault="00096CCD">
            <w:pPr>
              <w:spacing w:after="116" w:line="134" w:lineRule="exact"/>
              <w:ind w:left="81"/>
              <w:textAlignment w:val="baseline"/>
              <w:rPr>
                <w:rFonts w:ascii="Arial" w:eastAsia="Arial" w:hAnsi="Arial"/>
                <w:color w:val="000000"/>
                <w:sz w:val="19"/>
              </w:rPr>
            </w:pPr>
            <w:r>
              <w:rPr>
                <w:rFonts w:ascii="Arial" w:eastAsia="Arial" w:hAnsi="Arial"/>
                <w:color w:val="000000"/>
                <w:sz w:val="19"/>
              </w:rPr>
              <w:t>support helplines and</w:t>
            </w:r>
          </w:p>
        </w:tc>
      </w:tr>
      <w:tr w:rsidR="00AE5D59" w14:paraId="541F05C2" w14:textId="77777777">
        <w:trPr>
          <w:trHeight w:hRule="exact" w:val="202"/>
        </w:trPr>
        <w:tc>
          <w:tcPr>
            <w:tcW w:w="2486" w:type="dxa"/>
            <w:vMerge w:val="restart"/>
            <w:vAlign w:val="center"/>
          </w:tcPr>
          <w:p w14:paraId="140839A8" w14:textId="77777777" w:rsidR="00AE5D59" w:rsidRDefault="00096CCD">
            <w:pPr>
              <w:spacing w:before="65" w:after="3" w:line="211" w:lineRule="exact"/>
              <w:ind w:left="81"/>
              <w:textAlignment w:val="baseline"/>
              <w:rPr>
                <w:rFonts w:ascii="Verdana" w:eastAsia="Verdana" w:hAnsi="Verdana"/>
                <w:color w:val="000000"/>
                <w:sz w:val="17"/>
              </w:rPr>
            </w:pPr>
            <w:r>
              <w:rPr>
                <w:rFonts w:ascii="Verdana" w:eastAsia="Verdana" w:hAnsi="Verdana"/>
                <w:color w:val="000000"/>
                <w:sz w:val="17"/>
              </w:rPr>
              <w:t>as part of a coordinated</w:t>
            </w:r>
          </w:p>
        </w:tc>
        <w:tc>
          <w:tcPr>
            <w:tcW w:w="2492" w:type="dxa"/>
            <w:vMerge w:val="restart"/>
          </w:tcPr>
          <w:p w14:paraId="1A98A0D3" w14:textId="77777777" w:rsidR="00AE5D59" w:rsidRDefault="00096CCD">
            <w:pPr>
              <w:spacing w:after="91" w:line="188" w:lineRule="exact"/>
              <w:ind w:left="82"/>
              <w:textAlignment w:val="baseline"/>
              <w:rPr>
                <w:rFonts w:ascii="Verdana" w:eastAsia="Verdana" w:hAnsi="Verdana"/>
                <w:color w:val="000000"/>
                <w:sz w:val="17"/>
              </w:rPr>
            </w:pPr>
            <w:r>
              <w:rPr>
                <w:rFonts w:ascii="Verdana" w:eastAsia="Verdana" w:hAnsi="Verdana"/>
                <w:color w:val="000000"/>
                <w:sz w:val="17"/>
              </w:rPr>
              <w:t>counselling for students</w:t>
            </w:r>
          </w:p>
        </w:tc>
        <w:tc>
          <w:tcPr>
            <w:tcW w:w="2491" w:type="dxa"/>
            <w:vMerge w:val="restart"/>
          </w:tcPr>
          <w:p w14:paraId="6C5E7A5E" w14:textId="77777777" w:rsidR="00AE5D59" w:rsidRDefault="00096CCD">
            <w:pPr>
              <w:spacing w:after="149" w:line="130" w:lineRule="exact"/>
              <w:ind w:left="81"/>
              <w:textAlignment w:val="baseline"/>
              <w:rPr>
                <w:rFonts w:ascii="Verdana" w:eastAsia="Verdana" w:hAnsi="Verdana"/>
                <w:color w:val="000000"/>
                <w:sz w:val="17"/>
              </w:rPr>
            </w:pPr>
            <w:r>
              <w:rPr>
                <w:rFonts w:ascii="Verdana" w:eastAsia="Verdana" w:hAnsi="Verdana"/>
                <w:color w:val="000000"/>
                <w:sz w:val="17"/>
              </w:rPr>
              <w:t>family violence and</w:t>
            </w:r>
          </w:p>
        </w:tc>
        <w:tc>
          <w:tcPr>
            <w:tcW w:w="2491" w:type="dxa"/>
            <w:tcBorders>
              <w:bottom w:val="single" w:sz="4" w:space="0" w:color="000000"/>
            </w:tcBorders>
          </w:tcPr>
          <w:p w14:paraId="7F895F6E" w14:textId="77777777" w:rsidR="00AE5D59" w:rsidRDefault="00096CCD">
            <w:pPr>
              <w:spacing w:after="65" w:line="127" w:lineRule="exact"/>
              <w:ind w:left="81"/>
              <w:textAlignment w:val="baseline"/>
              <w:rPr>
                <w:rFonts w:ascii="Verdana" w:eastAsia="Verdana" w:hAnsi="Verdana"/>
                <w:color w:val="000000"/>
                <w:sz w:val="17"/>
              </w:rPr>
            </w:pPr>
            <w:r>
              <w:rPr>
                <w:rFonts w:ascii="Verdana" w:eastAsia="Verdana" w:hAnsi="Verdana"/>
                <w:color w:val="000000"/>
                <w:sz w:val="17"/>
              </w:rPr>
              <w:t>other avenues for help)</w:t>
            </w:r>
          </w:p>
        </w:tc>
      </w:tr>
      <w:tr w:rsidR="00AE5D59" w14:paraId="03C4DE07" w14:textId="77777777">
        <w:trPr>
          <w:trHeight w:hRule="exact" w:val="86"/>
        </w:trPr>
        <w:tc>
          <w:tcPr>
            <w:tcW w:w="2486" w:type="dxa"/>
            <w:vMerge/>
            <w:vAlign w:val="center"/>
          </w:tcPr>
          <w:p w14:paraId="452CB4A0" w14:textId="77777777" w:rsidR="00AE5D59" w:rsidRDefault="00AE5D59"/>
        </w:tc>
        <w:tc>
          <w:tcPr>
            <w:tcW w:w="2492" w:type="dxa"/>
            <w:vMerge/>
          </w:tcPr>
          <w:p w14:paraId="5F1A2D19" w14:textId="77777777" w:rsidR="00AE5D59" w:rsidRDefault="00AE5D59"/>
        </w:tc>
        <w:tc>
          <w:tcPr>
            <w:tcW w:w="2491" w:type="dxa"/>
            <w:vMerge/>
          </w:tcPr>
          <w:p w14:paraId="0A410328" w14:textId="77777777" w:rsidR="00AE5D59" w:rsidRDefault="00AE5D59"/>
        </w:tc>
        <w:tc>
          <w:tcPr>
            <w:tcW w:w="2491" w:type="dxa"/>
            <w:tcBorders>
              <w:top w:val="single" w:sz="4" w:space="0" w:color="000000"/>
            </w:tcBorders>
          </w:tcPr>
          <w:p w14:paraId="7B22DEA8" w14:textId="77777777" w:rsidR="00AE5D59" w:rsidRDefault="00096CCD">
            <w:pPr>
              <w:textAlignment w:val="baseline"/>
              <w:rPr>
                <w:rFonts w:ascii="Tahoma" w:eastAsia="Tahoma" w:hAnsi="Tahoma"/>
                <w:color w:val="000000"/>
                <w:sz w:val="24"/>
              </w:rPr>
            </w:pPr>
            <w:r>
              <w:rPr>
                <w:rFonts w:ascii="Tahoma" w:eastAsia="Tahoma" w:hAnsi="Tahoma"/>
                <w:color w:val="000000"/>
                <w:sz w:val="24"/>
              </w:rPr>
              <w:t xml:space="preserve"> </w:t>
            </w:r>
          </w:p>
        </w:tc>
      </w:tr>
      <w:tr w:rsidR="00AE5D59" w14:paraId="74A20D72" w14:textId="77777777">
        <w:trPr>
          <w:trHeight w:hRule="exact" w:val="178"/>
        </w:trPr>
        <w:tc>
          <w:tcPr>
            <w:tcW w:w="2486" w:type="dxa"/>
            <w:vMerge w:val="restart"/>
            <w:vAlign w:val="center"/>
          </w:tcPr>
          <w:p w14:paraId="328663EC" w14:textId="77777777" w:rsidR="00AE5D59" w:rsidRDefault="00096CCD">
            <w:pPr>
              <w:spacing w:before="44" w:line="206" w:lineRule="exact"/>
              <w:ind w:left="81"/>
              <w:textAlignment w:val="baseline"/>
              <w:rPr>
                <w:rFonts w:ascii="Arial" w:eastAsia="Arial" w:hAnsi="Arial"/>
                <w:color w:val="000000"/>
                <w:sz w:val="19"/>
              </w:rPr>
            </w:pPr>
            <w:r>
              <w:rPr>
                <w:rFonts w:ascii="Arial" w:eastAsia="Arial" w:hAnsi="Arial"/>
                <w:color w:val="000000"/>
                <w:sz w:val="19"/>
              </w:rPr>
              <w:t>interagency postvention</w:t>
            </w:r>
          </w:p>
        </w:tc>
        <w:tc>
          <w:tcPr>
            <w:tcW w:w="2492" w:type="dxa"/>
            <w:vMerge w:val="restart"/>
          </w:tcPr>
          <w:p w14:paraId="68B4231B" w14:textId="77777777" w:rsidR="00AE5D59" w:rsidRDefault="00096CCD">
            <w:pPr>
              <w:spacing w:after="87" w:line="163" w:lineRule="exact"/>
              <w:ind w:left="82"/>
              <w:textAlignment w:val="baseline"/>
              <w:rPr>
                <w:rFonts w:ascii="Arial" w:eastAsia="Arial" w:hAnsi="Arial"/>
                <w:color w:val="000000"/>
                <w:sz w:val="19"/>
              </w:rPr>
            </w:pPr>
            <w:r>
              <w:rPr>
                <w:rFonts w:ascii="Arial" w:eastAsia="Arial" w:hAnsi="Arial"/>
                <w:color w:val="000000"/>
                <w:sz w:val="19"/>
              </w:rPr>
              <w:t>with mild to moderate</w:t>
            </w:r>
          </w:p>
        </w:tc>
        <w:tc>
          <w:tcPr>
            <w:tcW w:w="2491" w:type="dxa"/>
            <w:tcBorders>
              <w:bottom w:val="single" w:sz="4" w:space="0" w:color="000000"/>
            </w:tcBorders>
          </w:tcPr>
          <w:p w14:paraId="61B3C2DC" w14:textId="77777777" w:rsidR="00AE5D59" w:rsidRDefault="00096CCD">
            <w:pPr>
              <w:spacing w:after="66" w:line="98" w:lineRule="exact"/>
              <w:ind w:left="81"/>
              <w:textAlignment w:val="baseline"/>
              <w:rPr>
                <w:rFonts w:ascii="Verdana" w:eastAsia="Verdana" w:hAnsi="Verdana"/>
                <w:color w:val="000000"/>
                <w:sz w:val="17"/>
              </w:rPr>
            </w:pPr>
            <w:r>
              <w:rPr>
                <w:rFonts w:ascii="Verdana" w:eastAsia="Verdana" w:hAnsi="Verdana"/>
                <w:color w:val="000000"/>
                <w:sz w:val="17"/>
              </w:rPr>
              <w:t>suicide prevention services)</w:t>
            </w:r>
          </w:p>
        </w:tc>
        <w:tc>
          <w:tcPr>
            <w:tcW w:w="2491" w:type="dxa"/>
            <w:vMerge w:val="restart"/>
            <w:vAlign w:val="center"/>
          </w:tcPr>
          <w:p w14:paraId="48475C05" w14:textId="77777777" w:rsidR="00AE5D59" w:rsidRDefault="00096CCD">
            <w:pPr>
              <w:spacing w:after="29" w:line="210" w:lineRule="exact"/>
              <w:ind w:left="81"/>
              <w:textAlignment w:val="baseline"/>
              <w:rPr>
                <w:rFonts w:ascii="Arial" w:eastAsia="Arial" w:hAnsi="Arial"/>
                <w:color w:val="000000"/>
                <w:sz w:val="19"/>
              </w:rPr>
            </w:pPr>
            <w:r>
              <w:rPr>
                <w:rFonts w:ascii="Arial" w:eastAsia="Arial" w:hAnsi="Arial"/>
                <w:color w:val="000000"/>
                <w:sz w:val="19"/>
              </w:rPr>
              <w:t>Reviewing and</w:t>
            </w:r>
          </w:p>
        </w:tc>
      </w:tr>
      <w:tr w:rsidR="00AE5D59" w14:paraId="43D66036" w14:textId="77777777">
        <w:trPr>
          <w:trHeight w:hRule="exact" w:val="82"/>
        </w:trPr>
        <w:tc>
          <w:tcPr>
            <w:tcW w:w="2486" w:type="dxa"/>
            <w:vMerge/>
            <w:vAlign w:val="center"/>
          </w:tcPr>
          <w:p w14:paraId="07EAC242" w14:textId="77777777" w:rsidR="00AE5D59" w:rsidRDefault="00AE5D59"/>
        </w:tc>
        <w:tc>
          <w:tcPr>
            <w:tcW w:w="2492" w:type="dxa"/>
            <w:vMerge/>
          </w:tcPr>
          <w:p w14:paraId="542B0A8F" w14:textId="77777777" w:rsidR="00AE5D59" w:rsidRDefault="00AE5D59"/>
        </w:tc>
        <w:tc>
          <w:tcPr>
            <w:tcW w:w="2491" w:type="dxa"/>
            <w:tcBorders>
              <w:top w:val="single" w:sz="4" w:space="0" w:color="000000"/>
            </w:tcBorders>
          </w:tcPr>
          <w:p w14:paraId="1240ECB7" w14:textId="77777777" w:rsidR="00AE5D59" w:rsidRDefault="00096CCD">
            <w:pPr>
              <w:textAlignment w:val="baseline"/>
              <w:rPr>
                <w:rFonts w:ascii="Tahoma" w:eastAsia="Tahoma" w:hAnsi="Tahoma"/>
                <w:color w:val="000000"/>
                <w:sz w:val="24"/>
              </w:rPr>
            </w:pPr>
            <w:r>
              <w:rPr>
                <w:rFonts w:ascii="Tahoma" w:eastAsia="Tahoma" w:hAnsi="Tahoma"/>
                <w:color w:val="000000"/>
                <w:sz w:val="24"/>
              </w:rPr>
              <w:t xml:space="preserve"> </w:t>
            </w:r>
          </w:p>
        </w:tc>
        <w:tc>
          <w:tcPr>
            <w:tcW w:w="2491" w:type="dxa"/>
            <w:vMerge/>
            <w:vAlign w:val="center"/>
          </w:tcPr>
          <w:p w14:paraId="5FC5D702" w14:textId="77777777" w:rsidR="00AE5D59" w:rsidRDefault="00AE5D59"/>
        </w:tc>
      </w:tr>
      <w:tr w:rsidR="00AE5D59" w14:paraId="0FCC08FB" w14:textId="77777777">
        <w:trPr>
          <w:trHeight w:hRule="exact" w:val="240"/>
        </w:trPr>
        <w:tc>
          <w:tcPr>
            <w:tcW w:w="2486" w:type="dxa"/>
            <w:vAlign w:val="center"/>
          </w:tcPr>
          <w:p w14:paraId="1235D475" w14:textId="77777777" w:rsidR="00AE5D59" w:rsidRDefault="00096CCD">
            <w:pPr>
              <w:spacing w:before="43" w:line="192" w:lineRule="exact"/>
              <w:ind w:left="81"/>
              <w:textAlignment w:val="baseline"/>
              <w:rPr>
                <w:rFonts w:ascii="Arial" w:eastAsia="Arial" w:hAnsi="Arial"/>
                <w:color w:val="000000"/>
                <w:sz w:val="19"/>
              </w:rPr>
            </w:pPr>
            <w:r>
              <w:rPr>
                <w:rFonts w:ascii="Arial" w:eastAsia="Arial" w:hAnsi="Arial"/>
                <w:color w:val="000000"/>
                <w:sz w:val="19"/>
              </w:rPr>
              <w:t>response</w:t>
            </w:r>
          </w:p>
        </w:tc>
        <w:tc>
          <w:tcPr>
            <w:tcW w:w="2492" w:type="dxa"/>
          </w:tcPr>
          <w:p w14:paraId="36244201" w14:textId="77777777" w:rsidR="00AE5D59" w:rsidRDefault="00096CCD">
            <w:pPr>
              <w:spacing w:after="73" w:line="162" w:lineRule="exact"/>
              <w:ind w:left="82"/>
              <w:textAlignment w:val="baseline"/>
              <w:rPr>
                <w:rFonts w:ascii="Arial" w:eastAsia="Arial" w:hAnsi="Arial"/>
                <w:color w:val="000000"/>
                <w:sz w:val="19"/>
              </w:rPr>
            </w:pPr>
            <w:r>
              <w:rPr>
                <w:rFonts w:ascii="Arial" w:eastAsia="Arial" w:hAnsi="Arial"/>
                <w:color w:val="000000"/>
                <w:sz w:val="19"/>
              </w:rPr>
              <w:t>mental health issues</w:t>
            </w:r>
          </w:p>
        </w:tc>
        <w:tc>
          <w:tcPr>
            <w:tcW w:w="2491" w:type="dxa"/>
            <w:vAlign w:val="center"/>
          </w:tcPr>
          <w:p w14:paraId="2804EE5E" w14:textId="77777777" w:rsidR="00AE5D59" w:rsidRDefault="00096CCD">
            <w:pPr>
              <w:spacing w:after="15" w:line="210" w:lineRule="exact"/>
              <w:ind w:left="81"/>
              <w:textAlignment w:val="baseline"/>
              <w:rPr>
                <w:rFonts w:ascii="Arial" w:eastAsia="Arial" w:hAnsi="Arial"/>
                <w:color w:val="000000"/>
                <w:sz w:val="19"/>
              </w:rPr>
            </w:pPr>
            <w:r>
              <w:rPr>
                <w:rFonts w:ascii="Arial" w:eastAsia="Arial" w:hAnsi="Arial"/>
                <w:color w:val="000000"/>
                <w:sz w:val="19"/>
              </w:rPr>
              <w:t>Supporting children in</w:t>
            </w:r>
          </w:p>
        </w:tc>
        <w:tc>
          <w:tcPr>
            <w:tcW w:w="2491" w:type="dxa"/>
            <w:vAlign w:val="center"/>
          </w:tcPr>
          <w:p w14:paraId="603942FF" w14:textId="77777777" w:rsidR="00AE5D59" w:rsidRDefault="00096CCD">
            <w:pPr>
              <w:spacing w:after="19" w:line="214" w:lineRule="exact"/>
              <w:ind w:left="81"/>
              <w:textAlignment w:val="baseline"/>
              <w:rPr>
                <w:rFonts w:ascii="Verdana" w:eastAsia="Verdana" w:hAnsi="Verdana"/>
                <w:color w:val="000000"/>
                <w:sz w:val="17"/>
              </w:rPr>
            </w:pPr>
            <w:r>
              <w:rPr>
                <w:rFonts w:ascii="Verdana" w:eastAsia="Verdana" w:hAnsi="Verdana"/>
                <w:color w:val="000000"/>
                <w:sz w:val="17"/>
              </w:rPr>
              <w:t>strengthening safeguards</w:t>
            </w:r>
          </w:p>
        </w:tc>
      </w:tr>
      <w:tr w:rsidR="00AE5D59" w14:paraId="45E205D2" w14:textId="77777777">
        <w:trPr>
          <w:trHeight w:hRule="exact" w:val="499"/>
        </w:trPr>
        <w:tc>
          <w:tcPr>
            <w:tcW w:w="2486" w:type="dxa"/>
          </w:tcPr>
          <w:p w14:paraId="21813E95" w14:textId="77777777" w:rsidR="00AE5D59" w:rsidRDefault="00096CCD">
            <w:pPr>
              <w:textAlignment w:val="baseline"/>
              <w:rPr>
                <w:rFonts w:ascii="Tahoma" w:eastAsia="Tahoma" w:hAnsi="Tahoma"/>
                <w:color w:val="000000"/>
                <w:sz w:val="24"/>
              </w:rPr>
            </w:pPr>
            <w:r>
              <w:rPr>
                <w:rFonts w:ascii="Tahoma" w:eastAsia="Tahoma" w:hAnsi="Tahoma"/>
                <w:color w:val="000000"/>
                <w:sz w:val="24"/>
              </w:rPr>
              <w:t xml:space="preserve"> </w:t>
            </w:r>
          </w:p>
        </w:tc>
        <w:tc>
          <w:tcPr>
            <w:tcW w:w="2492" w:type="dxa"/>
          </w:tcPr>
          <w:p w14:paraId="764A92D9" w14:textId="77777777" w:rsidR="00AE5D59" w:rsidRDefault="00096CCD">
            <w:pPr>
              <w:spacing w:after="50" w:line="217" w:lineRule="exact"/>
              <w:ind w:left="72"/>
              <w:textAlignment w:val="baseline"/>
              <w:rPr>
                <w:rFonts w:ascii="Verdana" w:eastAsia="Verdana" w:hAnsi="Verdana"/>
                <w:color w:val="000000"/>
                <w:sz w:val="17"/>
              </w:rPr>
            </w:pPr>
            <w:r>
              <w:rPr>
                <w:rFonts w:ascii="Verdana" w:eastAsia="Verdana" w:hAnsi="Verdana"/>
                <w:color w:val="000000"/>
                <w:sz w:val="17"/>
              </w:rPr>
              <w:t>(</w:t>
            </w:r>
            <w:proofErr w:type="gramStart"/>
            <w:r>
              <w:rPr>
                <w:rFonts w:ascii="Verdana" w:eastAsia="Verdana" w:hAnsi="Verdana"/>
                <w:color w:val="000000"/>
                <w:sz w:val="17"/>
              </w:rPr>
              <w:t>on</w:t>
            </w:r>
            <w:proofErr w:type="gramEnd"/>
            <w:r>
              <w:rPr>
                <w:rFonts w:ascii="Verdana" w:eastAsia="Verdana" w:hAnsi="Verdana"/>
                <w:color w:val="000000"/>
                <w:sz w:val="17"/>
              </w:rPr>
              <w:t xml:space="preserve"> site via school-based mental health professions</w:t>
            </w:r>
          </w:p>
        </w:tc>
        <w:tc>
          <w:tcPr>
            <w:tcW w:w="2491" w:type="dxa"/>
          </w:tcPr>
          <w:p w14:paraId="25F07BEE" w14:textId="77777777" w:rsidR="00AE5D59" w:rsidRDefault="00096CCD">
            <w:pPr>
              <w:spacing w:line="242" w:lineRule="exact"/>
              <w:ind w:left="72" w:right="432"/>
              <w:textAlignment w:val="baseline"/>
              <w:rPr>
                <w:rFonts w:ascii="Verdana" w:eastAsia="Verdana" w:hAnsi="Verdana"/>
                <w:color w:val="000000"/>
                <w:spacing w:val="-6"/>
                <w:sz w:val="17"/>
              </w:rPr>
            </w:pPr>
            <w:r>
              <w:rPr>
                <w:rFonts w:ascii="Verdana" w:eastAsia="Verdana" w:hAnsi="Verdana"/>
                <w:color w:val="000000"/>
                <w:spacing w:val="-6"/>
                <w:sz w:val="17"/>
              </w:rPr>
              <w:t>out-of-home care who may be at risk of suicide</w:t>
            </w:r>
          </w:p>
        </w:tc>
        <w:tc>
          <w:tcPr>
            <w:tcW w:w="2491" w:type="dxa"/>
          </w:tcPr>
          <w:p w14:paraId="15CF1EEC" w14:textId="77777777" w:rsidR="00AE5D59" w:rsidRDefault="00096CCD">
            <w:pPr>
              <w:spacing w:line="242" w:lineRule="exact"/>
              <w:ind w:left="72"/>
              <w:textAlignment w:val="baseline"/>
              <w:rPr>
                <w:rFonts w:ascii="Arial" w:eastAsia="Arial" w:hAnsi="Arial"/>
                <w:color w:val="000000"/>
                <w:sz w:val="19"/>
              </w:rPr>
            </w:pPr>
            <w:r>
              <w:rPr>
                <w:rFonts w:ascii="Arial" w:eastAsia="Arial" w:hAnsi="Arial"/>
                <w:color w:val="000000"/>
                <w:sz w:val="19"/>
              </w:rPr>
              <w:t xml:space="preserve">in building legislation, </w:t>
            </w:r>
            <w:proofErr w:type="gramStart"/>
            <w:r>
              <w:rPr>
                <w:rFonts w:ascii="Arial" w:eastAsia="Arial" w:hAnsi="Arial"/>
                <w:color w:val="000000"/>
                <w:sz w:val="19"/>
              </w:rPr>
              <w:t>regulations</w:t>
            </w:r>
            <w:proofErr w:type="gramEnd"/>
            <w:r>
              <w:rPr>
                <w:rFonts w:ascii="Arial" w:eastAsia="Arial" w:hAnsi="Arial"/>
                <w:color w:val="000000"/>
                <w:sz w:val="19"/>
              </w:rPr>
              <w:t xml:space="preserve"> and codes</w:t>
            </w:r>
          </w:p>
        </w:tc>
      </w:tr>
      <w:tr w:rsidR="00AE5D59" w14:paraId="63B270C0" w14:textId="77777777">
        <w:trPr>
          <w:trHeight w:hRule="exact" w:val="259"/>
        </w:trPr>
        <w:tc>
          <w:tcPr>
            <w:tcW w:w="2486" w:type="dxa"/>
          </w:tcPr>
          <w:p w14:paraId="0B062B13" w14:textId="77777777" w:rsidR="00AE5D59" w:rsidRDefault="00096CCD">
            <w:pPr>
              <w:textAlignment w:val="baseline"/>
              <w:rPr>
                <w:rFonts w:ascii="Tahoma" w:eastAsia="Tahoma" w:hAnsi="Tahoma"/>
                <w:color w:val="000000"/>
                <w:sz w:val="24"/>
              </w:rPr>
            </w:pPr>
            <w:r>
              <w:rPr>
                <w:rFonts w:ascii="Tahoma" w:eastAsia="Tahoma" w:hAnsi="Tahoma"/>
                <w:color w:val="000000"/>
                <w:sz w:val="24"/>
              </w:rPr>
              <w:t xml:space="preserve"> </w:t>
            </w:r>
          </w:p>
        </w:tc>
        <w:tc>
          <w:tcPr>
            <w:tcW w:w="2492" w:type="dxa"/>
            <w:vAlign w:val="center"/>
          </w:tcPr>
          <w:p w14:paraId="06AF2CF5" w14:textId="77777777" w:rsidR="00AE5D59" w:rsidRDefault="00096CCD">
            <w:pPr>
              <w:spacing w:after="46" w:line="199" w:lineRule="exact"/>
              <w:ind w:left="82"/>
              <w:textAlignment w:val="baseline"/>
              <w:rPr>
                <w:rFonts w:ascii="Verdana" w:eastAsia="Verdana" w:hAnsi="Verdana"/>
                <w:color w:val="000000"/>
                <w:sz w:val="17"/>
              </w:rPr>
            </w:pPr>
            <w:r>
              <w:rPr>
                <w:rFonts w:ascii="Verdana" w:eastAsia="Verdana" w:hAnsi="Verdana"/>
                <w:color w:val="000000"/>
                <w:sz w:val="17"/>
              </w:rPr>
              <w:t>or off site via partnerships</w:t>
            </w:r>
          </w:p>
        </w:tc>
        <w:tc>
          <w:tcPr>
            <w:tcW w:w="2491" w:type="dxa"/>
            <w:vAlign w:val="center"/>
          </w:tcPr>
          <w:p w14:paraId="095C5733" w14:textId="77777777" w:rsidR="00AE5D59" w:rsidRDefault="00096CCD">
            <w:pPr>
              <w:spacing w:before="48" w:line="197" w:lineRule="exact"/>
              <w:ind w:left="81"/>
              <w:textAlignment w:val="baseline"/>
              <w:rPr>
                <w:rFonts w:ascii="Arial" w:eastAsia="Arial" w:hAnsi="Arial"/>
                <w:color w:val="000000"/>
                <w:sz w:val="19"/>
              </w:rPr>
            </w:pPr>
            <w:r>
              <w:rPr>
                <w:rFonts w:ascii="Arial" w:eastAsia="Arial" w:hAnsi="Arial"/>
                <w:color w:val="000000"/>
                <w:sz w:val="19"/>
              </w:rPr>
              <w:t>through past experiences</w:t>
            </w:r>
          </w:p>
        </w:tc>
        <w:tc>
          <w:tcPr>
            <w:tcW w:w="2491" w:type="dxa"/>
            <w:vAlign w:val="center"/>
          </w:tcPr>
          <w:p w14:paraId="3689E8BD" w14:textId="77777777" w:rsidR="00AE5D59" w:rsidRDefault="00096CCD">
            <w:pPr>
              <w:spacing w:before="48" w:line="197" w:lineRule="exact"/>
              <w:ind w:left="81"/>
              <w:textAlignment w:val="baseline"/>
              <w:rPr>
                <w:rFonts w:ascii="Arial" w:eastAsia="Arial" w:hAnsi="Arial"/>
                <w:color w:val="000000"/>
                <w:sz w:val="19"/>
              </w:rPr>
            </w:pPr>
            <w:r>
              <w:rPr>
                <w:rFonts w:ascii="Arial" w:eastAsia="Arial" w:hAnsi="Arial"/>
                <w:color w:val="000000"/>
                <w:sz w:val="19"/>
              </w:rPr>
              <w:t>to reduce means to suicide</w:t>
            </w:r>
          </w:p>
        </w:tc>
      </w:tr>
      <w:tr w:rsidR="00AE5D59" w14:paraId="4226BE2F" w14:textId="77777777">
        <w:trPr>
          <w:trHeight w:hRule="exact" w:val="264"/>
        </w:trPr>
        <w:tc>
          <w:tcPr>
            <w:tcW w:w="2486" w:type="dxa"/>
          </w:tcPr>
          <w:p w14:paraId="4F9C6AA3" w14:textId="77777777" w:rsidR="00AE5D59" w:rsidRDefault="00096CCD">
            <w:pPr>
              <w:textAlignment w:val="baseline"/>
              <w:rPr>
                <w:rFonts w:ascii="Tahoma" w:eastAsia="Tahoma" w:hAnsi="Tahoma"/>
                <w:color w:val="000000"/>
                <w:sz w:val="24"/>
              </w:rPr>
            </w:pPr>
            <w:r>
              <w:rPr>
                <w:rFonts w:ascii="Tahoma" w:eastAsia="Tahoma" w:hAnsi="Tahoma"/>
                <w:color w:val="000000"/>
                <w:sz w:val="24"/>
              </w:rPr>
              <w:t xml:space="preserve"> </w:t>
            </w:r>
          </w:p>
        </w:tc>
        <w:tc>
          <w:tcPr>
            <w:tcW w:w="2492" w:type="dxa"/>
            <w:vAlign w:val="center"/>
          </w:tcPr>
          <w:p w14:paraId="3EB3D6D7" w14:textId="77777777" w:rsidR="00AE5D59" w:rsidRDefault="00096CCD">
            <w:pPr>
              <w:spacing w:after="53" w:line="206" w:lineRule="exact"/>
              <w:ind w:left="82"/>
              <w:textAlignment w:val="baseline"/>
              <w:rPr>
                <w:rFonts w:ascii="Arial" w:eastAsia="Arial" w:hAnsi="Arial"/>
                <w:color w:val="000000"/>
                <w:sz w:val="19"/>
              </w:rPr>
            </w:pPr>
            <w:r>
              <w:rPr>
                <w:rFonts w:ascii="Arial" w:eastAsia="Arial" w:hAnsi="Arial"/>
                <w:color w:val="000000"/>
                <w:sz w:val="19"/>
              </w:rPr>
              <w:t>with mental health</w:t>
            </w:r>
          </w:p>
        </w:tc>
        <w:tc>
          <w:tcPr>
            <w:tcW w:w="2491" w:type="dxa"/>
            <w:vAlign w:val="center"/>
          </w:tcPr>
          <w:p w14:paraId="1445D7F7" w14:textId="77777777" w:rsidR="00AE5D59" w:rsidRDefault="00096CCD">
            <w:pPr>
              <w:spacing w:before="45" w:after="3" w:line="211" w:lineRule="exact"/>
              <w:ind w:left="81"/>
              <w:textAlignment w:val="baseline"/>
              <w:rPr>
                <w:rFonts w:ascii="Verdana" w:eastAsia="Verdana" w:hAnsi="Verdana"/>
                <w:color w:val="000000"/>
                <w:sz w:val="17"/>
              </w:rPr>
            </w:pPr>
            <w:r>
              <w:rPr>
                <w:rFonts w:ascii="Verdana" w:eastAsia="Verdana" w:hAnsi="Verdana"/>
                <w:color w:val="000000"/>
                <w:sz w:val="17"/>
              </w:rPr>
              <w:t>of trauma and abuse via</w:t>
            </w:r>
          </w:p>
        </w:tc>
        <w:tc>
          <w:tcPr>
            <w:tcW w:w="2491" w:type="dxa"/>
            <w:vAlign w:val="center"/>
          </w:tcPr>
          <w:p w14:paraId="567ADABF" w14:textId="77777777" w:rsidR="00AE5D59" w:rsidRDefault="00096CCD">
            <w:pPr>
              <w:spacing w:before="45" w:after="3" w:line="211" w:lineRule="exact"/>
              <w:ind w:left="81"/>
              <w:textAlignment w:val="baseline"/>
              <w:rPr>
                <w:rFonts w:ascii="Verdana" w:eastAsia="Verdana" w:hAnsi="Verdana"/>
                <w:color w:val="000000"/>
                <w:sz w:val="17"/>
              </w:rPr>
            </w:pPr>
            <w:r>
              <w:rPr>
                <w:rFonts w:ascii="Verdana" w:eastAsia="Verdana" w:hAnsi="Verdana"/>
                <w:color w:val="000000"/>
                <w:sz w:val="17"/>
              </w:rPr>
              <w:t>for both public and private</w:t>
            </w:r>
          </w:p>
        </w:tc>
      </w:tr>
      <w:tr w:rsidR="00AE5D59" w14:paraId="29633108" w14:textId="77777777">
        <w:trPr>
          <w:trHeight w:hRule="exact" w:val="269"/>
        </w:trPr>
        <w:tc>
          <w:tcPr>
            <w:tcW w:w="2486" w:type="dxa"/>
            <w:vMerge w:val="restart"/>
          </w:tcPr>
          <w:p w14:paraId="635AE105" w14:textId="77777777" w:rsidR="00AE5D59" w:rsidRDefault="00096CCD">
            <w:pPr>
              <w:textAlignment w:val="baseline"/>
              <w:rPr>
                <w:rFonts w:ascii="Tahoma" w:eastAsia="Tahoma" w:hAnsi="Tahoma"/>
                <w:color w:val="000000"/>
                <w:sz w:val="24"/>
              </w:rPr>
            </w:pPr>
            <w:r>
              <w:rPr>
                <w:rFonts w:ascii="Tahoma" w:eastAsia="Tahoma" w:hAnsi="Tahoma"/>
                <w:color w:val="000000"/>
                <w:sz w:val="24"/>
              </w:rPr>
              <w:t xml:space="preserve"> </w:t>
            </w:r>
          </w:p>
        </w:tc>
        <w:tc>
          <w:tcPr>
            <w:tcW w:w="2492" w:type="dxa"/>
            <w:tcBorders>
              <w:bottom w:val="single" w:sz="4" w:space="0" w:color="000000"/>
            </w:tcBorders>
            <w:vAlign w:val="center"/>
          </w:tcPr>
          <w:p w14:paraId="307775C0" w14:textId="77777777" w:rsidR="00AE5D59" w:rsidRDefault="00096CCD">
            <w:pPr>
              <w:spacing w:after="60" w:line="194" w:lineRule="exact"/>
              <w:ind w:left="82"/>
              <w:textAlignment w:val="baseline"/>
              <w:rPr>
                <w:rFonts w:ascii="Verdana" w:eastAsia="Verdana" w:hAnsi="Verdana"/>
                <w:color w:val="000000"/>
                <w:sz w:val="17"/>
              </w:rPr>
            </w:pPr>
            <w:r>
              <w:rPr>
                <w:rFonts w:ascii="Verdana" w:eastAsia="Verdana" w:hAnsi="Verdana"/>
                <w:color w:val="000000"/>
                <w:sz w:val="17"/>
              </w:rPr>
              <w:t>providers)</w:t>
            </w:r>
          </w:p>
        </w:tc>
        <w:tc>
          <w:tcPr>
            <w:tcW w:w="2491" w:type="dxa"/>
            <w:vMerge w:val="restart"/>
          </w:tcPr>
          <w:p w14:paraId="71ED2708" w14:textId="77777777" w:rsidR="00AE5D59" w:rsidRDefault="00096CCD">
            <w:pPr>
              <w:spacing w:after="1187" w:line="259" w:lineRule="exact"/>
              <w:ind w:left="72"/>
              <w:textAlignment w:val="baseline"/>
              <w:rPr>
                <w:rFonts w:ascii="Arial" w:eastAsia="Arial" w:hAnsi="Arial"/>
                <w:color w:val="000000"/>
                <w:sz w:val="19"/>
              </w:rPr>
            </w:pPr>
            <w:r>
              <w:rPr>
                <w:rFonts w:ascii="Arial" w:eastAsia="Arial" w:hAnsi="Arial"/>
                <w:color w:val="000000"/>
                <w:sz w:val="19"/>
              </w:rPr>
              <w:t xml:space="preserve">ongoing risk assessments, access to appropriate counselling and treatment, </w:t>
            </w:r>
            <w:r>
              <w:rPr>
                <w:rFonts w:ascii="Verdana" w:eastAsia="Verdana" w:hAnsi="Verdana"/>
                <w:color w:val="000000"/>
                <w:sz w:val="17"/>
              </w:rPr>
              <w:t xml:space="preserve">monitoring of mental health and wellbeing and safety </w:t>
            </w:r>
            <w:r>
              <w:rPr>
                <w:rFonts w:ascii="Arial" w:eastAsia="Arial" w:hAnsi="Arial"/>
                <w:color w:val="000000"/>
                <w:sz w:val="19"/>
              </w:rPr>
              <w:t>planning</w:t>
            </w:r>
          </w:p>
        </w:tc>
        <w:tc>
          <w:tcPr>
            <w:tcW w:w="2491" w:type="dxa"/>
            <w:vMerge w:val="restart"/>
          </w:tcPr>
          <w:p w14:paraId="31FF4768" w14:textId="77777777" w:rsidR="00AE5D59" w:rsidRDefault="00096CCD">
            <w:pPr>
              <w:spacing w:after="2235" w:line="255" w:lineRule="exact"/>
              <w:ind w:left="72" w:right="576"/>
              <w:textAlignment w:val="baseline"/>
              <w:rPr>
                <w:rFonts w:ascii="Verdana" w:eastAsia="Verdana" w:hAnsi="Verdana"/>
                <w:color w:val="000000"/>
                <w:spacing w:val="-5"/>
                <w:sz w:val="17"/>
              </w:rPr>
            </w:pPr>
            <w:r>
              <w:rPr>
                <w:rFonts w:ascii="Verdana" w:eastAsia="Verdana" w:hAnsi="Verdana"/>
                <w:color w:val="000000"/>
                <w:spacing w:val="-5"/>
                <w:sz w:val="17"/>
              </w:rPr>
              <w:t>infrastructure (existing and new)</w:t>
            </w:r>
          </w:p>
        </w:tc>
      </w:tr>
      <w:tr w:rsidR="00AE5D59" w14:paraId="11368A2F" w14:textId="77777777">
        <w:trPr>
          <w:trHeight w:hRule="exact" w:val="2481"/>
        </w:trPr>
        <w:tc>
          <w:tcPr>
            <w:tcW w:w="2486" w:type="dxa"/>
            <w:vMerge/>
          </w:tcPr>
          <w:p w14:paraId="5D5CC7FC" w14:textId="77777777" w:rsidR="00AE5D59" w:rsidRDefault="00AE5D59"/>
        </w:tc>
        <w:tc>
          <w:tcPr>
            <w:tcW w:w="2492" w:type="dxa"/>
            <w:tcBorders>
              <w:top w:val="single" w:sz="4" w:space="0" w:color="000000"/>
            </w:tcBorders>
          </w:tcPr>
          <w:p w14:paraId="4B7104B5" w14:textId="77777777" w:rsidR="00AE5D59" w:rsidRDefault="00096CCD">
            <w:pPr>
              <w:spacing w:before="56" w:after="99" w:line="258" w:lineRule="exact"/>
              <w:ind w:left="72" w:right="72"/>
              <w:textAlignment w:val="baseline"/>
              <w:rPr>
                <w:rFonts w:ascii="Verdana" w:eastAsia="Verdana" w:hAnsi="Verdana"/>
                <w:color w:val="000000"/>
                <w:spacing w:val="-3"/>
                <w:sz w:val="17"/>
              </w:rPr>
            </w:pPr>
            <w:r>
              <w:rPr>
                <w:rFonts w:ascii="Verdana" w:eastAsia="Verdana" w:hAnsi="Verdana"/>
                <w:color w:val="000000"/>
                <w:spacing w:val="-3"/>
                <w:sz w:val="17"/>
              </w:rPr>
              <w:t xml:space="preserve">Building the capacity of </w:t>
            </w:r>
            <w:r>
              <w:rPr>
                <w:rFonts w:ascii="Arial" w:eastAsia="Arial" w:hAnsi="Arial"/>
                <w:color w:val="000000"/>
                <w:spacing w:val="-3"/>
                <w:sz w:val="19"/>
              </w:rPr>
              <w:t xml:space="preserve">school communities to </w:t>
            </w:r>
            <w:proofErr w:type="spellStart"/>
            <w:r>
              <w:rPr>
                <w:rFonts w:ascii="Arial" w:eastAsia="Arial" w:hAnsi="Arial"/>
                <w:color w:val="000000"/>
                <w:spacing w:val="-3"/>
                <w:sz w:val="19"/>
              </w:rPr>
              <w:t>recognise</w:t>
            </w:r>
            <w:proofErr w:type="spellEnd"/>
            <w:r>
              <w:rPr>
                <w:rFonts w:ascii="Arial" w:eastAsia="Arial" w:hAnsi="Arial"/>
                <w:color w:val="000000"/>
                <w:spacing w:val="-3"/>
                <w:sz w:val="19"/>
              </w:rPr>
              <w:t xml:space="preserve"> the warning </w:t>
            </w:r>
            <w:r>
              <w:rPr>
                <w:rFonts w:ascii="Verdana" w:eastAsia="Verdana" w:hAnsi="Verdana"/>
                <w:color w:val="000000"/>
                <w:spacing w:val="-3"/>
                <w:sz w:val="17"/>
              </w:rPr>
              <w:t xml:space="preserve">signs for suicide through </w:t>
            </w:r>
            <w:r>
              <w:rPr>
                <w:rFonts w:ascii="Arial" w:eastAsia="Arial" w:hAnsi="Arial"/>
                <w:color w:val="000000"/>
                <w:spacing w:val="-3"/>
                <w:sz w:val="19"/>
              </w:rPr>
              <w:t xml:space="preserve">gatekeeper training </w:t>
            </w:r>
            <w:r>
              <w:rPr>
                <w:rFonts w:ascii="Verdana" w:eastAsia="Verdana" w:hAnsi="Verdana"/>
                <w:color w:val="000000"/>
                <w:spacing w:val="-3"/>
                <w:sz w:val="17"/>
              </w:rPr>
              <w:t xml:space="preserve">for teachers, assistant </w:t>
            </w:r>
            <w:r>
              <w:rPr>
                <w:rFonts w:ascii="Arial" w:eastAsia="Arial" w:hAnsi="Arial"/>
                <w:color w:val="000000"/>
                <w:spacing w:val="-3"/>
                <w:sz w:val="19"/>
              </w:rPr>
              <w:t xml:space="preserve">principals, principals, </w:t>
            </w:r>
            <w:r>
              <w:rPr>
                <w:rFonts w:ascii="Verdana" w:eastAsia="Verdana" w:hAnsi="Verdana"/>
                <w:color w:val="000000"/>
                <w:spacing w:val="-3"/>
                <w:sz w:val="17"/>
              </w:rPr>
              <w:t>school-based mental health professionals and parents</w:t>
            </w:r>
          </w:p>
        </w:tc>
        <w:tc>
          <w:tcPr>
            <w:tcW w:w="2491" w:type="dxa"/>
            <w:vMerge/>
          </w:tcPr>
          <w:p w14:paraId="49CE7EC0" w14:textId="77777777" w:rsidR="00AE5D59" w:rsidRDefault="00AE5D59"/>
        </w:tc>
        <w:tc>
          <w:tcPr>
            <w:tcW w:w="2491" w:type="dxa"/>
            <w:vMerge/>
          </w:tcPr>
          <w:p w14:paraId="11E17447" w14:textId="77777777" w:rsidR="00AE5D59" w:rsidRDefault="00AE5D59"/>
        </w:tc>
      </w:tr>
      <w:tr w:rsidR="00AE5D59" w14:paraId="1CD4974B" w14:textId="77777777">
        <w:trPr>
          <w:trHeight w:hRule="exact" w:val="437"/>
        </w:trPr>
        <w:tc>
          <w:tcPr>
            <w:tcW w:w="9960" w:type="dxa"/>
            <w:gridSpan w:val="4"/>
            <w:shd w:val="clear" w:color="4F4C7C" w:fill="4F4C7C"/>
            <w:vAlign w:val="center"/>
          </w:tcPr>
          <w:p w14:paraId="745FDE00" w14:textId="77777777" w:rsidR="00AE5D59" w:rsidRDefault="00096CCD">
            <w:pPr>
              <w:tabs>
                <w:tab w:val="left" w:pos="2952"/>
                <w:tab w:val="left" w:pos="5472"/>
                <w:tab w:val="left" w:pos="8136"/>
              </w:tabs>
              <w:spacing w:before="123" w:after="95" w:line="210" w:lineRule="exact"/>
              <w:ind w:right="680"/>
              <w:jc w:val="right"/>
              <w:textAlignment w:val="baseline"/>
              <w:rPr>
                <w:rFonts w:ascii="Arial" w:eastAsia="Arial" w:hAnsi="Arial"/>
                <w:b/>
                <w:color w:val="FFFFFF"/>
                <w:sz w:val="18"/>
              </w:rPr>
            </w:pPr>
            <w:r>
              <w:rPr>
                <w:rFonts w:ascii="Arial" w:eastAsia="Arial" w:hAnsi="Arial"/>
                <w:b/>
                <w:color w:val="FFFFFF"/>
                <w:sz w:val="18"/>
              </w:rPr>
              <w:t>WorkSafe/OHS</w:t>
            </w:r>
            <w:r>
              <w:rPr>
                <w:rFonts w:ascii="Arial" w:eastAsia="Arial" w:hAnsi="Arial"/>
                <w:b/>
                <w:color w:val="FFFFFF"/>
                <w:sz w:val="18"/>
              </w:rPr>
              <w:tab/>
              <w:t>Local government</w:t>
            </w:r>
            <w:r>
              <w:rPr>
                <w:rFonts w:ascii="Arial" w:eastAsia="Arial" w:hAnsi="Arial"/>
                <w:b/>
                <w:color w:val="FFFFFF"/>
                <w:sz w:val="18"/>
              </w:rPr>
              <w:tab/>
            </w:r>
            <w:r>
              <w:rPr>
                <w:rFonts w:ascii="Tahoma" w:eastAsia="Tahoma" w:hAnsi="Tahoma"/>
                <w:b/>
                <w:color w:val="FFFFFF"/>
                <w:sz w:val="16"/>
              </w:rPr>
              <w:t>Indigenous affairs</w:t>
            </w:r>
            <w:r>
              <w:rPr>
                <w:rFonts w:ascii="Tahoma" w:eastAsia="Tahoma" w:hAnsi="Tahoma"/>
                <w:b/>
                <w:color w:val="FFFFFF"/>
                <w:sz w:val="16"/>
              </w:rPr>
              <w:tab/>
            </w:r>
            <w:r>
              <w:rPr>
                <w:rFonts w:ascii="Arial" w:eastAsia="Arial" w:hAnsi="Arial"/>
                <w:b/>
                <w:color w:val="FFFFFF"/>
                <w:sz w:val="18"/>
              </w:rPr>
              <w:t>All portfolios</w:t>
            </w:r>
          </w:p>
        </w:tc>
      </w:tr>
      <w:tr w:rsidR="00AE5D59" w14:paraId="1C2200C4" w14:textId="77777777">
        <w:trPr>
          <w:trHeight w:hRule="exact" w:val="312"/>
        </w:trPr>
        <w:tc>
          <w:tcPr>
            <w:tcW w:w="2486" w:type="dxa"/>
            <w:tcBorders>
              <w:right w:val="single" w:sz="4" w:space="0" w:color="000000"/>
            </w:tcBorders>
            <w:vAlign w:val="center"/>
          </w:tcPr>
          <w:p w14:paraId="22BCE44D" w14:textId="77777777" w:rsidR="00AE5D59" w:rsidRDefault="00096CCD">
            <w:pPr>
              <w:spacing w:before="92" w:after="5" w:line="210" w:lineRule="exact"/>
              <w:ind w:left="81"/>
              <w:textAlignment w:val="baseline"/>
              <w:rPr>
                <w:rFonts w:ascii="Arial" w:eastAsia="Arial" w:hAnsi="Arial"/>
                <w:color w:val="000000"/>
                <w:sz w:val="19"/>
              </w:rPr>
            </w:pPr>
            <w:r>
              <w:rPr>
                <w:rFonts w:ascii="Arial" w:eastAsia="Arial" w:hAnsi="Arial"/>
                <w:color w:val="000000"/>
                <w:sz w:val="19"/>
              </w:rPr>
              <w:t>Supporting workplaces</w:t>
            </w:r>
          </w:p>
        </w:tc>
        <w:tc>
          <w:tcPr>
            <w:tcW w:w="2492" w:type="dxa"/>
            <w:tcBorders>
              <w:left w:val="single" w:sz="4" w:space="0" w:color="000000"/>
              <w:right w:val="single" w:sz="4" w:space="0" w:color="000000"/>
            </w:tcBorders>
            <w:vAlign w:val="center"/>
          </w:tcPr>
          <w:p w14:paraId="438F1F76" w14:textId="77777777" w:rsidR="00AE5D59" w:rsidRDefault="00096CCD">
            <w:pPr>
              <w:spacing w:before="92" w:after="5" w:line="210" w:lineRule="exact"/>
              <w:ind w:left="82"/>
              <w:textAlignment w:val="baseline"/>
              <w:rPr>
                <w:rFonts w:ascii="Arial" w:eastAsia="Arial" w:hAnsi="Arial"/>
                <w:color w:val="000000"/>
                <w:sz w:val="19"/>
              </w:rPr>
            </w:pPr>
            <w:r>
              <w:rPr>
                <w:rFonts w:ascii="Arial" w:eastAsia="Arial" w:hAnsi="Arial"/>
                <w:color w:val="000000"/>
                <w:sz w:val="19"/>
              </w:rPr>
              <w:t>Including suicide</w:t>
            </w:r>
          </w:p>
        </w:tc>
        <w:tc>
          <w:tcPr>
            <w:tcW w:w="2491" w:type="dxa"/>
            <w:tcBorders>
              <w:left w:val="single" w:sz="4" w:space="0" w:color="000000"/>
              <w:right w:val="single" w:sz="4" w:space="0" w:color="000000"/>
            </w:tcBorders>
            <w:vAlign w:val="center"/>
          </w:tcPr>
          <w:p w14:paraId="64B6C243" w14:textId="77777777" w:rsidR="00AE5D59" w:rsidRDefault="00096CCD">
            <w:pPr>
              <w:spacing w:before="92" w:after="5" w:line="210" w:lineRule="exact"/>
              <w:ind w:left="81"/>
              <w:textAlignment w:val="baseline"/>
              <w:rPr>
                <w:rFonts w:ascii="Arial" w:eastAsia="Arial" w:hAnsi="Arial"/>
                <w:color w:val="000000"/>
                <w:sz w:val="19"/>
              </w:rPr>
            </w:pPr>
            <w:r>
              <w:rPr>
                <w:rFonts w:ascii="Arial" w:eastAsia="Arial" w:hAnsi="Arial"/>
                <w:color w:val="000000"/>
                <w:sz w:val="19"/>
              </w:rPr>
              <w:t>Strengthening the capacity</w:t>
            </w:r>
          </w:p>
        </w:tc>
        <w:tc>
          <w:tcPr>
            <w:tcW w:w="2491" w:type="dxa"/>
            <w:tcBorders>
              <w:left w:val="single" w:sz="4" w:space="0" w:color="000000"/>
            </w:tcBorders>
            <w:vAlign w:val="center"/>
          </w:tcPr>
          <w:p w14:paraId="524780B8" w14:textId="77777777" w:rsidR="00AE5D59" w:rsidRDefault="00096CCD">
            <w:pPr>
              <w:spacing w:before="92" w:after="5" w:line="210" w:lineRule="exact"/>
              <w:ind w:left="81"/>
              <w:textAlignment w:val="baseline"/>
              <w:rPr>
                <w:rFonts w:ascii="Arial" w:eastAsia="Arial" w:hAnsi="Arial"/>
                <w:color w:val="000000"/>
                <w:sz w:val="19"/>
              </w:rPr>
            </w:pPr>
            <w:r>
              <w:rPr>
                <w:rFonts w:ascii="Arial" w:eastAsia="Arial" w:hAnsi="Arial"/>
                <w:color w:val="000000"/>
                <w:sz w:val="19"/>
              </w:rPr>
              <w:t>For departments and</w:t>
            </w:r>
          </w:p>
        </w:tc>
      </w:tr>
      <w:tr w:rsidR="00AE5D59" w14:paraId="6B94A1F1" w14:textId="77777777">
        <w:trPr>
          <w:trHeight w:hRule="exact" w:val="250"/>
        </w:trPr>
        <w:tc>
          <w:tcPr>
            <w:tcW w:w="2486" w:type="dxa"/>
            <w:tcBorders>
              <w:right w:val="single" w:sz="4" w:space="0" w:color="000000"/>
            </w:tcBorders>
            <w:vAlign w:val="center"/>
          </w:tcPr>
          <w:p w14:paraId="5F842496" w14:textId="77777777" w:rsidR="00AE5D59" w:rsidRDefault="00096CCD">
            <w:pPr>
              <w:spacing w:after="7" w:line="211" w:lineRule="exact"/>
              <w:ind w:left="81"/>
              <w:textAlignment w:val="baseline"/>
              <w:rPr>
                <w:rFonts w:ascii="Verdana" w:eastAsia="Verdana" w:hAnsi="Verdana"/>
                <w:color w:val="000000"/>
                <w:sz w:val="17"/>
              </w:rPr>
            </w:pPr>
            <w:r>
              <w:rPr>
                <w:rFonts w:ascii="Verdana" w:eastAsia="Verdana" w:hAnsi="Verdana"/>
                <w:color w:val="000000"/>
                <w:sz w:val="17"/>
              </w:rPr>
              <w:t>to use e-mental health</w:t>
            </w:r>
          </w:p>
        </w:tc>
        <w:tc>
          <w:tcPr>
            <w:tcW w:w="2492" w:type="dxa"/>
            <w:tcBorders>
              <w:left w:val="single" w:sz="4" w:space="0" w:color="000000"/>
              <w:right w:val="single" w:sz="4" w:space="0" w:color="000000"/>
            </w:tcBorders>
            <w:vAlign w:val="center"/>
          </w:tcPr>
          <w:p w14:paraId="6B7C6FF9" w14:textId="77777777" w:rsidR="00AE5D59" w:rsidRDefault="00096CCD">
            <w:pPr>
              <w:spacing w:line="210" w:lineRule="exact"/>
              <w:ind w:left="82"/>
              <w:textAlignment w:val="baseline"/>
              <w:rPr>
                <w:rFonts w:ascii="Arial" w:eastAsia="Arial" w:hAnsi="Arial"/>
                <w:color w:val="000000"/>
                <w:sz w:val="19"/>
              </w:rPr>
            </w:pPr>
            <w:r>
              <w:rPr>
                <w:rFonts w:ascii="Arial" w:eastAsia="Arial" w:hAnsi="Arial"/>
                <w:color w:val="000000"/>
                <w:sz w:val="19"/>
              </w:rPr>
              <w:t>prevention in municipal</w:t>
            </w:r>
          </w:p>
        </w:tc>
        <w:tc>
          <w:tcPr>
            <w:tcW w:w="2491" w:type="dxa"/>
            <w:tcBorders>
              <w:left w:val="single" w:sz="4" w:space="0" w:color="000000"/>
              <w:right w:val="single" w:sz="4" w:space="0" w:color="000000"/>
            </w:tcBorders>
            <w:vAlign w:val="center"/>
          </w:tcPr>
          <w:p w14:paraId="1FE0895D" w14:textId="77777777" w:rsidR="00AE5D59" w:rsidRDefault="00096CCD">
            <w:pPr>
              <w:spacing w:after="7" w:line="211" w:lineRule="exact"/>
              <w:ind w:left="81"/>
              <w:textAlignment w:val="baseline"/>
              <w:rPr>
                <w:rFonts w:ascii="Verdana" w:eastAsia="Verdana" w:hAnsi="Verdana"/>
                <w:color w:val="000000"/>
                <w:sz w:val="17"/>
              </w:rPr>
            </w:pPr>
            <w:r>
              <w:rPr>
                <w:rFonts w:ascii="Verdana" w:eastAsia="Verdana" w:hAnsi="Verdana"/>
                <w:color w:val="000000"/>
                <w:sz w:val="17"/>
              </w:rPr>
              <w:t>of departments in this</w:t>
            </w:r>
          </w:p>
        </w:tc>
        <w:tc>
          <w:tcPr>
            <w:tcW w:w="2491" w:type="dxa"/>
            <w:tcBorders>
              <w:left w:val="single" w:sz="4" w:space="0" w:color="000000"/>
            </w:tcBorders>
            <w:vAlign w:val="center"/>
          </w:tcPr>
          <w:p w14:paraId="04026977" w14:textId="77777777" w:rsidR="00AE5D59" w:rsidRDefault="00096CCD">
            <w:pPr>
              <w:spacing w:line="210" w:lineRule="exact"/>
              <w:ind w:left="81"/>
              <w:textAlignment w:val="baseline"/>
              <w:rPr>
                <w:rFonts w:ascii="Arial" w:eastAsia="Arial" w:hAnsi="Arial"/>
                <w:color w:val="000000"/>
                <w:sz w:val="19"/>
              </w:rPr>
            </w:pPr>
            <w:r>
              <w:rPr>
                <w:rFonts w:ascii="Arial" w:eastAsia="Arial" w:hAnsi="Arial"/>
                <w:color w:val="000000"/>
                <w:sz w:val="19"/>
              </w:rPr>
              <w:t>agencies that employ</w:t>
            </w:r>
          </w:p>
        </w:tc>
      </w:tr>
      <w:tr w:rsidR="00AE5D59" w14:paraId="482CF976" w14:textId="77777777">
        <w:trPr>
          <w:trHeight w:hRule="exact" w:val="249"/>
        </w:trPr>
        <w:tc>
          <w:tcPr>
            <w:tcW w:w="2486" w:type="dxa"/>
            <w:tcBorders>
              <w:right w:val="single" w:sz="4" w:space="0" w:color="000000"/>
            </w:tcBorders>
            <w:vAlign w:val="center"/>
          </w:tcPr>
          <w:p w14:paraId="40157EBB" w14:textId="77777777" w:rsidR="00AE5D59" w:rsidRDefault="00096CCD">
            <w:pPr>
              <w:spacing w:line="206" w:lineRule="exact"/>
              <w:ind w:left="81"/>
              <w:textAlignment w:val="baseline"/>
              <w:rPr>
                <w:rFonts w:ascii="Arial" w:eastAsia="Arial" w:hAnsi="Arial"/>
                <w:color w:val="000000"/>
                <w:sz w:val="19"/>
              </w:rPr>
            </w:pPr>
            <w:r>
              <w:rPr>
                <w:rFonts w:ascii="Arial" w:eastAsia="Arial" w:hAnsi="Arial"/>
                <w:color w:val="000000"/>
                <w:sz w:val="19"/>
              </w:rPr>
              <w:t>and suicide prevention</w:t>
            </w:r>
          </w:p>
        </w:tc>
        <w:tc>
          <w:tcPr>
            <w:tcW w:w="2492" w:type="dxa"/>
            <w:tcBorders>
              <w:left w:val="single" w:sz="4" w:space="0" w:color="000000"/>
              <w:right w:val="single" w:sz="4" w:space="0" w:color="000000"/>
            </w:tcBorders>
            <w:vAlign w:val="center"/>
          </w:tcPr>
          <w:p w14:paraId="13ABA03B" w14:textId="77777777" w:rsidR="00AE5D59" w:rsidRDefault="00096CCD">
            <w:pPr>
              <w:spacing w:line="206" w:lineRule="exact"/>
              <w:ind w:left="82"/>
              <w:textAlignment w:val="baseline"/>
              <w:rPr>
                <w:rFonts w:ascii="Arial" w:eastAsia="Arial" w:hAnsi="Arial"/>
                <w:color w:val="000000"/>
                <w:sz w:val="19"/>
              </w:rPr>
            </w:pPr>
            <w:r>
              <w:rPr>
                <w:rFonts w:ascii="Arial" w:eastAsia="Arial" w:hAnsi="Arial"/>
                <w:color w:val="000000"/>
                <w:sz w:val="19"/>
              </w:rPr>
              <w:t>public health and</w:t>
            </w:r>
          </w:p>
        </w:tc>
        <w:tc>
          <w:tcPr>
            <w:tcW w:w="2491" w:type="dxa"/>
            <w:tcBorders>
              <w:left w:val="single" w:sz="4" w:space="0" w:color="000000"/>
              <w:right w:val="single" w:sz="4" w:space="0" w:color="000000"/>
            </w:tcBorders>
            <w:vAlign w:val="center"/>
          </w:tcPr>
          <w:p w14:paraId="3A2EB82C" w14:textId="77777777" w:rsidR="00AE5D59" w:rsidRDefault="00096CCD">
            <w:pPr>
              <w:spacing w:after="3" w:line="211" w:lineRule="exact"/>
              <w:ind w:left="81"/>
              <w:textAlignment w:val="baseline"/>
              <w:rPr>
                <w:rFonts w:ascii="Verdana" w:eastAsia="Verdana" w:hAnsi="Verdana"/>
                <w:color w:val="000000"/>
                <w:sz w:val="17"/>
              </w:rPr>
            </w:pPr>
            <w:r>
              <w:rPr>
                <w:rFonts w:ascii="Verdana" w:eastAsia="Verdana" w:hAnsi="Verdana"/>
                <w:color w:val="000000"/>
                <w:sz w:val="17"/>
              </w:rPr>
              <w:t>portfolio to address the</w:t>
            </w:r>
          </w:p>
        </w:tc>
        <w:tc>
          <w:tcPr>
            <w:tcW w:w="2491" w:type="dxa"/>
            <w:tcBorders>
              <w:left w:val="single" w:sz="4" w:space="0" w:color="000000"/>
            </w:tcBorders>
            <w:vAlign w:val="center"/>
          </w:tcPr>
          <w:p w14:paraId="2D5C476D" w14:textId="77777777" w:rsidR="00AE5D59" w:rsidRDefault="00096CCD">
            <w:pPr>
              <w:spacing w:line="214" w:lineRule="exact"/>
              <w:ind w:left="81"/>
              <w:textAlignment w:val="baseline"/>
              <w:rPr>
                <w:rFonts w:ascii="Verdana" w:eastAsia="Verdana" w:hAnsi="Verdana"/>
                <w:color w:val="000000"/>
                <w:sz w:val="17"/>
              </w:rPr>
            </w:pPr>
            <w:r>
              <w:rPr>
                <w:rFonts w:ascii="Verdana" w:eastAsia="Verdana" w:hAnsi="Verdana"/>
                <w:color w:val="000000"/>
                <w:sz w:val="17"/>
              </w:rPr>
              <w:t>frontline staff, developing</w:t>
            </w:r>
          </w:p>
        </w:tc>
      </w:tr>
      <w:tr w:rsidR="00AE5D59" w14:paraId="3391E505" w14:textId="77777777">
        <w:trPr>
          <w:trHeight w:hRule="exact" w:val="312"/>
        </w:trPr>
        <w:tc>
          <w:tcPr>
            <w:tcW w:w="2486" w:type="dxa"/>
            <w:tcBorders>
              <w:right w:val="single" w:sz="4" w:space="0" w:color="000000"/>
            </w:tcBorders>
            <w:vAlign w:val="center"/>
          </w:tcPr>
          <w:p w14:paraId="006B0E0B" w14:textId="77777777" w:rsidR="00AE5D59" w:rsidRDefault="00096CCD">
            <w:pPr>
              <w:spacing w:after="63" w:line="210" w:lineRule="exact"/>
              <w:ind w:left="81"/>
              <w:textAlignment w:val="baseline"/>
              <w:rPr>
                <w:rFonts w:ascii="Arial" w:eastAsia="Arial" w:hAnsi="Arial"/>
                <w:color w:val="000000"/>
                <w:sz w:val="19"/>
              </w:rPr>
            </w:pPr>
            <w:r>
              <w:rPr>
                <w:rFonts w:ascii="Arial" w:eastAsia="Arial" w:hAnsi="Arial"/>
                <w:color w:val="000000"/>
                <w:sz w:val="19"/>
              </w:rPr>
              <w:t>strategies and resources</w:t>
            </w:r>
          </w:p>
        </w:tc>
        <w:tc>
          <w:tcPr>
            <w:tcW w:w="2492" w:type="dxa"/>
            <w:tcBorders>
              <w:left w:val="single" w:sz="4" w:space="0" w:color="000000"/>
              <w:bottom w:val="single" w:sz="4" w:space="0" w:color="000000"/>
              <w:right w:val="single" w:sz="4" w:space="0" w:color="000000"/>
            </w:tcBorders>
            <w:vAlign w:val="center"/>
          </w:tcPr>
          <w:p w14:paraId="26067E3C" w14:textId="77777777" w:rsidR="00AE5D59" w:rsidRDefault="00096CCD">
            <w:pPr>
              <w:spacing w:after="63" w:line="210" w:lineRule="exact"/>
              <w:ind w:left="82"/>
              <w:textAlignment w:val="baseline"/>
              <w:rPr>
                <w:rFonts w:ascii="Arial" w:eastAsia="Arial" w:hAnsi="Arial"/>
                <w:color w:val="000000"/>
                <w:sz w:val="19"/>
              </w:rPr>
            </w:pPr>
            <w:r>
              <w:rPr>
                <w:rFonts w:ascii="Arial" w:eastAsia="Arial" w:hAnsi="Arial"/>
                <w:color w:val="000000"/>
                <w:sz w:val="19"/>
              </w:rPr>
              <w:t>wellbeing planning</w:t>
            </w:r>
          </w:p>
        </w:tc>
        <w:tc>
          <w:tcPr>
            <w:tcW w:w="2491" w:type="dxa"/>
            <w:tcBorders>
              <w:left w:val="single" w:sz="4" w:space="0" w:color="000000"/>
              <w:right w:val="single" w:sz="4" w:space="0" w:color="000000"/>
            </w:tcBorders>
            <w:vAlign w:val="center"/>
          </w:tcPr>
          <w:p w14:paraId="62258D27" w14:textId="77777777" w:rsidR="00AE5D59" w:rsidRDefault="00096CCD">
            <w:pPr>
              <w:spacing w:after="70" w:line="211" w:lineRule="exact"/>
              <w:ind w:left="81"/>
              <w:textAlignment w:val="baseline"/>
              <w:rPr>
                <w:rFonts w:ascii="Verdana" w:eastAsia="Verdana" w:hAnsi="Verdana"/>
                <w:color w:val="000000"/>
                <w:sz w:val="17"/>
              </w:rPr>
            </w:pPr>
            <w:r>
              <w:rPr>
                <w:rFonts w:ascii="Verdana" w:eastAsia="Verdana" w:hAnsi="Verdana"/>
                <w:color w:val="000000"/>
                <w:sz w:val="17"/>
              </w:rPr>
              <w:t>social determinants of</w:t>
            </w:r>
          </w:p>
        </w:tc>
        <w:tc>
          <w:tcPr>
            <w:tcW w:w="2491" w:type="dxa"/>
            <w:tcBorders>
              <w:left w:val="single" w:sz="4" w:space="0" w:color="000000"/>
            </w:tcBorders>
            <w:vAlign w:val="center"/>
          </w:tcPr>
          <w:p w14:paraId="55A4EFD7" w14:textId="77777777" w:rsidR="00AE5D59" w:rsidRDefault="00096CCD">
            <w:pPr>
              <w:spacing w:after="63" w:line="210" w:lineRule="exact"/>
              <w:ind w:left="81"/>
              <w:textAlignment w:val="baseline"/>
              <w:rPr>
                <w:rFonts w:ascii="Arial" w:eastAsia="Arial" w:hAnsi="Arial"/>
                <w:color w:val="000000"/>
                <w:sz w:val="19"/>
              </w:rPr>
            </w:pPr>
            <w:r>
              <w:rPr>
                <w:rFonts w:ascii="Arial" w:eastAsia="Arial" w:hAnsi="Arial"/>
                <w:color w:val="000000"/>
                <w:sz w:val="19"/>
              </w:rPr>
              <w:t>and implementing</w:t>
            </w:r>
          </w:p>
        </w:tc>
      </w:tr>
      <w:tr w:rsidR="00AE5D59" w14:paraId="72FDCEBB" w14:textId="77777777">
        <w:trPr>
          <w:trHeight w:hRule="exact" w:val="245"/>
        </w:trPr>
        <w:tc>
          <w:tcPr>
            <w:tcW w:w="2486" w:type="dxa"/>
            <w:tcBorders>
              <w:right w:val="single" w:sz="4" w:space="0" w:color="000000"/>
            </w:tcBorders>
          </w:tcPr>
          <w:p w14:paraId="7F0BC974" w14:textId="77777777" w:rsidR="00AE5D59" w:rsidRDefault="00096CCD">
            <w:pPr>
              <w:spacing w:after="62" w:line="174" w:lineRule="exact"/>
              <w:ind w:left="81"/>
              <w:textAlignment w:val="baseline"/>
              <w:rPr>
                <w:rFonts w:ascii="Verdana" w:eastAsia="Verdana" w:hAnsi="Verdana"/>
                <w:color w:val="000000"/>
                <w:sz w:val="17"/>
              </w:rPr>
            </w:pPr>
            <w:r>
              <w:rPr>
                <w:rFonts w:ascii="Verdana" w:eastAsia="Verdana" w:hAnsi="Verdana"/>
                <w:color w:val="000000"/>
                <w:sz w:val="17"/>
              </w:rPr>
              <w:t>to support staff, including</w:t>
            </w:r>
          </w:p>
        </w:tc>
        <w:tc>
          <w:tcPr>
            <w:tcW w:w="2492" w:type="dxa"/>
            <w:tcBorders>
              <w:top w:val="single" w:sz="4" w:space="0" w:color="000000"/>
              <w:left w:val="single" w:sz="4" w:space="0" w:color="000000"/>
              <w:right w:val="single" w:sz="4" w:space="0" w:color="000000"/>
            </w:tcBorders>
            <w:vAlign w:val="center"/>
          </w:tcPr>
          <w:p w14:paraId="023C62C7" w14:textId="77777777" w:rsidR="00AE5D59" w:rsidRDefault="00096CCD">
            <w:pPr>
              <w:spacing w:before="75" w:line="161" w:lineRule="exact"/>
              <w:ind w:left="82"/>
              <w:textAlignment w:val="baseline"/>
              <w:rPr>
                <w:rFonts w:ascii="Verdana" w:eastAsia="Verdana" w:hAnsi="Verdana"/>
                <w:color w:val="000000"/>
                <w:sz w:val="17"/>
              </w:rPr>
            </w:pPr>
            <w:r>
              <w:rPr>
                <w:rFonts w:ascii="Verdana" w:eastAsia="Verdana" w:hAnsi="Verdana"/>
                <w:color w:val="000000"/>
                <w:sz w:val="17"/>
              </w:rPr>
              <w:t>Encouraging local councils</w:t>
            </w:r>
          </w:p>
        </w:tc>
        <w:tc>
          <w:tcPr>
            <w:tcW w:w="2491" w:type="dxa"/>
            <w:tcBorders>
              <w:left w:val="single" w:sz="4" w:space="0" w:color="000000"/>
              <w:right w:val="single" w:sz="4" w:space="0" w:color="000000"/>
            </w:tcBorders>
          </w:tcPr>
          <w:p w14:paraId="61A614AD" w14:textId="77777777" w:rsidR="00AE5D59" w:rsidRDefault="00096CCD">
            <w:pPr>
              <w:spacing w:after="59" w:line="177" w:lineRule="exact"/>
              <w:ind w:left="81"/>
              <w:textAlignment w:val="baseline"/>
              <w:rPr>
                <w:rFonts w:ascii="Arial" w:eastAsia="Arial" w:hAnsi="Arial"/>
                <w:color w:val="000000"/>
                <w:sz w:val="19"/>
              </w:rPr>
            </w:pPr>
            <w:r>
              <w:rPr>
                <w:rFonts w:ascii="Arial" w:eastAsia="Arial" w:hAnsi="Arial"/>
                <w:color w:val="000000"/>
                <w:sz w:val="19"/>
              </w:rPr>
              <w:t>health that can improve</w:t>
            </w:r>
          </w:p>
        </w:tc>
        <w:tc>
          <w:tcPr>
            <w:tcW w:w="2491" w:type="dxa"/>
            <w:tcBorders>
              <w:left w:val="single" w:sz="4" w:space="0" w:color="000000"/>
            </w:tcBorders>
          </w:tcPr>
          <w:p w14:paraId="3B742D62" w14:textId="77777777" w:rsidR="00AE5D59" w:rsidRDefault="00096CCD">
            <w:pPr>
              <w:spacing w:after="59" w:line="177" w:lineRule="exact"/>
              <w:ind w:left="81"/>
              <w:textAlignment w:val="baseline"/>
              <w:rPr>
                <w:rFonts w:ascii="Arial" w:eastAsia="Arial" w:hAnsi="Arial"/>
                <w:color w:val="000000"/>
                <w:sz w:val="19"/>
              </w:rPr>
            </w:pPr>
            <w:r>
              <w:rPr>
                <w:rFonts w:ascii="Arial" w:eastAsia="Arial" w:hAnsi="Arial"/>
                <w:color w:val="000000"/>
                <w:sz w:val="19"/>
              </w:rPr>
              <w:t>mental health and</w:t>
            </w:r>
          </w:p>
        </w:tc>
      </w:tr>
      <w:tr w:rsidR="00AE5D59" w14:paraId="00C2E73F" w14:textId="77777777">
        <w:trPr>
          <w:trHeight w:hRule="exact" w:val="250"/>
        </w:trPr>
        <w:tc>
          <w:tcPr>
            <w:tcW w:w="2486" w:type="dxa"/>
            <w:tcBorders>
              <w:right w:val="single" w:sz="4" w:space="0" w:color="000000"/>
            </w:tcBorders>
          </w:tcPr>
          <w:p w14:paraId="0DF0DCBD" w14:textId="77777777" w:rsidR="00AE5D59" w:rsidRDefault="00096CCD">
            <w:pPr>
              <w:spacing w:after="53" w:line="182" w:lineRule="exact"/>
              <w:ind w:left="81"/>
              <w:textAlignment w:val="baseline"/>
              <w:rPr>
                <w:rFonts w:ascii="Arial" w:eastAsia="Arial" w:hAnsi="Arial"/>
                <w:color w:val="000000"/>
                <w:sz w:val="19"/>
              </w:rPr>
            </w:pPr>
            <w:r>
              <w:rPr>
                <w:rFonts w:ascii="Arial" w:eastAsia="Arial" w:hAnsi="Arial"/>
                <w:color w:val="000000"/>
                <w:sz w:val="19"/>
              </w:rPr>
              <w:t>online suicide prevention</w:t>
            </w:r>
          </w:p>
        </w:tc>
        <w:tc>
          <w:tcPr>
            <w:tcW w:w="2492" w:type="dxa"/>
            <w:tcBorders>
              <w:left w:val="single" w:sz="4" w:space="0" w:color="000000"/>
              <w:right w:val="single" w:sz="4" w:space="0" w:color="000000"/>
            </w:tcBorders>
            <w:vAlign w:val="center"/>
          </w:tcPr>
          <w:p w14:paraId="6C50FB6D" w14:textId="77777777" w:rsidR="00AE5D59" w:rsidRDefault="00096CCD">
            <w:pPr>
              <w:spacing w:before="87" w:line="148" w:lineRule="exact"/>
              <w:ind w:left="82"/>
              <w:textAlignment w:val="baseline"/>
              <w:rPr>
                <w:rFonts w:ascii="Arial" w:eastAsia="Arial" w:hAnsi="Arial"/>
                <w:color w:val="000000"/>
                <w:sz w:val="19"/>
              </w:rPr>
            </w:pPr>
            <w:r>
              <w:rPr>
                <w:rFonts w:ascii="Arial" w:eastAsia="Arial" w:hAnsi="Arial"/>
                <w:color w:val="000000"/>
                <w:sz w:val="19"/>
              </w:rPr>
              <w:t>to initiate and lead inclusive,</w:t>
            </w:r>
          </w:p>
        </w:tc>
        <w:tc>
          <w:tcPr>
            <w:tcW w:w="2491" w:type="dxa"/>
            <w:tcBorders>
              <w:left w:val="single" w:sz="4" w:space="0" w:color="000000"/>
              <w:right w:val="single" w:sz="4" w:space="0" w:color="000000"/>
            </w:tcBorders>
          </w:tcPr>
          <w:p w14:paraId="79CA6A59" w14:textId="77777777" w:rsidR="00AE5D59" w:rsidRDefault="00096CCD">
            <w:pPr>
              <w:spacing w:after="53" w:line="182" w:lineRule="exact"/>
              <w:ind w:left="81"/>
              <w:textAlignment w:val="baseline"/>
              <w:rPr>
                <w:rFonts w:ascii="Arial" w:eastAsia="Arial" w:hAnsi="Arial"/>
                <w:color w:val="000000"/>
                <w:sz w:val="19"/>
              </w:rPr>
            </w:pPr>
            <w:r>
              <w:rPr>
                <w:rFonts w:ascii="Arial" w:eastAsia="Arial" w:hAnsi="Arial"/>
                <w:color w:val="000000"/>
                <w:sz w:val="19"/>
              </w:rPr>
              <w:t>social and emotional</w:t>
            </w:r>
          </w:p>
        </w:tc>
        <w:tc>
          <w:tcPr>
            <w:tcW w:w="2491" w:type="dxa"/>
            <w:tcBorders>
              <w:left w:val="single" w:sz="4" w:space="0" w:color="000000"/>
            </w:tcBorders>
          </w:tcPr>
          <w:p w14:paraId="655ECBF2" w14:textId="77777777" w:rsidR="00AE5D59" w:rsidRDefault="00096CCD">
            <w:pPr>
              <w:spacing w:after="53" w:line="182" w:lineRule="exact"/>
              <w:ind w:left="81"/>
              <w:textAlignment w:val="baseline"/>
              <w:rPr>
                <w:rFonts w:ascii="Arial" w:eastAsia="Arial" w:hAnsi="Arial"/>
                <w:color w:val="000000"/>
                <w:sz w:val="19"/>
              </w:rPr>
            </w:pPr>
            <w:r>
              <w:rPr>
                <w:rFonts w:ascii="Arial" w:eastAsia="Arial" w:hAnsi="Arial"/>
                <w:color w:val="000000"/>
                <w:sz w:val="19"/>
              </w:rPr>
              <w:t>wellbeing plans as part</w:t>
            </w:r>
          </w:p>
        </w:tc>
      </w:tr>
      <w:tr w:rsidR="00AE5D59" w14:paraId="380FEFDB" w14:textId="77777777">
        <w:trPr>
          <w:trHeight w:hRule="exact" w:val="249"/>
        </w:trPr>
        <w:tc>
          <w:tcPr>
            <w:tcW w:w="2486" w:type="dxa"/>
            <w:tcBorders>
              <w:right w:val="single" w:sz="4" w:space="0" w:color="000000"/>
            </w:tcBorders>
          </w:tcPr>
          <w:p w14:paraId="502E17AE" w14:textId="77777777" w:rsidR="00AE5D59" w:rsidRDefault="00096CCD">
            <w:pPr>
              <w:spacing w:after="67" w:line="178" w:lineRule="exact"/>
              <w:ind w:left="81"/>
              <w:textAlignment w:val="baseline"/>
              <w:rPr>
                <w:rFonts w:ascii="Verdana" w:eastAsia="Verdana" w:hAnsi="Verdana"/>
                <w:color w:val="000000"/>
                <w:sz w:val="17"/>
              </w:rPr>
            </w:pPr>
            <w:r>
              <w:rPr>
                <w:rFonts w:ascii="Verdana" w:eastAsia="Verdana" w:hAnsi="Verdana"/>
                <w:color w:val="000000"/>
                <w:sz w:val="17"/>
              </w:rPr>
              <w:t>training and self-help</w:t>
            </w:r>
          </w:p>
        </w:tc>
        <w:tc>
          <w:tcPr>
            <w:tcW w:w="2492" w:type="dxa"/>
            <w:tcBorders>
              <w:left w:val="single" w:sz="4" w:space="0" w:color="000000"/>
              <w:right w:val="single" w:sz="4" w:space="0" w:color="000000"/>
            </w:tcBorders>
            <w:vAlign w:val="center"/>
          </w:tcPr>
          <w:p w14:paraId="134F461B" w14:textId="77777777" w:rsidR="00AE5D59" w:rsidRDefault="00096CCD">
            <w:pPr>
              <w:spacing w:before="79" w:line="166" w:lineRule="exact"/>
              <w:ind w:left="82"/>
              <w:textAlignment w:val="baseline"/>
              <w:rPr>
                <w:rFonts w:ascii="Verdana" w:eastAsia="Verdana" w:hAnsi="Verdana"/>
                <w:color w:val="000000"/>
                <w:sz w:val="17"/>
              </w:rPr>
            </w:pPr>
            <w:r>
              <w:rPr>
                <w:rFonts w:ascii="Verdana" w:eastAsia="Verdana" w:hAnsi="Verdana"/>
                <w:color w:val="000000"/>
                <w:sz w:val="17"/>
              </w:rPr>
              <w:t>community-wide suicide</w:t>
            </w:r>
          </w:p>
        </w:tc>
        <w:tc>
          <w:tcPr>
            <w:tcW w:w="2491" w:type="dxa"/>
            <w:tcBorders>
              <w:left w:val="single" w:sz="4" w:space="0" w:color="000000"/>
              <w:right w:val="single" w:sz="4" w:space="0" w:color="000000"/>
            </w:tcBorders>
          </w:tcPr>
          <w:p w14:paraId="63413B38" w14:textId="77777777" w:rsidR="00AE5D59" w:rsidRDefault="00096CCD">
            <w:pPr>
              <w:spacing w:after="67" w:line="178" w:lineRule="exact"/>
              <w:ind w:left="81"/>
              <w:textAlignment w:val="baseline"/>
              <w:rPr>
                <w:rFonts w:ascii="Verdana" w:eastAsia="Verdana" w:hAnsi="Verdana"/>
                <w:color w:val="000000"/>
                <w:sz w:val="17"/>
              </w:rPr>
            </w:pPr>
            <w:r>
              <w:rPr>
                <w:rFonts w:ascii="Verdana" w:eastAsia="Verdana" w:hAnsi="Verdana"/>
                <w:color w:val="000000"/>
                <w:sz w:val="17"/>
              </w:rPr>
              <w:t>wellbeing for Aboriginal</w:t>
            </w:r>
          </w:p>
        </w:tc>
        <w:tc>
          <w:tcPr>
            <w:tcW w:w="2491" w:type="dxa"/>
            <w:tcBorders>
              <w:left w:val="single" w:sz="4" w:space="0" w:color="000000"/>
            </w:tcBorders>
          </w:tcPr>
          <w:p w14:paraId="5889C323" w14:textId="77777777" w:rsidR="00AE5D59" w:rsidRDefault="00096CCD">
            <w:pPr>
              <w:spacing w:after="70" w:line="175" w:lineRule="exact"/>
              <w:ind w:left="81"/>
              <w:textAlignment w:val="baseline"/>
              <w:rPr>
                <w:rFonts w:ascii="Verdana" w:eastAsia="Verdana" w:hAnsi="Verdana"/>
                <w:color w:val="000000"/>
                <w:sz w:val="17"/>
              </w:rPr>
            </w:pPr>
            <w:r>
              <w:rPr>
                <w:rFonts w:ascii="Verdana" w:eastAsia="Verdana" w:hAnsi="Verdana"/>
                <w:color w:val="000000"/>
                <w:sz w:val="17"/>
              </w:rPr>
              <w:t>of their comprehensive</w:t>
            </w:r>
          </w:p>
        </w:tc>
      </w:tr>
      <w:tr w:rsidR="00AE5D59" w14:paraId="7A260F17" w14:textId="77777777">
        <w:trPr>
          <w:trHeight w:hRule="exact" w:val="255"/>
        </w:trPr>
        <w:tc>
          <w:tcPr>
            <w:tcW w:w="2486" w:type="dxa"/>
            <w:tcBorders>
              <w:bottom w:val="single" w:sz="4" w:space="0" w:color="000000"/>
              <w:right w:val="single" w:sz="4" w:space="0" w:color="000000"/>
            </w:tcBorders>
          </w:tcPr>
          <w:p w14:paraId="56716BBD" w14:textId="77777777" w:rsidR="00AE5D59" w:rsidRDefault="00096CCD">
            <w:pPr>
              <w:spacing w:after="58" w:line="182" w:lineRule="exact"/>
              <w:ind w:left="81"/>
              <w:textAlignment w:val="baseline"/>
              <w:rPr>
                <w:rFonts w:ascii="Arial" w:eastAsia="Arial" w:hAnsi="Arial"/>
                <w:color w:val="000000"/>
                <w:sz w:val="19"/>
              </w:rPr>
            </w:pPr>
            <w:r>
              <w:rPr>
                <w:rFonts w:ascii="Arial" w:eastAsia="Arial" w:hAnsi="Arial"/>
                <w:color w:val="000000"/>
                <w:sz w:val="19"/>
              </w:rPr>
              <w:t>resources</w:t>
            </w:r>
          </w:p>
        </w:tc>
        <w:tc>
          <w:tcPr>
            <w:tcW w:w="2492" w:type="dxa"/>
            <w:vMerge w:val="restart"/>
            <w:tcBorders>
              <w:left w:val="single" w:sz="4" w:space="0" w:color="000000"/>
              <w:right w:val="single" w:sz="4" w:space="0" w:color="000000"/>
            </w:tcBorders>
          </w:tcPr>
          <w:p w14:paraId="583F20ED" w14:textId="77777777" w:rsidR="00AE5D59" w:rsidRDefault="00096CCD">
            <w:pPr>
              <w:spacing w:before="87" w:after="2377" w:line="210" w:lineRule="exact"/>
              <w:ind w:left="82"/>
              <w:textAlignment w:val="baseline"/>
              <w:rPr>
                <w:rFonts w:ascii="Arial" w:eastAsia="Arial" w:hAnsi="Arial"/>
                <w:color w:val="000000"/>
                <w:sz w:val="19"/>
              </w:rPr>
            </w:pPr>
            <w:r>
              <w:rPr>
                <w:rFonts w:ascii="Arial" w:eastAsia="Arial" w:hAnsi="Arial"/>
                <w:color w:val="000000"/>
                <w:sz w:val="19"/>
              </w:rPr>
              <w:t>prevention networks</w:t>
            </w:r>
          </w:p>
        </w:tc>
        <w:tc>
          <w:tcPr>
            <w:tcW w:w="2491" w:type="dxa"/>
            <w:vMerge w:val="restart"/>
            <w:tcBorders>
              <w:left w:val="single" w:sz="4" w:space="0" w:color="000000"/>
              <w:right w:val="single" w:sz="4" w:space="0" w:color="000000"/>
            </w:tcBorders>
          </w:tcPr>
          <w:p w14:paraId="08DF1A30" w14:textId="77777777" w:rsidR="00AE5D59" w:rsidRDefault="00096CCD">
            <w:pPr>
              <w:spacing w:after="1995" w:line="226" w:lineRule="exact"/>
              <w:ind w:left="72" w:right="180"/>
              <w:textAlignment w:val="baseline"/>
              <w:rPr>
                <w:rFonts w:ascii="Arial" w:eastAsia="Arial" w:hAnsi="Arial"/>
                <w:color w:val="000000"/>
                <w:sz w:val="19"/>
              </w:rPr>
            </w:pPr>
            <w:r>
              <w:rPr>
                <w:rFonts w:ascii="Arial" w:eastAsia="Arial" w:hAnsi="Arial"/>
                <w:color w:val="000000"/>
                <w:sz w:val="19"/>
              </w:rPr>
              <w:t xml:space="preserve">and Torres Strait Islander people and reduce the risk </w:t>
            </w:r>
            <w:r>
              <w:rPr>
                <w:rFonts w:ascii="Verdana" w:eastAsia="Verdana" w:hAnsi="Verdana"/>
                <w:color w:val="000000"/>
                <w:sz w:val="17"/>
              </w:rPr>
              <w:t>of suicide</w:t>
            </w:r>
          </w:p>
        </w:tc>
        <w:tc>
          <w:tcPr>
            <w:tcW w:w="2491" w:type="dxa"/>
            <w:vMerge w:val="restart"/>
            <w:tcBorders>
              <w:left w:val="single" w:sz="4" w:space="0" w:color="000000"/>
            </w:tcBorders>
          </w:tcPr>
          <w:p w14:paraId="71FC611A" w14:textId="77777777" w:rsidR="00AE5D59" w:rsidRDefault="00096CCD">
            <w:pPr>
              <w:spacing w:after="2241" w:line="216" w:lineRule="exact"/>
              <w:ind w:left="72" w:right="612"/>
              <w:textAlignment w:val="baseline"/>
              <w:rPr>
                <w:rFonts w:ascii="Arial" w:eastAsia="Arial" w:hAnsi="Arial"/>
                <w:color w:val="000000"/>
                <w:spacing w:val="-4"/>
                <w:sz w:val="19"/>
              </w:rPr>
            </w:pPr>
            <w:r>
              <w:rPr>
                <w:rFonts w:ascii="Arial" w:eastAsia="Arial" w:hAnsi="Arial"/>
                <w:color w:val="000000"/>
                <w:spacing w:val="-4"/>
                <w:sz w:val="19"/>
              </w:rPr>
              <w:t xml:space="preserve">occupational health </w:t>
            </w:r>
            <w:r>
              <w:rPr>
                <w:rFonts w:ascii="Verdana" w:eastAsia="Verdana" w:hAnsi="Verdana"/>
                <w:color w:val="000000"/>
                <w:spacing w:val="-4"/>
                <w:sz w:val="17"/>
              </w:rPr>
              <w:t>and safety framework</w:t>
            </w:r>
          </w:p>
        </w:tc>
      </w:tr>
      <w:tr w:rsidR="00AE5D59" w14:paraId="673BB90B" w14:textId="77777777">
        <w:trPr>
          <w:trHeight w:hRule="exact" w:val="2429"/>
        </w:trPr>
        <w:tc>
          <w:tcPr>
            <w:tcW w:w="2486" w:type="dxa"/>
            <w:tcBorders>
              <w:top w:val="single" w:sz="4" w:space="0" w:color="000000"/>
              <w:bottom w:val="single" w:sz="9" w:space="0" w:color="000000"/>
              <w:right w:val="single" w:sz="4" w:space="0" w:color="000000"/>
            </w:tcBorders>
          </w:tcPr>
          <w:p w14:paraId="211DCDE2" w14:textId="77777777" w:rsidR="00AE5D59" w:rsidRDefault="00096CCD">
            <w:pPr>
              <w:spacing w:before="44" w:after="125" w:line="250" w:lineRule="exact"/>
              <w:ind w:left="72" w:right="216"/>
              <w:textAlignment w:val="baseline"/>
              <w:rPr>
                <w:rFonts w:ascii="Verdana" w:eastAsia="Verdana" w:hAnsi="Verdana"/>
                <w:color w:val="000000"/>
                <w:spacing w:val="-1"/>
                <w:sz w:val="17"/>
              </w:rPr>
            </w:pPr>
            <w:r>
              <w:rPr>
                <w:rFonts w:ascii="Verdana" w:eastAsia="Verdana" w:hAnsi="Verdana"/>
                <w:color w:val="000000"/>
                <w:spacing w:val="-1"/>
                <w:sz w:val="17"/>
              </w:rPr>
              <w:t xml:space="preserve">Funding evidence-informed workplace </w:t>
            </w:r>
            <w:r>
              <w:rPr>
                <w:rFonts w:ascii="Arial" w:eastAsia="Arial" w:hAnsi="Arial"/>
                <w:color w:val="000000"/>
                <w:spacing w:val="-1"/>
                <w:sz w:val="19"/>
              </w:rPr>
              <w:t xml:space="preserve">suicide prevention training </w:t>
            </w:r>
            <w:r>
              <w:rPr>
                <w:rFonts w:ascii="Verdana" w:eastAsia="Verdana" w:hAnsi="Verdana"/>
                <w:color w:val="000000"/>
                <w:spacing w:val="-1"/>
                <w:sz w:val="17"/>
              </w:rPr>
              <w:t xml:space="preserve">for </w:t>
            </w:r>
            <w:proofErr w:type="spellStart"/>
            <w:proofErr w:type="gramStart"/>
            <w:r>
              <w:rPr>
                <w:rFonts w:ascii="Verdana" w:eastAsia="Verdana" w:hAnsi="Verdana"/>
                <w:color w:val="000000"/>
                <w:spacing w:val="-1"/>
                <w:sz w:val="17"/>
              </w:rPr>
              <w:t>managers,prioritising</w:t>
            </w:r>
            <w:proofErr w:type="spellEnd"/>
            <w:proofErr w:type="gramEnd"/>
            <w:r>
              <w:rPr>
                <w:rFonts w:ascii="Verdana" w:eastAsia="Verdana" w:hAnsi="Verdana"/>
                <w:color w:val="000000"/>
                <w:spacing w:val="-1"/>
                <w:sz w:val="17"/>
              </w:rPr>
              <w:t xml:space="preserve"> </w:t>
            </w:r>
            <w:r>
              <w:rPr>
                <w:rFonts w:ascii="Arial" w:eastAsia="Arial" w:hAnsi="Arial"/>
                <w:color w:val="000000"/>
                <w:spacing w:val="-1"/>
                <w:sz w:val="19"/>
              </w:rPr>
              <w:t xml:space="preserve">industries with elevated </w:t>
            </w:r>
            <w:r>
              <w:rPr>
                <w:rFonts w:ascii="Verdana" w:eastAsia="Verdana" w:hAnsi="Verdana"/>
                <w:color w:val="000000"/>
                <w:spacing w:val="-1"/>
                <w:sz w:val="17"/>
              </w:rPr>
              <w:t xml:space="preserve">risks of suicide such as </w:t>
            </w:r>
            <w:r>
              <w:rPr>
                <w:rFonts w:ascii="Arial" w:eastAsia="Arial" w:hAnsi="Arial"/>
                <w:color w:val="000000"/>
                <w:spacing w:val="-1"/>
                <w:sz w:val="19"/>
              </w:rPr>
              <w:t>military, trades, mining, veterinarians and agricultural workers</w:t>
            </w:r>
          </w:p>
        </w:tc>
        <w:tc>
          <w:tcPr>
            <w:tcW w:w="2492" w:type="dxa"/>
            <w:vMerge/>
            <w:tcBorders>
              <w:left w:val="single" w:sz="4" w:space="0" w:color="000000"/>
              <w:bottom w:val="single" w:sz="9" w:space="0" w:color="000000"/>
              <w:right w:val="single" w:sz="4" w:space="0" w:color="000000"/>
            </w:tcBorders>
          </w:tcPr>
          <w:p w14:paraId="0F701991" w14:textId="77777777" w:rsidR="00AE5D59" w:rsidRDefault="00AE5D59"/>
        </w:tc>
        <w:tc>
          <w:tcPr>
            <w:tcW w:w="2491" w:type="dxa"/>
            <w:vMerge/>
            <w:tcBorders>
              <w:left w:val="single" w:sz="4" w:space="0" w:color="000000"/>
              <w:bottom w:val="single" w:sz="9" w:space="0" w:color="000000"/>
              <w:right w:val="single" w:sz="4" w:space="0" w:color="000000"/>
            </w:tcBorders>
          </w:tcPr>
          <w:p w14:paraId="5A918792" w14:textId="77777777" w:rsidR="00AE5D59" w:rsidRDefault="00AE5D59"/>
        </w:tc>
        <w:tc>
          <w:tcPr>
            <w:tcW w:w="2491" w:type="dxa"/>
            <w:vMerge/>
            <w:tcBorders>
              <w:left w:val="single" w:sz="4" w:space="0" w:color="000000"/>
              <w:bottom w:val="single" w:sz="9" w:space="0" w:color="000000"/>
            </w:tcBorders>
          </w:tcPr>
          <w:p w14:paraId="1C0AD936" w14:textId="77777777" w:rsidR="00AE5D59" w:rsidRDefault="00AE5D59"/>
        </w:tc>
      </w:tr>
    </w:tbl>
    <w:p w14:paraId="7936BF52" w14:textId="77777777" w:rsidR="00AE5D59" w:rsidRDefault="00AE5D59">
      <w:pPr>
        <w:spacing w:after="122" w:line="20" w:lineRule="exact"/>
      </w:pPr>
    </w:p>
    <w:p w14:paraId="4456B54F" w14:textId="77777777" w:rsidR="00AE5D59" w:rsidRDefault="00096CCD">
      <w:pPr>
        <w:spacing w:line="198" w:lineRule="exact"/>
        <w:ind w:left="144" w:right="2448" w:hanging="144"/>
        <w:textAlignment w:val="baseline"/>
        <w:rPr>
          <w:rFonts w:ascii="Verdana" w:eastAsia="Verdana" w:hAnsi="Verdana"/>
          <w:color w:val="000000"/>
          <w:sz w:val="15"/>
        </w:rPr>
      </w:pPr>
      <w:r>
        <w:rPr>
          <w:rFonts w:ascii="Verdana" w:eastAsia="Verdana" w:hAnsi="Verdana"/>
          <w:color w:val="000000"/>
          <w:sz w:val="15"/>
        </w:rPr>
        <w:t>6 Note that the delivery of many of these interventions involves multiple portfolios and shared responsibilities. The table above denotes the lead portfolio.</w:t>
      </w:r>
    </w:p>
    <w:p w14:paraId="4D766FBD" w14:textId="77777777" w:rsidR="00AE5D59" w:rsidRDefault="00096CCD">
      <w:pPr>
        <w:tabs>
          <w:tab w:val="left" w:pos="864"/>
        </w:tabs>
        <w:spacing w:before="475" w:line="184" w:lineRule="exact"/>
        <w:textAlignment w:val="baseline"/>
        <w:rPr>
          <w:rFonts w:ascii="Arial" w:eastAsia="Arial" w:hAnsi="Arial"/>
          <w:b/>
          <w:color w:val="2F353E"/>
          <w:spacing w:val="2"/>
          <w:sz w:val="15"/>
        </w:rPr>
      </w:pPr>
      <w:r>
        <w:rPr>
          <w:rFonts w:ascii="Arial" w:eastAsia="Arial" w:hAnsi="Arial"/>
          <w:b/>
          <w:color w:val="2F353E"/>
          <w:spacing w:val="2"/>
          <w:sz w:val="15"/>
        </w:rPr>
        <w:t>12</w:t>
      </w:r>
      <w:r>
        <w:rPr>
          <w:rFonts w:ascii="Arial" w:eastAsia="Arial" w:hAnsi="Arial"/>
          <w:b/>
          <w:color w:val="2F353E"/>
          <w:spacing w:val="2"/>
          <w:sz w:val="15"/>
        </w:rPr>
        <w:tab/>
      </w:r>
      <w:r>
        <w:rPr>
          <w:rFonts w:ascii="Arial" w:eastAsia="Arial" w:hAnsi="Arial"/>
          <w:color w:val="2F353E"/>
          <w:spacing w:val="2"/>
          <w:sz w:val="16"/>
        </w:rPr>
        <w:t>National suicide prevention strategy for Australia’s health system: 2020–2023</w:t>
      </w:r>
    </w:p>
    <w:p w14:paraId="53A98FE8" w14:textId="77777777" w:rsidR="00AE5D59" w:rsidRDefault="00AE5D59">
      <w:pPr>
        <w:sectPr w:rsidR="00AE5D59">
          <w:pgSz w:w="11909" w:h="16838"/>
          <w:pgMar w:top="0" w:right="979" w:bottom="199" w:left="850" w:header="720" w:footer="720" w:gutter="0"/>
          <w:cols w:space="720"/>
        </w:sectPr>
      </w:pPr>
    </w:p>
    <w:p w14:paraId="64639F7B" w14:textId="77777777" w:rsidR="002853B7" w:rsidRDefault="002853B7">
      <w:pPr>
        <w:spacing w:before="1" w:after="475" w:line="503" w:lineRule="exact"/>
        <w:ind w:left="72"/>
        <w:textAlignment w:val="baseline"/>
        <w:rPr>
          <w:rFonts w:ascii="Arial" w:eastAsia="Arial" w:hAnsi="Arial"/>
          <w:color w:val="040448"/>
          <w:spacing w:val="-7"/>
          <w:w w:val="115"/>
          <w:sz w:val="43"/>
        </w:rPr>
      </w:pPr>
    </w:p>
    <w:p w14:paraId="2B02A6DA" w14:textId="54BCA71B" w:rsidR="00AE5D59" w:rsidRDefault="008A1D33">
      <w:pPr>
        <w:spacing w:before="1" w:after="475" w:line="503" w:lineRule="exact"/>
        <w:ind w:left="72"/>
        <w:textAlignment w:val="baseline"/>
        <w:rPr>
          <w:rFonts w:ascii="Arial" w:eastAsia="Arial" w:hAnsi="Arial"/>
          <w:color w:val="040448"/>
          <w:spacing w:val="-7"/>
          <w:w w:val="115"/>
          <w:sz w:val="43"/>
        </w:rPr>
      </w:pPr>
      <w:r>
        <w:pict w14:anchorId="77C3E937">
          <v:shape id="_x0000_s1346" type="#_x0000_t202" style="position:absolute;left:0;text-align:left;margin-left:316.65pt;margin-top:0;width:278.8pt;height:110.85pt;z-index:-251838976;mso-wrap-distance-left:0;mso-wrap-distance-right:0;mso-position-horizontal-relative:page;mso-position-vertical-relative:page" filled="f" stroked="f">
            <v:textbox inset="0,0,0,0">
              <w:txbxContent>
                <w:p w14:paraId="73D45C01" w14:textId="77777777" w:rsidR="00AE5D59" w:rsidRDefault="00096CCD">
                  <w:pPr>
                    <w:spacing w:after="1142"/>
                    <w:ind w:left="1923"/>
                    <w:textAlignment w:val="baseline"/>
                  </w:pPr>
                  <w:r>
                    <w:rPr>
                      <w:noProof/>
                    </w:rPr>
                    <w:drawing>
                      <wp:inline distT="0" distB="0" distL="0" distR="0" wp14:anchorId="3A068187" wp14:editId="26A3D975">
                        <wp:extent cx="2319655" cy="68262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41"/>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color w:val="040448"/>
          <w:spacing w:val="-7"/>
          <w:w w:val="115"/>
          <w:sz w:val="43"/>
        </w:rPr>
        <w:t>About this strategy</w:t>
      </w:r>
    </w:p>
    <w:p w14:paraId="1FC7BE6E" w14:textId="77777777" w:rsidR="00AE5D59" w:rsidRDefault="00096CCD">
      <w:pPr>
        <w:spacing w:before="9" w:line="269" w:lineRule="exact"/>
        <w:ind w:left="72" w:right="72"/>
        <w:textAlignment w:val="baseline"/>
        <w:rPr>
          <w:rFonts w:ascii="Verdana" w:eastAsia="Verdana" w:hAnsi="Verdana"/>
          <w:color w:val="000000"/>
          <w:spacing w:val="-4"/>
          <w:sz w:val="17"/>
        </w:rPr>
      </w:pPr>
      <w:r>
        <w:rPr>
          <w:rFonts w:ascii="Verdana" w:eastAsia="Verdana" w:hAnsi="Verdana"/>
          <w:color w:val="000000"/>
          <w:spacing w:val="-4"/>
          <w:sz w:val="17"/>
        </w:rPr>
        <w:t xml:space="preserve">This strategy supports and furthers the existing efforts of governments, non-government </w:t>
      </w:r>
      <w:proofErr w:type="spellStart"/>
      <w:r>
        <w:rPr>
          <w:rFonts w:ascii="Verdana" w:eastAsia="Verdana" w:hAnsi="Verdana"/>
          <w:color w:val="000000"/>
          <w:spacing w:val="-4"/>
          <w:sz w:val="17"/>
        </w:rPr>
        <w:t>organisations</w:t>
      </w:r>
      <w:proofErr w:type="spellEnd"/>
      <w:r>
        <w:rPr>
          <w:rFonts w:ascii="Verdana" w:eastAsia="Verdana" w:hAnsi="Verdana"/>
          <w:color w:val="000000"/>
          <w:spacing w:val="-4"/>
          <w:sz w:val="17"/>
        </w:rPr>
        <w:t xml:space="preserve">, PHNs, </w:t>
      </w:r>
      <w:r>
        <w:rPr>
          <w:rFonts w:ascii="Arial" w:eastAsia="Arial" w:hAnsi="Arial"/>
          <w:color w:val="000000"/>
          <w:spacing w:val="-4"/>
          <w:sz w:val="19"/>
        </w:rPr>
        <w:t xml:space="preserve">the private sector, research institutes and people with </w:t>
      </w:r>
      <w:r>
        <w:rPr>
          <w:rFonts w:ascii="Verdana" w:eastAsia="Verdana" w:hAnsi="Verdana"/>
          <w:color w:val="000000"/>
          <w:spacing w:val="-4"/>
          <w:sz w:val="17"/>
        </w:rPr>
        <w:t xml:space="preserve">lived experience of suicidal </w:t>
      </w:r>
      <w:proofErr w:type="spellStart"/>
      <w:r>
        <w:rPr>
          <w:rFonts w:ascii="Verdana" w:eastAsia="Verdana" w:hAnsi="Verdana"/>
          <w:color w:val="000000"/>
          <w:spacing w:val="-4"/>
          <w:sz w:val="17"/>
        </w:rPr>
        <w:t>behaviour</w:t>
      </w:r>
      <w:proofErr w:type="spellEnd"/>
      <w:r>
        <w:rPr>
          <w:rFonts w:ascii="Verdana" w:eastAsia="Verdana" w:hAnsi="Verdana"/>
          <w:color w:val="000000"/>
          <w:spacing w:val="-4"/>
          <w:sz w:val="17"/>
        </w:rPr>
        <w:t>. Its publication completes Action 4 of the Fifth Plan. It is consistent with the suicide prevention strategies and frameworks of the Commonwealth and state and territory governments (refer to Appendix 1).</w:t>
      </w:r>
    </w:p>
    <w:p w14:paraId="4CE15581" w14:textId="77777777" w:rsidR="00AE5D59" w:rsidRDefault="00096CCD">
      <w:pPr>
        <w:spacing w:before="122" w:line="269" w:lineRule="exact"/>
        <w:ind w:left="72"/>
        <w:textAlignment w:val="baseline"/>
        <w:rPr>
          <w:rFonts w:ascii="Arial" w:eastAsia="Arial" w:hAnsi="Arial"/>
          <w:color w:val="000000"/>
          <w:spacing w:val="-3"/>
          <w:sz w:val="19"/>
        </w:rPr>
      </w:pPr>
      <w:r>
        <w:rPr>
          <w:rFonts w:ascii="Arial" w:eastAsia="Arial" w:hAnsi="Arial"/>
          <w:color w:val="000000"/>
          <w:spacing w:val="-3"/>
          <w:sz w:val="19"/>
        </w:rPr>
        <w:t xml:space="preserve">All governments are also making investments in other </w:t>
      </w:r>
      <w:r>
        <w:rPr>
          <w:rFonts w:ascii="Verdana" w:eastAsia="Verdana" w:hAnsi="Verdana"/>
          <w:color w:val="000000"/>
          <w:spacing w:val="-3"/>
          <w:sz w:val="17"/>
        </w:rPr>
        <w:t xml:space="preserve">portfolios that support suicide prevention. This includes programs and services to reduce the harm from family </w:t>
      </w:r>
      <w:r>
        <w:rPr>
          <w:rFonts w:ascii="Arial" w:eastAsia="Arial" w:hAnsi="Arial"/>
          <w:color w:val="000000"/>
          <w:spacing w:val="-3"/>
          <w:sz w:val="19"/>
        </w:rPr>
        <w:t xml:space="preserve">violence, alcohol and other drugs and discrimination and racism and programs designed to build social cohesion, increase education and </w:t>
      </w:r>
      <w:proofErr w:type="gramStart"/>
      <w:r>
        <w:rPr>
          <w:rFonts w:ascii="Arial" w:eastAsia="Arial" w:hAnsi="Arial"/>
          <w:color w:val="000000"/>
          <w:spacing w:val="-3"/>
          <w:sz w:val="19"/>
        </w:rPr>
        <w:t>employment</w:t>
      </w:r>
      <w:proofErr w:type="gramEnd"/>
      <w:r>
        <w:rPr>
          <w:rFonts w:ascii="Arial" w:eastAsia="Arial" w:hAnsi="Arial"/>
          <w:color w:val="000000"/>
          <w:spacing w:val="-3"/>
          <w:sz w:val="19"/>
        </w:rPr>
        <w:t xml:space="preserve"> and </w:t>
      </w:r>
      <w:r>
        <w:rPr>
          <w:rFonts w:ascii="Verdana" w:eastAsia="Verdana" w:hAnsi="Verdana"/>
          <w:color w:val="000000"/>
          <w:spacing w:val="-3"/>
          <w:sz w:val="17"/>
        </w:rPr>
        <w:t xml:space="preserve">support Aboriginal and Torres Strait Islander peoples’ </w:t>
      </w:r>
      <w:r>
        <w:rPr>
          <w:rFonts w:ascii="Arial" w:eastAsia="Arial" w:hAnsi="Arial"/>
          <w:color w:val="000000"/>
          <w:spacing w:val="-3"/>
          <w:sz w:val="19"/>
        </w:rPr>
        <w:t>social and emotional wellbeing.</w:t>
      </w:r>
    </w:p>
    <w:p w14:paraId="7B9A2401" w14:textId="77777777" w:rsidR="00AE5D59" w:rsidRDefault="00096CCD">
      <w:pPr>
        <w:spacing w:before="123" w:line="269" w:lineRule="exact"/>
        <w:ind w:left="72" w:right="216"/>
        <w:textAlignment w:val="baseline"/>
        <w:rPr>
          <w:rFonts w:ascii="Verdana" w:eastAsia="Verdana" w:hAnsi="Verdana"/>
          <w:color w:val="000000"/>
          <w:spacing w:val="-4"/>
          <w:sz w:val="17"/>
        </w:rPr>
      </w:pPr>
      <w:r>
        <w:rPr>
          <w:rFonts w:ascii="Verdana" w:eastAsia="Verdana" w:hAnsi="Verdana"/>
          <w:color w:val="000000"/>
          <w:spacing w:val="-4"/>
          <w:sz w:val="17"/>
        </w:rPr>
        <w:t>Complementing the efforts of governments, non-</w:t>
      </w:r>
      <w:r>
        <w:rPr>
          <w:rFonts w:ascii="Arial" w:eastAsia="Arial" w:hAnsi="Arial"/>
          <w:color w:val="000000"/>
          <w:spacing w:val="-4"/>
          <w:sz w:val="19"/>
        </w:rPr>
        <w:t xml:space="preserve">government </w:t>
      </w:r>
      <w:proofErr w:type="spellStart"/>
      <w:r>
        <w:rPr>
          <w:rFonts w:ascii="Arial" w:eastAsia="Arial" w:hAnsi="Arial"/>
          <w:color w:val="000000"/>
          <w:spacing w:val="-4"/>
          <w:sz w:val="19"/>
        </w:rPr>
        <w:t>organisations</w:t>
      </w:r>
      <w:proofErr w:type="spellEnd"/>
      <w:r>
        <w:rPr>
          <w:rFonts w:ascii="Arial" w:eastAsia="Arial" w:hAnsi="Arial"/>
          <w:color w:val="000000"/>
          <w:spacing w:val="-4"/>
          <w:sz w:val="19"/>
        </w:rPr>
        <w:t xml:space="preserve"> also provide valuable leadership and research and deliver services and programs. The private sector helps many Australians </w:t>
      </w:r>
      <w:r>
        <w:rPr>
          <w:rFonts w:ascii="Verdana" w:eastAsia="Verdana" w:hAnsi="Verdana"/>
          <w:color w:val="000000"/>
          <w:spacing w:val="-4"/>
          <w:sz w:val="17"/>
        </w:rPr>
        <w:t xml:space="preserve">prevent, better </w:t>
      </w:r>
      <w:proofErr w:type="gramStart"/>
      <w:r>
        <w:rPr>
          <w:rFonts w:ascii="Verdana" w:eastAsia="Verdana" w:hAnsi="Verdana"/>
          <w:color w:val="000000"/>
          <w:spacing w:val="-4"/>
          <w:sz w:val="17"/>
        </w:rPr>
        <w:t>manage</w:t>
      </w:r>
      <w:proofErr w:type="gramEnd"/>
      <w:r>
        <w:rPr>
          <w:rFonts w:ascii="Verdana" w:eastAsia="Verdana" w:hAnsi="Verdana"/>
          <w:color w:val="000000"/>
          <w:spacing w:val="-4"/>
          <w:sz w:val="17"/>
        </w:rPr>
        <w:t xml:space="preserve"> and recover from suicidal </w:t>
      </w:r>
      <w:proofErr w:type="spellStart"/>
      <w:r>
        <w:rPr>
          <w:rFonts w:ascii="Arial" w:eastAsia="Arial" w:hAnsi="Arial"/>
          <w:color w:val="000000"/>
          <w:spacing w:val="-4"/>
          <w:sz w:val="19"/>
        </w:rPr>
        <w:t>behaviour</w:t>
      </w:r>
      <w:proofErr w:type="spellEnd"/>
      <w:r>
        <w:rPr>
          <w:rFonts w:ascii="Arial" w:eastAsia="Arial" w:hAnsi="Arial"/>
          <w:color w:val="000000"/>
          <w:spacing w:val="-4"/>
          <w:sz w:val="19"/>
        </w:rPr>
        <w:t>.</w:t>
      </w:r>
    </w:p>
    <w:p w14:paraId="63643B03" w14:textId="77777777" w:rsidR="00AE5D59" w:rsidRDefault="00096CCD">
      <w:pPr>
        <w:spacing w:before="246" w:line="326" w:lineRule="exact"/>
        <w:ind w:left="72"/>
        <w:textAlignment w:val="baseline"/>
        <w:rPr>
          <w:rFonts w:ascii="Arial" w:eastAsia="Arial" w:hAnsi="Arial"/>
          <w:color w:val="0162A4"/>
          <w:spacing w:val="-2"/>
          <w:sz w:val="30"/>
        </w:rPr>
      </w:pPr>
      <w:r>
        <w:rPr>
          <w:rFonts w:ascii="Arial" w:eastAsia="Arial" w:hAnsi="Arial"/>
          <w:color w:val="0162A4"/>
          <w:spacing w:val="-2"/>
          <w:sz w:val="30"/>
        </w:rPr>
        <w:t>Vision</w:t>
      </w:r>
    </w:p>
    <w:p w14:paraId="1738DDA6" w14:textId="77777777" w:rsidR="00AE5D59" w:rsidRDefault="00096CCD">
      <w:pPr>
        <w:spacing w:before="90" w:line="269" w:lineRule="exact"/>
        <w:ind w:left="72" w:right="144"/>
        <w:textAlignment w:val="baseline"/>
        <w:rPr>
          <w:rFonts w:ascii="Verdana" w:eastAsia="Verdana" w:hAnsi="Verdana"/>
          <w:color w:val="000000"/>
          <w:spacing w:val="-4"/>
          <w:sz w:val="17"/>
        </w:rPr>
      </w:pPr>
      <w:r>
        <w:rPr>
          <w:rFonts w:ascii="Verdana" w:eastAsia="Verdana" w:hAnsi="Verdana"/>
          <w:color w:val="000000"/>
          <w:spacing w:val="-4"/>
          <w:sz w:val="17"/>
        </w:rPr>
        <w:t xml:space="preserve">Australia’s journey towards zero suicides is achieved through a suicide prevention system where evidence-informed strategies, programs and services are </w:t>
      </w:r>
      <w:r>
        <w:rPr>
          <w:rFonts w:ascii="Arial" w:eastAsia="Arial" w:hAnsi="Arial"/>
          <w:color w:val="000000"/>
          <w:spacing w:val="-4"/>
          <w:sz w:val="19"/>
        </w:rPr>
        <w:t>coordinated across all sectors to:</w:t>
      </w:r>
    </w:p>
    <w:p w14:paraId="7B9BF0EF" w14:textId="77777777" w:rsidR="00AE5D59" w:rsidRDefault="00096CCD">
      <w:pPr>
        <w:numPr>
          <w:ilvl w:val="0"/>
          <w:numId w:val="3"/>
        </w:numPr>
        <w:tabs>
          <w:tab w:val="clear" w:pos="216"/>
          <w:tab w:val="left" w:pos="288"/>
        </w:tabs>
        <w:spacing w:before="115" w:line="269" w:lineRule="exact"/>
        <w:ind w:left="288" w:right="648" w:hanging="216"/>
        <w:textAlignment w:val="baseline"/>
        <w:rPr>
          <w:rFonts w:ascii="Arial" w:eastAsia="Arial" w:hAnsi="Arial"/>
          <w:color w:val="000000"/>
          <w:sz w:val="19"/>
        </w:rPr>
      </w:pPr>
      <w:r>
        <w:rPr>
          <w:rFonts w:ascii="Arial" w:eastAsia="Arial" w:hAnsi="Arial"/>
          <w:color w:val="000000"/>
          <w:sz w:val="19"/>
        </w:rPr>
        <w:t>promote resilient, mentally strong individuals and communities</w:t>
      </w:r>
    </w:p>
    <w:p w14:paraId="2876F38B" w14:textId="77777777" w:rsidR="00AE5D59" w:rsidRDefault="00096CCD">
      <w:pPr>
        <w:numPr>
          <w:ilvl w:val="0"/>
          <w:numId w:val="3"/>
        </w:numPr>
        <w:tabs>
          <w:tab w:val="clear" w:pos="216"/>
          <w:tab w:val="left" w:pos="288"/>
        </w:tabs>
        <w:spacing w:before="68" w:line="229" w:lineRule="exact"/>
        <w:ind w:left="288" w:hanging="216"/>
        <w:textAlignment w:val="baseline"/>
        <w:rPr>
          <w:rFonts w:ascii="Arial" w:eastAsia="Arial" w:hAnsi="Arial"/>
          <w:color w:val="000000"/>
          <w:sz w:val="19"/>
        </w:rPr>
      </w:pPr>
      <w:r>
        <w:rPr>
          <w:rFonts w:ascii="Arial" w:eastAsia="Arial" w:hAnsi="Arial"/>
          <w:color w:val="000000"/>
          <w:sz w:val="19"/>
        </w:rPr>
        <w:t>support people at risk</w:t>
      </w:r>
    </w:p>
    <w:p w14:paraId="7669D291" w14:textId="77777777" w:rsidR="00AE5D59" w:rsidRDefault="00096CCD">
      <w:pPr>
        <w:numPr>
          <w:ilvl w:val="0"/>
          <w:numId w:val="3"/>
        </w:numPr>
        <w:tabs>
          <w:tab w:val="clear" w:pos="216"/>
          <w:tab w:val="left" w:pos="288"/>
        </w:tabs>
        <w:spacing w:before="30" w:line="268" w:lineRule="exact"/>
        <w:ind w:left="288" w:right="432"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effectively and compassionately care for people experiencing or affected by suicidal </w:t>
      </w:r>
      <w:proofErr w:type="spellStart"/>
      <w:r>
        <w:rPr>
          <w:rFonts w:ascii="Verdana" w:eastAsia="Verdana" w:hAnsi="Verdana"/>
          <w:color w:val="000000"/>
          <w:spacing w:val="-3"/>
          <w:sz w:val="17"/>
        </w:rPr>
        <w:t>behaviour</w:t>
      </w:r>
      <w:proofErr w:type="spellEnd"/>
      <w:r>
        <w:rPr>
          <w:rFonts w:ascii="Verdana" w:eastAsia="Verdana" w:hAnsi="Verdana"/>
          <w:color w:val="000000"/>
          <w:spacing w:val="-3"/>
          <w:sz w:val="17"/>
        </w:rPr>
        <w:t>.</w:t>
      </w:r>
    </w:p>
    <w:p w14:paraId="54BFF1EC" w14:textId="77777777" w:rsidR="00AE5D59" w:rsidRDefault="00096CCD">
      <w:pPr>
        <w:spacing w:before="1056" w:line="326" w:lineRule="exact"/>
        <w:textAlignment w:val="baseline"/>
        <w:rPr>
          <w:rFonts w:ascii="Arial" w:eastAsia="Arial" w:hAnsi="Arial"/>
          <w:color w:val="0162A4"/>
          <w:sz w:val="30"/>
        </w:rPr>
      </w:pPr>
      <w:r>
        <w:br w:type="column"/>
      </w:r>
      <w:r>
        <w:rPr>
          <w:rFonts w:ascii="Arial" w:eastAsia="Arial" w:hAnsi="Arial"/>
          <w:color w:val="0162A4"/>
          <w:sz w:val="30"/>
        </w:rPr>
        <w:t>How this strategy was developed</w:t>
      </w:r>
    </w:p>
    <w:p w14:paraId="62B0BE47" w14:textId="77777777" w:rsidR="00AE5D59" w:rsidRDefault="00096CCD">
      <w:pPr>
        <w:spacing w:before="90" w:line="269" w:lineRule="exact"/>
        <w:ind w:right="144"/>
        <w:textAlignment w:val="baseline"/>
        <w:rPr>
          <w:rFonts w:ascii="Verdana" w:eastAsia="Verdana" w:hAnsi="Verdana"/>
          <w:color w:val="000000"/>
          <w:spacing w:val="-3"/>
          <w:sz w:val="17"/>
        </w:rPr>
      </w:pPr>
      <w:r>
        <w:rPr>
          <w:rFonts w:ascii="Verdana" w:eastAsia="Verdana" w:hAnsi="Verdana"/>
          <w:color w:val="000000"/>
          <w:spacing w:val="-3"/>
          <w:sz w:val="17"/>
        </w:rPr>
        <w:t xml:space="preserve">The National Suicide Prevention Project Reference Group, a working group of the Mental Health Principal Committee, guided the strategy’s development (see membership at Appendix 2). Valuable advice from a wide range of </w:t>
      </w:r>
      <w:proofErr w:type="spellStart"/>
      <w:r>
        <w:rPr>
          <w:rFonts w:ascii="Verdana" w:eastAsia="Verdana" w:hAnsi="Verdana"/>
          <w:color w:val="000000"/>
          <w:spacing w:val="-3"/>
          <w:sz w:val="17"/>
        </w:rPr>
        <w:t>organisations</w:t>
      </w:r>
      <w:proofErr w:type="spellEnd"/>
      <w:r>
        <w:rPr>
          <w:rFonts w:ascii="Verdana" w:eastAsia="Verdana" w:hAnsi="Verdana"/>
          <w:color w:val="000000"/>
          <w:spacing w:val="-3"/>
          <w:sz w:val="17"/>
        </w:rPr>
        <w:t xml:space="preserve"> and people, including people with lived experience of suicidal </w:t>
      </w:r>
      <w:proofErr w:type="spellStart"/>
      <w:r>
        <w:rPr>
          <w:rFonts w:ascii="Verdana" w:eastAsia="Verdana" w:hAnsi="Verdana"/>
          <w:color w:val="000000"/>
          <w:spacing w:val="-3"/>
          <w:sz w:val="17"/>
        </w:rPr>
        <w:t>behaviour</w:t>
      </w:r>
      <w:proofErr w:type="spellEnd"/>
      <w:r>
        <w:rPr>
          <w:rFonts w:ascii="Verdana" w:eastAsia="Verdana" w:hAnsi="Verdana"/>
          <w:color w:val="000000"/>
          <w:spacing w:val="-3"/>
          <w:sz w:val="17"/>
        </w:rPr>
        <w:t xml:space="preserve">, </w:t>
      </w:r>
      <w:r>
        <w:rPr>
          <w:rFonts w:ascii="Arial" w:eastAsia="Arial" w:hAnsi="Arial"/>
          <w:color w:val="000000"/>
          <w:spacing w:val="-3"/>
          <w:sz w:val="19"/>
        </w:rPr>
        <w:t xml:space="preserve">was provided through an open consultation process </w:t>
      </w:r>
      <w:r>
        <w:rPr>
          <w:rFonts w:ascii="Verdana" w:eastAsia="Verdana" w:hAnsi="Verdana"/>
          <w:color w:val="000000"/>
          <w:spacing w:val="-3"/>
          <w:sz w:val="17"/>
        </w:rPr>
        <w:t>in April 2019. Experts in New Zealand, Scotland and Ireland also contributed to the drafting.</w:t>
      </w:r>
    </w:p>
    <w:p w14:paraId="318097F0" w14:textId="77777777" w:rsidR="00AE5D59" w:rsidRDefault="00096CCD">
      <w:pPr>
        <w:spacing w:before="250" w:line="326" w:lineRule="exact"/>
        <w:textAlignment w:val="baseline"/>
        <w:rPr>
          <w:rFonts w:ascii="Arial" w:eastAsia="Arial" w:hAnsi="Arial"/>
          <w:color w:val="0162A4"/>
          <w:sz w:val="30"/>
        </w:rPr>
      </w:pPr>
      <w:r>
        <w:rPr>
          <w:rFonts w:ascii="Arial" w:eastAsia="Arial" w:hAnsi="Arial"/>
          <w:color w:val="0162A4"/>
          <w:sz w:val="30"/>
        </w:rPr>
        <w:t>Progressing the areas of focus</w:t>
      </w:r>
    </w:p>
    <w:p w14:paraId="2D51AC7A" w14:textId="77777777" w:rsidR="00AE5D59" w:rsidRDefault="008A1D33">
      <w:pPr>
        <w:spacing w:before="94" w:line="268" w:lineRule="exact"/>
        <w:ind w:right="144"/>
        <w:textAlignment w:val="baseline"/>
        <w:rPr>
          <w:rFonts w:ascii="Arial" w:eastAsia="Arial" w:hAnsi="Arial"/>
          <w:color w:val="000000"/>
          <w:sz w:val="19"/>
        </w:rPr>
      </w:pPr>
      <w:r>
        <w:pict w14:anchorId="31D6EB20">
          <v:shape id="_x0000_s1345" type="#_x0000_t202" style="position:absolute;margin-left:539.85pt;margin-top:807.35pt;width:12.85pt;height:9.2pt;z-index:-251606528;mso-wrap-distance-left:223.2pt;mso-wrap-distance-right:0;mso-position-horizontal-relative:page;mso-position-vertical-relative:page" filled="f" stroked="f">
            <v:textbox inset="0,0,0,0">
              <w:txbxContent>
                <w:p w14:paraId="3D5B7746" w14:textId="77777777" w:rsidR="00AE5D59" w:rsidRDefault="00096CCD">
                  <w:pPr>
                    <w:spacing w:before="8" w:line="174" w:lineRule="exact"/>
                    <w:jc w:val="right"/>
                    <w:textAlignment w:val="baseline"/>
                    <w:rPr>
                      <w:rFonts w:ascii="Arial" w:eastAsia="Arial" w:hAnsi="Arial"/>
                      <w:color w:val="2F353E"/>
                      <w:sz w:val="17"/>
                    </w:rPr>
                  </w:pPr>
                  <w:r>
                    <w:rPr>
                      <w:rFonts w:ascii="Arial" w:eastAsia="Arial" w:hAnsi="Arial"/>
                      <w:color w:val="2F353E"/>
                      <w:sz w:val="17"/>
                    </w:rPr>
                    <w:t>13</w:t>
                  </w:r>
                </w:p>
              </w:txbxContent>
            </v:textbox>
            <w10:wrap type="square" anchorx="page" anchory="page"/>
          </v:shape>
        </w:pict>
      </w:r>
      <w:r w:rsidR="00096CCD">
        <w:rPr>
          <w:rFonts w:ascii="Arial" w:eastAsia="Arial" w:hAnsi="Arial"/>
          <w:color w:val="000000"/>
          <w:sz w:val="19"/>
        </w:rPr>
        <w:t xml:space="preserve">The Commonwealth and each state and territory will </w:t>
      </w:r>
      <w:r w:rsidR="00096CCD">
        <w:rPr>
          <w:rFonts w:ascii="Verdana" w:eastAsia="Verdana" w:hAnsi="Verdana"/>
          <w:color w:val="000000"/>
          <w:sz w:val="17"/>
        </w:rPr>
        <w:t xml:space="preserve">consider opportunities to progress the 24 areas of focus in line with national, </w:t>
      </w:r>
      <w:proofErr w:type="gramStart"/>
      <w:r w:rsidR="00096CCD">
        <w:rPr>
          <w:rFonts w:ascii="Verdana" w:eastAsia="Verdana" w:hAnsi="Verdana"/>
          <w:color w:val="000000"/>
          <w:sz w:val="17"/>
        </w:rPr>
        <w:t>regional</w:t>
      </w:r>
      <w:proofErr w:type="gramEnd"/>
      <w:r w:rsidR="00096CCD">
        <w:rPr>
          <w:rFonts w:ascii="Verdana" w:eastAsia="Verdana" w:hAnsi="Verdana"/>
          <w:color w:val="000000"/>
          <w:sz w:val="17"/>
        </w:rPr>
        <w:t xml:space="preserve"> and local suicide prevention frameworks and priorities. The pace and sequence of implementation will necessarily differ across Australia to accommodate differences in </w:t>
      </w:r>
      <w:r w:rsidR="00096CCD">
        <w:rPr>
          <w:rFonts w:ascii="Arial" w:eastAsia="Arial" w:hAnsi="Arial"/>
          <w:color w:val="000000"/>
          <w:sz w:val="19"/>
        </w:rPr>
        <w:t xml:space="preserve">priorities, approaches, </w:t>
      </w:r>
      <w:proofErr w:type="gramStart"/>
      <w:r w:rsidR="00096CCD">
        <w:rPr>
          <w:rFonts w:ascii="Arial" w:eastAsia="Arial" w:hAnsi="Arial"/>
          <w:color w:val="000000"/>
          <w:sz w:val="19"/>
        </w:rPr>
        <w:t>systems</w:t>
      </w:r>
      <w:proofErr w:type="gramEnd"/>
      <w:r w:rsidR="00096CCD">
        <w:rPr>
          <w:rFonts w:ascii="Arial" w:eastAsia="Arial" w:hAnsi="Arial"/>
          <w:color w:val="000000"/>
          <w:sz w:val="19"/>
        </w:rPr>
        <w:t xml:space="preserve"> and community needs. It is also dependent on the budget capacity in each </w:t>
      </w:r>
      <w:r w:rsidR="00096CCD">
        <w:rPr>
          <w:rFonts w:ascii="Verdana" w:eastAsia="Verdana" w:hAnsi="Verdana"/>
          <w:color w:val="000000"/>
          <w:sz w:val="17"/>
        </w:rPr>
        <w:t>jurisdiction over the life of the strategy. For some of the areas of focus, implementation had already begun alongside the strategy being drafted.</w:t>
      </w:r>
    </w:p>
    <w:p w14:paraId="31529971" w14:textId="77777777" w:rsidR="00AE5D59" w:rsidRDefault="00AE5D59">
      <w:pPr>
        <w:sectPr w:rsidR="00AE5D59">
          <w:pgSz w:w="11909" w:h="16838"/>
          <w:pgMar w:top="0" w:right="896" w:bottom="3808" w:left="1060" w:header="720" w:footer="720" w:gutter="0"/>
          <w:cols w:num="2" w:space="0" w:equalWidth="0">
            <w:col w:w="4680" w:space="593"/>
            <w:col w:w="4680" w:space="0"/>
          </w:cols>
        </w:sectPr>
      </w:pPr>
    </w:p>
    <w:p w14:paraId="48D544B7" w14:textId="77777777" w:rsidR="00AE5D59" w:rsidRDefault="008A1D33">
      <w:pPr>
        <w:textAlignment w:val="baseline"/>
        <w:rPr>
          <w:rFonts w:eastAsia="Times New Roman"/>
          <w:color w:val="000000"/>
          <w:sz w:val="24"/>
        </w:rPr>
      </w:pPr>
      <w:r>
        <w:lastRenderedPageBreak/>
        <w:pict w14:anchorId="1D07061D">
          <v:shape id="_x0000_s1344" type="#_x0000_t202" style="position:absolute;margin-left:304.55pt;margin-top:162.55pt;width:234.25pt;height:539.2pt;z-index:-251837952;mso-wrap-distance-left:0;mso-wrap-distance-right:0;mso-position-horizontal-relative:page;mso-position-vertical-relative:page" filled="f" stroked="f">
            <v:textbox inset="0,0,0,0">
              <w:txbxContent>
                <w:p w14:paraId="630536D1" w14:textId="77777777" w:rsidR="00AE5D59" w:rsidRDefault="00AE5D59">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3182580F">
          <v:shape id="_x0000_s1343" type="#_x0000_t202" style="position:absolute;margin-left:0;margin-top:0;width:4in;height:162.55pt;z-index:-251836928;mso-wrap-distance-left:0;mso-wrap-distance-right:0;mso-position-horizontal-relative:page;mso-position-vertical-relative:page" filled="f" stroked="f">
            <v:textbox inset="0,0,0,0">
              <w:txbxContent>
                <w:p w14:paraId="7013763E" w14:textId="77777777" w:rsidR="00AE5D59" w:rsidRDefault="00096CCD">
                  <w:pPr>
                    <w:spacing w:after="1446"/>
                    <w:ind w:right="58"/>
                    <w:textAlignment w:val="baseline"/>
                  </w:pPr>
                  <w:r>
                    <w:rPr>
                      <w:noProof/>
                    </w:rPr>
                    <w:drawing>
                      <wp:inline distT="0" distB="0" distL="0" distR="0" wp14:anchorId="76DA26EE" wp14:editId="2A1478F7">
                        <wp:extent cx="3620770" cy="114617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4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pict w14:anchorId="707902E6">
          <v:shape id="_x0000_s1342" type="#_x0000_t202" style="position:absolute;margin-left:42.5pt;margin-top:162.55pt;width:218.85pt;height:343.45pt;z-index:-251605504;mso-wrap-distance-left:0;mso-wrap-distance-right:0;mso-position-horizontal-relative:page;mso-position-vertical-relative:page" filled="f" stroked="f">
            <v:textbox inset="0,0,0,0">
              <w:txbxContent>
                <w:p w14:paraId="296C7044" w14:textId="77777777" w:rsidR="00AE5D59" w:rsidRDefault="00096CCD">
                  <w:pPr>
                    <w:spacing w:before="22" w:line="323" w:lineRule="exact"/>
                    <w:textAlignment w:val="baseline"/>
                    <w:rPr>
                      <w:rFonts w:ascii="Arial" w:eastAsia="Arial" w:hAnsi="Arial"/>
                      <w:color w:val="0162A4"/>
                      <w:sz w:val="30"/>
                    </w:rPr>
                  </w:pPr>
                  <w:r>
                    <w:rPr>
                      <w:rFonts w:ascii="Arial" w:eastAsia="Arial" w:hAnsi="Arial"/>
                      <w:color w:val="0162A4"/>
                      <w:sz w:val="30"/>
                    </w:rPr>
                    <w:t>Expected impact over time</w:t>
                  </w:r>
                </w:p>
                <w:p w14:paraId="401BAD21" w14:textId="77777777" w:rsidR="00AE5D59" w:rsidRDefault="00096CCD">
                  <w:pPr>
                    <w:spacing w:before="82" w:line="269" w:lineRule="exact"/>
                    <w:ind w:right="288"/>
                    <w:textAlignment w:val="baseline"/>
                    <w:rPr>
                      <w:rFonts w:ascii="Arial" w:eastAsia="Arial" w:hAnsi="Arial"/>
                      <w:color w:val="000000"/>
                      <w:spacing w:val="-7"/>
                      <w:sz w:val="19"/>
                    </w:rPr>
                  </w:pPr>
                  <w:r>
                    <w:rPr>
                      <w:rFonts w:ascii="Arial" w:eastAsia="Arial" w:hAnsi="Arial"/>
                      <w:color w:val="000000"/>
                      <w:spacing w:val="-7"/>
                      <w:sz w:val="19"/>
                    </w:rPr>
                    <w:t xml:space="preserve">Comprehensive suicide prevention plans in other </w:t>
                  </w:r>
                  <w:r>
                    <w:rPr>
                      <w:rFonts w:ascii="Verdana" w:eastAsia="Verdana" w:hAnsi="Verdana"/>
                      <w:color w:val="000000"/>
                      <w:spacing w:val="-7"/>
                      <w:sz w:val="17"/>
                    </w:rPr>
                    <w:t xml:space="preserve">countries such as Scotland have successfully </w:t>
                  </w:r>
                  <w:r>
                    <w:rPr>
                      <w:rFonts w:ascii="Arial" w:eastAsia="Arial" w:hAnsi="Arial"/>
                      <w:color w:val="000000"/>
                      <w:spacing w:val="-7"/>
                      <w:sz w:val="19"/>
                    </w:rPr>
                    <w:t xml:space="preserve">reduced suicide rates over 10 or more years </w:t>
                  </w:r>
                  <w:r>
                    <w:rPr>
                      <w:rFonts w:ascii="Verdana" w:eastAsia="Verdana" w:hAnsi="Verdana"/>
                      <w:color w:val="000000"/>
                      <w:spacing w:val="-7"/>
                      <w:sz w:val="17"/>
                    </w:rPr>
                    <w:t>(Scottish Government 2018).</w:t>
                  </w:r>
                </w:p>
                <w:p w14:paraId="00CDAF52" w14:textId="77777777" w:rsidR="00AE5D59" w:rsidRDefault="00096CCD">
                  <w:pPr>
                    <w:spacing w:before="129" w:line="269" w:lineRule="exact"/>
                    <w:textAlignment w:val="baseline"/>
                    <w:rPr>
                      <w:rFonts w:ascii="Arial" w:eastAsia="Arial" w:hAnsi="Arial"/>
                      <w:color w:val="000000"/>
                      <w:spacing w:val="-4"/>
                      <w:sz w:val="19"/>
                    </w:rPr>
                  </w:pPr>
                  <w:r>
                    <w:rPr>
                      <w:rFonts w:ascii="Arial" w:eastAsia="Arial" w:hAnsi="Arial"/>
                      <w:color w:val="000000"/>
                      <w:spacing w:val="-4"/>
                      <w:sz w:val="19"/>
                    </w:rPr>
                    <w:t xml:space="preserve">It is hoped that by governments, as able and within budget capacity, continuing to give priority to the 24 </w:t>
                  </w:r>
                  <w:r>
                    <w:rPr>
                      <w:rFonts w:ascii="Verdana" w:eastAsia="Verdana" w:hAnsi="Verdana"/>
                      <w:color w:val="000000"/>
                      <w:spacing w:val="-4"/>
                      <w:sz w:val="17"/>
                    </w:rPr>
                    <w:t xml:space="preserve">areas of focus in this strategy, in the future Australia </w:t>
                  </w:r>
                  <w:r>
                    <w:rPr>
                      <w:rFonts w:ascii="Arial" w:eastAsia="Arial" w:hAnsi="Arial"/>
                      <w:color w:val="000000"/>
                      <w:spacing w:val="-4"/>
                      <w:sz w:val="19"/>
                    </w:rPr>
                    <w:t xml:space="preserve">will be able to tell a similar positive story. Although we all want to see suicide rates go down quickly, </w:t>
                  </w:r>
                  <w:r>
                    <w:rPr>
                      <w:rFonts w:ascii="Verdana" w:eastAsia="Verdana" w:hAnsi="Verdana"/>
                      <w:color w:val="000000"/>
                      <w:spacing w:val="-4"/>
                      <w:sz w:val="17"/>
                    </w:rPr>
                    <w:t xml:space="preserve">the evidence indicates that suicide prevention efforts </w:t>
                  </w:r>
                  <w:r>
                    <w:rPr>
                      <w:rFonts w:ascii="Arial" w:eastAsia="Arial" w:hAnsi="Arial"/>
                      <w:color w:val="000000"/>
                      <w:spacing w:val="-4"/>
                      <w:sz w:val="19"/>
                    </w:rPr>
                    <w:t>take time to have an impact at the population level.</w:t>
                  </w:r>
                </w:p>
                <w:p w14:paraId="6DCB9894" w14:textId="77777777" w:rsidR="00AE5D59" w:rsidRDefault="00096CCD">
                  <w:pPr>
                    <w:spacing w:before="122" w:line="268" w:lineRule="exact"/>
                    <w:textAlignment w:val="baseline"/>
                    <w:rPr>
                      <w:rFonts w:ascii="Verdana" w:eastAsia="Verdana" w:hAnsi="Verdana"/>
                      <w:color w:val="000000"/>
                      <w:spacing w:val="-1"/>
                      <w:sz w:val="17"/>
                    </w:rPr>
                  </w:pPr>
                  <w:r>
                    <w:rPr>
                      <w:rFonts w:ascii="Verdana" w:eastAsia="Verdana" w:hAnsi="Verdana"/>
                      <w:color w:val="000000"/>
                      <w:spacing w:val="-1"/>
                      <w:sz w:val="17"/>
                    </w:rPr>
                    <w:t xml:space="preserve">An important element of maturing Australia’s suicide </w:t>
                  </w:r>
                  <w:r>
                    <w:rPr>
                      <w:rFonts w:ascii="Arial" w:eastAsia="Arial" w:hAnsi="Arial"/>
                      <w:color w:val="000000"/>
                      <w:spacing w:val="-1"/>
                      <w:sz w:val="19"/>
                    </w:rPr>
                    <w:t xml:space="preserve">prevention system is robust outcomes monitoring. This must be enabled through developing an </w:t>
                  </w:r>
                  <w:r>
                    <w:rPr>
                      <w:rFonts w:ascii="Verdana" w:eastAsia="Verdana" w:hAnsi="Verdana"/>
                      <w:color w:val="000000"/>
                      <w:spacing w:val="-1"/>
                      <w:sz w:val="17"/>
                    </w:rPr>
                    <w:t xml:space="preserve">Australia-wide outcomes framework for suicide prevention. This includes identifying intermediate </w:t>
                  </w:r>
                  <w:r>
                    <w:rPr>
                      <w:rFonts w:ascii="Arial" w:eastAsia="Arial" w:hAnsi="Arial"/>
                      <w:color w:val="000000"/>
                      <w:spacing w:val="-1"/>
                      <w:sz w:val="19"/>
                    </w:rPr>
                    <w:t xml:space="preserve">outcomes on the causal pathway between inputs </w:t>
                  </w:r>
                  <w:r>
                    <w:rPr>
                      <w:rFonts w:ascii="Verdana" w:eastAsia="Verdana" w:hAnsi="Verdana"/>
                      <w:color w:val="000000"/>
                      <w:spacing w:val="-1"/>
                      <w:sz w:val="17"/>
                    </w:rPr>
                    <w:t xml:space="preserve">(interventions) and final outcomes (suicide rates) </w:t>
                  </w:r>
                  <w:r>
                    <w:rPr>
                      <w:rFonts w:ascii="Arial" w:eastAsia="Arial" w:hAnsi="Arial"/>
                      <w:color w:val="000000"/>
                      <w:spacing w:val="-1"/>
                      <w:sz w:val="19"/>
                    </w:rPr>
                    <w:t xml:space="preserve">and being able to link individual interventions </w:t>
                  </w:r>
                  <w:r>
                    <w:rPr>
                      <w:rFonts w:ascii="Verdana" w:eastAsia="Verdana" w:hAnsi="Verdana"/>
                      <w:color w:val="000000"/>
                      <w:spacing w:val="-1"/>
                      <w:sz w:val="17"/>
                    </w:rPr>
                    <w:t xml:space="preserve">to intermediate outcomes to better identify the </w:t>
                  </w:r>
                  <w:r>
                    <w:rPr>
                      <w:rFonts w:ascii="Arial" w:eastAsia="Arial" w:hAnsi="Arial"/>
                      <w:color w:val="000000"/>
                      <w:spacing w:val="-1"/>
                      <w:sz w:val="19"/>
                    </w:rPr>
                    <w:t xml:space="preserve">interventions with the most impact. This outcomes </w:t>
                  </w:r>
                  <w:r>
                    <w:rPr>
                      <w:rFonts w:ascii="Verdana" w:eastAsia="Verdana" w:hAnsi="Verdana"/>
                      <w:color w:val="000000"/>
                      <w:spacing w:val="-1"/>
                      <w:sz w:val="17"/>
                    </w:rPr>
                    <w:t xml:space="preserve">framework will be developed as part of Australia’s </w:t>
                  </w:r>
                  <w:r>
                    <w:rPr>
                      <w:rFonts w:ascii="Arial" w:eastAsia="Arial" w:hAnsi="Arial"/>
                      <w:color w:val="000000"/>
                      <w:spacing w:val="-1"/>
                      <w:sz w:val="19"/>
                    </w:rPr>
                    <w:t>next suicide prevention strategy.</w:t>
                  </w:r>
                </w:p>
              </w:txbxContent>
            </v:textbox>
            <w10:wrap type="square" anchorx="page" anchory="page"/>
          </v:shape>
        </w:pict>
      </w:r>
      <w:r>
        <w:pict w14:anchorId="6D712E62">
          <v:shape id="_x0000_s1341" type="#_x0000_t202" style="position:absolute;margin-left:306.5pt;margin-top:162.55pt;width:230.35pt;height:248.35pt;z-index:-251604480;mso-wrap-distance-left:0;mso-wrap-distance-right:0;mso-position-horizontal-relative:page;mso-position-vertical-relative:page" filled="f" stroked="f">
            <v:textbox inset="0,0,0,0">
              <w:txbxContent>
                <w:p w14:paraId="1B6EFBBF" w14:textId="77777777" w:rsidR="00AE5D59" w:rsidRDefault="00096CCD">
                  <w:pPr>
                    <w:spacing w:before="233" w:line="338" w:lineRule="exact"/>
                    <w:ind w:left="144"/>
                    <w:textAlignment w:val="baseline"/>
                    <w:rPr>
                      <w:rFonts w:ascii="Arial" w:eastAsia="Arial" w:hAnsi="Arial"/>
                      <w:color w:val="040448"/>
                      <w:sz w:val="28"/>
                    </w:rPr>
                  </w:pPr>
                  <w:r>
                    <w:rPr>
                      <w:rFonts w:ascii="Arial" w:eastAsia="Arial" w:hAnsi="Arial"/>
                      <w:color w:val="040448"/>
                      <w:sz w:val="28"/>
                    </w:rPr>
                    <w:t xml:space="preserve">Why was it important to develop this strategy with people with lived experience of suicidal </w:t>
                  </w:r>
                  <w:proofErr w:type="spellStart"/>
                  <w:r>
                    <w:rPr>
                      <w:rFonts w:ascii="Arial" w:eastAsia="Arial" w:hAnsi="Arial"/>
                      <w:color w:val="040448"/>
                      <w:sz w:val="28"/>
                    </w:rPr>
                    <w:t>behaviour</w:t>
                  </w:r>
                  <w:proofErr w:type="spellEnd"/>
                  <w:r>
                    <w:rPr>
                      <w:rFonts w:ascii="Arial" w:eastAsia="Arial" w:hAnsi="Arial"/>
                      <w:color w:val="040448"/>
                      <w:sz w:val="28"/>
                    </w:rPr>
                    <w:t>?</w:t>
                  </w:r>
                </w:p>
                <w:p w14:paraId="0BBC7F65" w14:textId="77777777" w:rsidR="00AE5D59" w:rsidRDefault="00096CCD">
                  <w:pPr>
                    <w:spacing w:before="97" w:line="269" w:lineRule="exact"/>
                    <w:ind w:left="144" w:right="288"/>
                    <w:textAlignment w:val="baseline"/>
                    <w:rPr>
                      <w:rFonts w:ascii="Verdana" w:eastAsia="Verdana" w:hAnsi="Verdana"/>
                      <w:color w:val="000000"/>
                      <w:sz w:val="17"/>
                    </w:rPr>
                  </w:pPr>
                  <w:r>
                    <w:rPr>
                      <w:rFonts w:ascii="Verdana" w:eastAsia="Verdana" w:hAnsi="Verdana"/>
                      <w:color w:val="000000"/>
                      <w:sz w:val="17"/>
                    </w:rPr>
                    <w:t xml:space="preserve">People with lived experience of suicidal </w:t>
                  </w:r>
                  <w:proofErr w:type="spellStart"/>
                  <w:r>
                    <w:rPr>
                      <w:rFonts w:ascii="Verdana" w:eastAsia="Verdana" w:hAnsi="Verdana"/>
                      <w:color w:val="000000"/>
                      <w:sz w:val="17"/>
                    </w:rPr>
                    <w:t>behaviour</w:t>
                  </w:r>
                  <w:proofErr w:type="spellEnd"/>
                  <w:r>
                    <w:rPr>
                      <w:rFonts w:ascii="Verdana" w:eastAsia="Verdana" w:hAnsi="Verdana"/>
                      <w:color w:val="000000"/>
                      <w:sz w:val="17"/>
                    </w:rPr>
                    <w:t xml:space="preserve"> </w:t>
                  </w:r>
                  <w:r>
                    <w:rPr>
                      <w:rFonts w:ascii="Arial" w:eastAsia="Arial" w:hAnsi="Arial"/>
                      <w:color w:val="000000"/>
                      <w:sz w:val="19"/>
                    </w:rPr>
                    <w:t>have a valuable and unique role in suicide prevention. This includes people who have experienced ideation, suicide attempts and/or have been bereaved by suicide.</w:t>
                  </w:r>
                </w:p>
                <w:p w14:paraId="596FF139" w14:textId="77777777" w:rsidR="00AE5D59" w:rsidRDefault="00096CCD">
                  <w:pPr>
                    <w:spacing w:before="121" w:line="269" w:lineRule="exact"/>
                    <w:ind w:left="144" w:right="216"/>
                    <w:textAlignment w:val="baseline"/>
                    <w:rPr>
                      <w:rFonts w:ascii="Arial" w:eastAsia="Arial" w:hAnsi="Arial"/>
                      <w:color w:val="000000"/>
                      <w:spacing w:val="-3"/>
                      <w:sz w:val="19"/>
                    </w:rPr>
                  </w:pPr>
                  <w:r>
                    <w:rPr>
                      <w:rFonts w:ascii="Arial" w:eastAsia="Arial" w:hAnsi="Arial"/>
                      <w:color w:val="000000"/>
                      <w:spacing w:val="-3"/>
                      <w:sz w:val="19"/>
                    </w:rPr>
                    <w:t xml:space="preserve">Lived experience helps change the culture surrounding suicide by creating deeper understanding and empathy and encouraging </w:t>
                  </w:r>
                  <w:r>
                    <w:rPr>
                      <w:rFonts w:ascii="Verdana" w:eastAsia="Verdana" w:hAnsi="Verdana"/>
                      <w:color w:val="000000"/>
                      <w:spacing w:val="-3"/>
                      <w:sz w:val="17"/>
                    </w:rPr>
                    <w:t xml:space="preserve">action that meets the needs of people. People </w:t>
                  </w:r>
                  <w:r>
                    <w:rPr>
                      <w:rFonts w:ascii="Arial" w:eastAsia="Arial" w:hAnsi="Arial"/>
                      <w:color w:val="000000"/>
                      <w:spacing w:val="-3"/>
                      <w:sz w:val="19"/>
                    </w:rPr>
                    <w:t xml:space="preserve">who have experienced suicidal </w:t>
                  </w:r>
                  <w:proofErr w:type="spellStart"/>
                  <w:r>
                    <w:rPr>
                      <w:rFonts w:ascii="Arial" w:eastAsia="Arial" w:hAnsi="Arial"/>
                      <w:color w:val="000000"/>
                      <w:spacing w:val="-3"/>
                      <w:sz w:val="19"/>
                    </w:rPr>
                    <w:t>behaviour</w:t>
                  </w:r>
                  <w:proofErr w:type="spellEnd"/>
                  <w:r>
                    <w:rPr>
                      <w:rFonts w:ascii="Arial" w:eastAsia="Arial" w:hAnsi="Arial"/>
                      <w:color w:val="000000"/>
                      <w:spacing w:val="-3"/>
                      <w:sz w:val="19"/>
                    </w:rPr>
                    <w:t xml:space="preserve"> and have </w:t>
                  </w:r>
                  <w:r>
                    <w:rPr>
                      <w:rFonts w:ascii="Verdana" w:eastAsia="Verdana" w:hAnsi="Verdana"/>
                      <w:color w:val="000000"/>
                      <w:spacing w:val="-3"/>
                      <w:sz w:val="17"/>
                    </w:rPr>
                    <w:t xml:space="preserve">used services are best placed to identify existing </w:t>
                  </w:r>
                  <w:r>
                    <w:rPr>
                      <w:rFonts w:ascii="Arial" w:eastAsia="Arial" w:hAnsi="Arial"/>
                      <w:color w:val="000000"/>
                      <w:spacing w:val="-3"/>
                      <w:sz w:val="19"/>
                    </w:rPr>
                    <w:t xml:space="preserve">gaps and provide advice on how their needs may </w:t>
                  </w:r>
                  <w:r>
                    <w:rPr>
                      <w:rFonts w:ascii="Verdana" w:eastAsia="Verdana" w:hAnsi="Verdana"/>
                      <w:color w:val="000000"/>
                      <w:spacing w:val="-3"/>
                      <w:sz w:val="17"/>
                    </w:rPr>
                    <w:t>be met in an effective and compassionate way.</w:t>
                  </w:r>
                </w:p>
              </w:txbxContent>
            </v:textbox>
            <w10:wrap type="square" anchorx="page" anchory="page"/>
          </v:shape>
        </w:pict>
      </w:r>
      <w:r>
        <w:pict w14:anchorId="2A0D571F">
          <v:shape id="_x0000_s1340" type="#_x0000_t202" style="position:absolute;margin-left:328.55pt;margin-top:410.9pt;width:187.45pt;height:210.45pt;z-index:-251603456;mso-wrap-distance-left:0;mso-wrap-distance-right:0;mso-position-horizontal-relative:page;mso-position-vertical-relative:page" filled="f" stroked="f">
            <v:textbox inset="0,0,0,0">
              <w:txbxContent>
                <w:p w14:paraId="4EA1163A" w14:textId="77777777" w:rsidR="00AE5D59" w:rsidRDefault="00096CCD">
                  <w:pPr>
                    <w:spacing w:before="184" w:line="309" w:lineRule="exact"/>
                    <w:textAlignment w:val="baseline"/>
                    <w:rPr>
                      <w:rFonts w:ascii="Arial" w:eastAsia="Arial" w:hAnsi="Arial"/>
                      <w:color w:val="040448"/>
                      <w:spacing w:val="-3"/>
                      <w:sz w:val="24"/>
                    </w:rPr>
                  </w:pPr>
                  <w:r>
                    <w:rPr>
                      <w:rFonts w:ascii="Arial" w:eastAsia="Arial" w:hAnsi="Arial"/>
                      <w:color w:val="040448"/>
                      <w:spacing w:val="-3"/>
                      <w:sz w:val="24"/>
                    </w:rPr>
                    <w:t xml:space="preserve">Those who have lived through a suicidal crisis and attempts have taught us what people need when in crisis, what support can represent </w:t>
                  </w:r>
                  <w:r>
                    <w:rPr>
                      <w:rFonts w:ascii="Tahoma" w:eastAsia="Tahoma" w:hAnsi="Tahoma"/>
                      <w:color w:val="040448"/>
                      <w:spacing w:val="-3"/>
                      <w:sz w:val="23"/>
                    </w:rPr>
                    <w:t xml:space="preserve">the difference between life and </w:t>
                  </w:r>
                  <w:r>
                    <w:rPr>
                      <w:rFonts w:ascii="Arial" w:eastAsia="Arial" w:hAnsi="Arial"/>
                      <w:color w:val="040448"/>
                      <w:spacing w:val="-3"/>
                      <w:sz w:val="24"/>
                    </w:rPr>
                    <w:t xml:space="preserve">death. We know the type of knowledge and support people need to equip them to better save their loved ones and, tragically, through far too much experience, we know what it is to lose loved ones and the support that can help those left behind, holding them </w:t>
                  </w:r>
                </w:p>
              </w:txbxContent>
            </v:textbox>
            <w10:wrap type="square" anchorx="page" anchory="page"/>
          </v:shape>
        </w:pict>
      </w:r>
      <w:r>
        <w:pict w14:anchorId="5CD3FAEE">
          <v:shape id="_x0000_s1339" type="#_x0000_t202" style="position:absolute;margin-left:328.55pt;margin-top:621.35pt;width:135.35pt;height:31.15pt;z-index:-251602432;mso-wrap-distance-left:0;mso-wrap-distance-right:0;mso-position-horizontal-relative:page;mso-position-vertical-relative:page" filled="f" stroked="f">
            <v:textbox inset="0,0,0,0">
              <w:txbxContent>
                <w:p w14:paraId="3645DAB1" w14:textId="77777777" w:rsidR="00AE5D59" w:rsidRDefault="00096CCD">
                  <w:pPr>
                    <w:spacing w:line="309" w:lineRule="exact"/>
                    <w:textAlignment w:val="baseline"/>
                    <w:rPr>
                      <w:rFonts w:ascii="Arial" w:eastAsia="Arial" w:hAnsi="Arial"/>
                      <w:color w:val="040448"/>
                      <w:spacing w:val="-3"/>
                      <w:sz w:val="24"/>
                    </w:rPr>
                  </w:pPr>
                  <w:r>
                    <w:rPr>
                      <w:rFonts w:ascii="Arial" w:eastAsia="Arial" w:hAnsi="Arial"/>
                      <w:color w:val="040448"/>
                      <w:spacing w:val="-3"/>
                      <w:sz w:val="24"/>
                    </w:rPr>
                    <w:t>together when everything is shattering around them.</w:t>
                  </w:r>
                </w:p>
              </w:txbxContent>
            </v:textbox>
            <w10:wrap type="square" anchorx="page" anchory="page"/>
          </v:shape>
        </w:pict>
      </w:r>
      <w:r>
        <w:pict w14:anchorId="4B4E5EEB">
          <v:shape id="_x0000_s1338" type="#_x0000_t202" style="position:absolute;margin-left:328.55pt;margin-top:660.55pt;width:208.3pt;height:41.2pt;z-index:-251601408;mso-wrap-distance-left:0;mso-wrap-distance-right:0;mso-position-horizontal-relative:page;mso-position-vertical-relative:page" filled="f" stroked="f">
            <v:textbox inset="0,0,0,0">
              <w:txbxContent>
                <w:p w14:paraId="22F4BD13" w14:textId="77777777" w:rsidR="00AE5D59" w:rsidRDefault="00096CCD">
                  <w:pPr>
                    <w:spacing w:after="318" w:line="248" w:lineRule="exact"/>
                    <w:textAlignment w:val="baseline"/>
                    <w:rPr>
                      <w:rFonts w:ascii="Verdana" w:eastAsia="Verdana" w:hAnsi="Verdana"/>
                      <w:i/>
                      <w:color w:val="040448"/>
                      <w:sz w:val="17"/>
                    </w:rPr>
                  </w:pPr>
                  <w:r>
                    <w:rPr>
                      <w:rFonts w:ascii="Verdana" w:eastAsia="Verdana" w:hAnsi="Verdana"/>
                      <w:i/>
                      <w:color w:val="040448"/>
                      <w:sz w:val="17"/>
                    </w:rPr>
                    <w:t xml:space="preserve">Bronwen Edwards, CEO and Founder, </w:t>
                  </w:r>
                  <w:r>
                    <w:rPr>
                      <w:rFonts w:ascii="Verdana" w:eastAsia="Verdana" w:hAnsi="Verdana"/>
                      <w:i/>
                      <w:color w:val="040448"/>
                      <w:sz w:val="17"/>
                    </w:rPr>
                    <w:br/>
                  </w:r>
                  <w:r>
                    <w:rPr>
                      <w:rFonts w:ascii="Arial" w:eastAsia="Arial" w:hAnsi="Arial"/>
                      <w:i/>
                      <w:color w:val="040448"/>
                      <w:sz w:val="19"/>
                    </w:rPr>
                    <w:t>Roses in the Ocean</w:t>
                  </w:r>
                </w:p>
              </w:txbxContent>
            </v:textbox>
            <w10:wrap type="square" anchorx="page" anchory="page"/>
          </v:shape>
        </w:pict>
      </w:r>
      <w:r>
        <w:pict w14:anchorId="189C2AC6">
          <v:shape id="_x0000_s1337" type="#_x0000_t202" style="position:absolute;margin-left:306.5pt;margin-top:410.9pt;width:22.05pt;height:288.95pt;z-index:-251835904;mso-wrap-distance-left:0;mso-wrap-distance-right:0;mso-position-horizontal-relative:page;mso-position-vertical-relative:page" filled="f" stroked="f">
            <v:textbox inset="0,0,0,0">
              <w:txbxContent>
                <w:p w14:paraId="662E99E5" w14:textId="77777777" w:rsidR="00AE5D59" w:rsidRDefault="00096CCD">
                  <w:pPr>
                    <w:spacing w:before="268" w:after="5266" w:line="245" w:lineRule="exact"/>
                    <w:ind w:left="182" w:right="125"/>
                    <w:textAlignment w:val="baseline"/>
                  </w:pPr>
                  <w:r>
                    <w:rPr>
                      <w:noProof/>
                    </w:rPr>
                    <w:drawing>
                      <wp:inline distT="0" distB="0" distL="0" distR="0" wp14:anchorId="6E7162FC" wp14:editId="0EEF53C9">
                        <wp:extent cx="85090" cy="15557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43"/>
                                <a:stretch>
                                  <a:fillRect/>
                                </a:stretch>
                              </pic:blipFill>
                              <pic:spPr>
                                <a:xfrm>
                                  <a:off x="0" y="0"/>
                                  <a:ext cx="85090" cy="155575"/>
                                </a:xfrm>
                                <a:prstGeom prst="rect">
                                  <a:avLst/>
                                </a:prstGeom>
                              </pic:spPr>
                            </pic:pic>
                          </a:graphicData>
                        </a:graphic>
                      </wp:inline>
                    </w:drawing>
                  </w:r>
                </w:p>
              </w:txbxContent>
            </v:textbox>
            <w10:wrap type="square" anchorx="page" anchory="page"/>
          </v:shape>
        </w:pict>
      </w:r>
      <w:r>
        <w:pict w14:anchorId="3A21B9C2">
          <v:shape id="_x0000_s1336" type="#_x0000_t202" style="position:absolute;margin-left:463.9pt;margin-top:621.35pt;width:72.95pt;height:39.2pt;z-index:-251834880;mso-wrap-distance-left:0;mso-wrap-distance-right:0;mso-position-horizontal-relative:page;mso-position-vertical-relative:page" filled="f" stroked="f">
            <v:textbox inset="0,0,0,0">
              <w:txbxContent>
                <w:p w14:paraId="485973D2" w14:textId="77777777" w:rsidR="00AE5D59" w:rsidRDefault="00096CCD">
                  <w:pPr>
                    <w:spacing w:before="255" w:after="285" w:line="244" w:lineRule="exact"/>
                    <w:ind w:left="168" w:right="1151"/>
                    <w:textAlignment w:val="baseline"/>
                  </w:pPr>
                  <w:r>
                    <w:rPr>
                      <w:noProof/>
                    </w:rPr>
                    <w:drawing>
                      <wp:inline distT="0" distB="0" distL="0" distR="0" wp14:anchorId="0E6E11C6" wp14:editId="2FACA4E9">
                        <wp:extent cx="88900" cy="15494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44"/>
                                <a:stretch>
                                  <a:fillRect/>
                                </a:stretch>
                              </pic:blipFill>
                              <pic:spPr>
                                <a:xfrm>
                                  <a:off x="0" y="0"/>
                                  <a:ext cx="88900" cy="154940"/>
                                </a:xfrm>
                                <a:prstGeom prst="rect">
                                  <a:avLst/>
                                </a:prstGeom>
                              </pic:spPr>
                            </pic:pic>
                          </a:graphicData>
                        </a:graphic>
                      </wp:inline>
                    </w:drawing>
                  </w:r>
                </w:p>
              </w:txbxContent>
            </v:textbox>
            <w10:wrap type="square" anchorx="page" anchory="page"/>
          </v:shape>
        </w:pict>
      </w:r>
      <w:r>
        <w:pict w14:anchorId="3AE01A6C">
          <v:shape id="_x0000_s1335" type="#_x0000_t202" style="position:absolute;margin-left:42.7pt;margin-top:701.75pt;width:324pt;height:116.25pt;z-index:-251600384;mso-wrap-distance-left:0;mso-wrap-distance-right:0;mso-position-horizontal-relative:page;mso-position-vertical-relative:page" filled="f" stroked="f">
            <v:textbox inset="0,0,0,0">
              <w:txbxContent>
                <w:p w14:paraId="364B5833" w14:textId="77777777" w:rsidR="00AE5D59" w:rsidRDefault="00096CCD">
                  <w:pPr>
                    <w:tabs>
                      <w:tab w:val="right" w:pos="6480"/>
                    </w:tabs>
                    <w:spacing w:before="2122" w:after="18" w:line="183" w:lineRule="exact"/>
                    <w:textAlignment w:val="baseline"/>
                    <w:rPr>
                      <w:rFonts w:ascii="Arial" w:eastAsia="Arial" w:hAnsi="Arial"/>
                      <w:color w:val="2F353E"/>
                      <w:sz w:val="16"/>
                    </w:rPr>
                  </w:pPr>
                  <w:r>
                    <w:rPr>
                      <w:rFonts w:ascii="Arial" w:eastAsia="Arial" w:hAnsi="Arial"/>
                      <w:color w:val="2F353E"/>
                      <w:sz w:val="16"/>
                    </w:rPr>
                    <w:t>14</w:t>
                  </w:r>
                  <w:r>
                    <w:rPr>
                      <w:rFonts w:ascii="Arial" w:eastAsia="Arial" w:hAnsi="Arial"/>
                      <w:color w:val="2F353E"/>
                      <w:sz w:val="16"/>
                    </w:rPr>
                    <w:tab/>
                    <w:t>National suicide prevention strategy for Australia’s health system: 2020–2023</w:t>
                  </w:r>
                </w:p>
              </w:txbxContent>
            </v:textbox>
            <w10:wrap type="square" anchorx="page" anchory="page"/>
          </v:shape>
        </w:pict>
      </w:r>
    </w:p>
    <w:p w14:paraId="38B9F0F4" w14:textId="77777777" w:rsidR="00AE5D59" w:rsidRDefault="00AE5D59">
      <w:pPr>
        <w:sectPr w:rsidR="00AE5D59">
          <w:pgSz w:w="11909" w:h="16838"/>
          <w:pgMar w:top="0" w:right="1133" w:bottom="73" w:left="0" w:header="720" w:footer="720" w:gutter="0"/>
          <w:cols w:space="720"/>
        </w:sectPr>
      </w:pPr>
    </w:p>
    <w:p w14:paraId="7F5DA709" w14:textId="77777777" w:rsidR="00F83CF6" w:rsidRDefault="00F83CF6">
      <w:pPr>
        <w:spacing w:before="1" w:line="503" w:lineRule="exact"/>
        <w:textAlignment w:val="baseline"/>
        <w:rPr>
          <w:rFonts w:ascii="Arial" w:eastAsia="Arial" w:hAnsi="Arial"/>
          <w:b/>
          <w:color w:val="040448"/>
          <w:w w:val="95"/>
          <w:sz w:val="43"/>
        </w:rPr>
      </w:pPr>
    </w:p>
    <w:p w14:paraId="4E4488F1" w14:textId="77777777" w:rsidR="00F83CF6" w:rsidRDefault="00F83CF6">
      <w:pPr>
        <w:spacing w:before="1" w:line="503" w:lineRule="exact"/>
        <w:textAlignment w:val="baseline"/>
        <w:rPr>
          <w:rFonts w:ascii="Arial" w:eastAsia="Arial" w:hAnsi="Arial"/>
          <w:b/>
          <w:color w:val="040448"/>
          <w:w w:val="95"/>
          <w:sz w:val="43"/>
        </w:rPr>
      </w:pPr>
    </w:p>
    <w:p w14:paraId="505D9DA0" w14:textId="46DE03CC" w:rsidR="00AE5D59" w:rsidRDefault="008A1D33">
      <w:pPr>
        <w:spacing w:before="1" w:line="503" w:lineRule="exact"/>
        <w:textAlignment w:val="baseline"/>
        <w:rPr>
          <w:rFonts w:ascii="Arial" w:eastAsia="Arial" w:hAnsi="Arial"/>
          <w:b/>
          <w:color w:val="040448"/>
          <w:w w:val="95"/>
          <w:sz w:val="43"/>
        </w:rPr>
      </w:pPr>
      <w:r>
        <w:pict w14:anchorId="42627DFF">
          <v:shape id="_x0000_s1334" type="#_x0000_t202" style="position:absolute;margin-left:412.8pt;margin-top:0;width:182.65pt;height:110.85pt;z-index:-251833856;mso-wrap-distance-left:0;mso-wrap-distance-right:0;mso-position-horizontal-relative:page;mso-position-vertical-relative:page" filled="f" stroked="f">
            <v:textbox inset="0,0,0,0">
              <w:txbxContent>
                <w:p w14:paraId="65862423" w14:textId="77777777" w:rsidR="00AE5D59" w:rsidRDefault="00096CCD">
                  <w:pPr>
                    <w:spacing w:after="1142"/>
                    <w:textAlignment w:val="baseline"/>
                  </w:pPr>
                  <w:r>
                    <w:rPr>
                      <w:noProof/>
                    </w:rPr>
                    <w:drawing>
                      <wp:inline distT="0" distB="0" distL="0" distR="0" wp14:anchorId="0D3F392B" wp14:editId="4D80D4C7">
                        <wp:extent cx="2319655" cy="68262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45"/>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b/>
          <w:color w:val="040448"/>
          <w:w w:val="95"/>
          <w:sz w:val="43"/>
        </w:rPr>
        <w:t>Priority domains</w:t>
      </w:r>
    </w:p>
    <w:p w14:paraId="3274ECED" w14:textId="77777777" w:rsidR="00AE5D59" w:rsidRDefault="00096CCD">
      <w:pPr>
        <w:spacing w:before="502" w:after="292" w:line="441" w:lineRule="exact"/>
        <w:textAlignment w:val="baseline"/>
        <w:rPr>
          <w:rFonts w:ascii="Arial" w:eastAsia="Arial" w:hAnsi="Arial"/>
          <w:b/>
          <w:color w:val="72298E"/>
          <w:w w:val="105"/>
          <w:sz w:val="34"/>
        </w:rPr>
      </w:pPr>
      <w:r>
        <w:rPr>
          <w:rFonts w:ascii="Arial" w:eastAsia="Arial" w:hAnsi="Arial"/>
          <w:b/>
          <w:color w:val="72298E"/>
          <w:w w:val="105"/>
          <w:sz w:val="34"/>
        </w:rPr>
        <w:t xml:space="preserve">Supporting individuals and </w:t>
      </w:r>
      <w:r>
        <w:rPr>
          <w:rFonts w:ascii="Arial" w:eastAsia="Arial" w:hAnsi="Arial"/>
          <w:b/>
          <w:color w:val="72298E"/>
          <w:w w:val="105"/>
          <w:sz w:val="34"/>
        </w:rPr>
        <w:br/>
        <w:t xml:space="preserve">communities to seek help </w:t>
      </w:r>
      <w:r>
        <w:rPr>
          <w:rFonts w:ascii="Arial" w:eastAsia="Arial" w:hAnsi="Arial"/>
          <w:b/>
          <w:color w:val="72298E"/>
          <w:w w:val="105"/>
          <w:sz w:val="34"/>
        </w:rPr>
        <w:br/>
        <w:t>and to support others</w:t>
      </w:r>
    </w:p>
    <w:p w14:paraId="4AB205DB" w14:textId="77777777" w:rsidR="00AE5D59" w:rsidRDefault="008A1D33">
      <w:pPr>
        <w:rPr>
          <w:sz w:val="2"/>
        </w:rPr>
      </w:pPr>
      <w:r>
        <w:pict w14:anchorId="57887488">
          <v:shape id="_x0000_s1333" type="#_x0000_t202" style="position:absolute;margin-left:547.7pt;margin-top:300.5pt;width:6.7pt;height:12.2pt;z-index:-251832832;mso-wrap-distance-left:0;mso-wrap-distance-right:0;mso-position-horizontal-relative:page;mso-position-vertical-relative:page" filled="f" stroked="f">
            <v:textbox inset="0,0,0,0">
              <w:txbxContent>
                <w:p w14:paraId="3E920E13" w14:textId="77777777" w:rsidR="00AE5D59" w:rsidRDefault="00096CCD">
                  <w:pPr>
                    <w:spacing w:line="244" w:lineRule="exact"/>
                    <w:textAlignment w:val="baseline"/>
                  </w:pPr>
                  <w:r>
                    <w:rPr>
                      <w:noProof/>
                    </w:rPr>
                    <w:drawing>
                      <wp:inline distT="0" distB="0" distL="0" distR="0" wp14:anchorId="626FABEF" wp14:editId="7123E143">
                        <wp:extent cx="85090" cy="15494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46"/>
                                <a:stretch>
                                  <a:fillRect/>
                                </a:stretch>
                              </pic:blipFill>
                              <pic:spPr>
                                <a:xfrm>
                                  <a:off x="0" y="0"/>
                                  <a:ext cx="85090" cy="154940"/>
                                </a:xfrm>
                                <a:prstGeom prst="rect">
                                  <a:avLst/>
                                </a:prstGeom>
                              </pic:spPr>
                            </pic:pic>
                          </a:graphicData>
                        </a:graphic>
                      </wp:inline>
                    </w:drawing>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163"/>
        <w:gridCol w:w="9586"/>
      </w:tblGrid>
      <w:tr w:rsidR="00AE5D59" w14:paraId="1CD746F3" w14:textId="77777777">
        <w:trPr>
          <w:trHeight w:hRule="exact" w:val="1547"/>
        </w:trPr>
        <w:tc>
          <w:tcPr>
            <w:tcW w:w="163" w:type="dxa"/>
          </w:tcPr>
          <w:p w14:paraId="2A978085" w14:textId="77777777" w:rsidR="00AE5D59" w:rsidRDefault="00096CCD">
            <w:pPr>
              <w:spacing w:before="9" w:after="21"/>
              <w:ind w:left="29"/>
              <w:jc w:val="center"/>
              <w:textAlignment w:val="baseline"/>
            </w:pPr>
            <w:r>
              <w:rPr>
                <w:noProof/>
              </w:rPr>
              <w:drawing>
                <wp:inline distT="0" distB="0" distL="0" distR="0" wp14:anchorId="28EB5788" wp14:editId="6789B2E1">
                  <wp:extent cx="85090" cy="15557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47"/>
                          <a:stretch>
                            <a:fillRect/>
                          </a:stretch>
                        </pic:blipFill>
                        <pic:spPr>
                          <a:xfrm>
                            <a:off x="0" y="0"/>
                            <a:ext cx="85090" cy="155575"/>
                          </a:xfrm>
                          <a:prstGeom prst="rect">
                            <a:avLst/>
                          </a:prstGeom>
                        </pic:spPr>
                      </pic:pic>
                    </a:graphicData>
                  </a:graphic>
                </wp:inline>
              </w:drawing>
            </w:r>
          </w:p>
        </w:tc>
        <w:tc>
          <w:tcPr>
            <w:tcW w:w="9586" w:type="dxa"/>
          </w:tcPr>
          <w:p w14:paraId="112A3F9E" w14:textId="77777777" w:rsidR="00AE5D59" w:rsidRDefault="00096CCD">
            <w:pPr>
              <w:spacing w:after="9" w:line="305" w:lineRule="exact"/>
              <w:ind w:left="144" w:right="36"/>
              <w:textAlignment w:val="baseline"/>
              <w:rPr>
                <w:rFonts w:ascii="Tahoma" w:eastAsia="Tahoma" w:hAnsi="Tahoma"/>
                <w:color w:val="4C2C8D"/>
                <w:spacing w:val="-3"/>
                <w:sz w:val="23"/>
              </w:rPr>
            </w:pPr>
            <w:r>
              <w:rPr>
                <w:rFonts w:ascii="Tahoma" w:eastAsia="Tahoma" w:hAnsi="Tahoma"/>
                <w:color w:val="4C2C8D"/>
                <w:spacing w:val="-3"/>
                <w:sz w:val="23"/>
              </w:rPr>
              <w:t xml:space="preserve">It is the stigma attached to suicide that had, and continues to have, a negative effect on my </w:t>
            </w:r>
            <w:r>
              <w:rPr>
                <w:rFonts w:ascii="Arial" w:eastAsia="Arial" w:hAnsi="Arial"/>
                <w:b/>
                <w:color w:val="4C2C8D"/>
                <w:spacing w:val="-3"/>
              </w:rPr>
              <w:t>family. The shame and lack of support was incredible. I discovered that stigma is still very much alive and well. When someone you love dies of illness or a sudden car accident, it is common in most cases that your family and the community you live in will rally around you. When a loved one suicides this same level of support is not given to those left behind.</w:t>
            </w:r>
          </w:p>
        </w:tc>
      </w:tr>
    </w:tbl>
    <w:p w14:paraId="09C994C0" w14:textId="77777777" w:rsidR="00AE5D59" w:rsidRDefault="00AE5D59">
      <w:pPr>
        <w:spacing w:after="124" w:line="20" w:lineRule="exact"/>
      </w:pPr>
    </w:p>
    <w:p w14:paraId="155C2D45" w14:textId="77777777" w:rsidR="00AE5D59" w:rsidRDefault="00096CCD">
      <w:pPr>
        <w:spacing w:after="451" w:line="214" w:lineRule="exact"/>
        <w:ind w:left="288"/>
        <w:textAlignment w:val="baseline"/>
        <w:rPr>
          <w:rFonts w:ascii="Verdana" w:eastAsia="Verdana" w:hAnsi="Verdana"/>
          <w:i/>
          <w:color w:val="4C2C8D"/>
          <w:spacing w:val="-1"/>
          <w:sz w:val="17"/>
        </w:rPr>
      </w:pPr>
      <w:r>
        <w:rPr>
          <w:rFonts w:ascii="Verdana" w:eastAsia="Verdana" w:hAnsi="Verdana"/>
          <w:i/>
          <w:color w:val="4C2C8D"/>
          <w:spacing w:val="-1"/>
          <w:sz w:val="17"/>
        </w:rPr>
        <w:t>41-year-old woman from regional New South Wales whose grandmother died by suicide</w:t>
      </w:r>
    </w:p>
    <w:p w14:paraId="0C41674B" w14:textId="77777777" w:rsidR="00AE5D59" w:rsidRDefault="00AE5D59">
      <w:pPr>
        <w:spacing w:after="451" w:line="214" w:lineRule="exact"/>
        <w:sectPr w:rsidR="00AE5D59">
          <w:pgSz w:w="11909" w:h="16838"/>
          <w:pgMar w:top="0" w:right="1056" w:bottom="219" w:left="1104" w:header="720" w:footer="720" w:gutter="0"/>
          <w:cols w:space="720"/>
        </w:sectPr>
      </w:pPr>
    </w:p>
    <w:p w14:paraId="442456B4" w14:textId="77777777" w:rsidR="00AE5D59" w:rsidRDefault="00096CCD">
      <w:pPr>
        <w:spacing w:before="88" w:line="320" w:lineRule="exact"/>
        <w:textAlignment w:val="baseline"/>
        <w:rPr>
          <w:rFonts w:ascii="Arial" w:eastAsia="Arial" w:hAnsi="Arial"/>
          <w:b/>
          <w:color w:val="0162A4"/>
          <w:spacing w:val="-2"/>
          <w:sz w:val="28"/>
        </w:rPr>
      </w:pPr>
      <w:r>
        <w:rPr>
          <w:rFonts w:ascii="Arial" w:eastAsia="Arial" w:hAnsi="Arial"/>
          <w:b/>
          <w:color w:val="0162A4"/>
          <w:spacing w:val="-2"/>
          <w:sz w:val="28"/>
        </w:rPr>
        <w:t>Why is this a priority?</w:t>
      </w:r>
    </w:p>
    <w:p w14:paraId="411F028B" w14:textId="77777777" w:rsidR="00AE5D59" w:rsidRDefault="00096CCD">
      <w:pPr>
        <w:spacing w:before="80" w:line="269" w:lineRule="exact"/>
        <w:ind w:right="144"/>
        <w:textAlignment w:val="baseline"/>
        <w:rPr>
          <w:rFonts w:ascii="Verdana" w:eastAsia="Verdana" w:hAnsi="Verdana"/>
          <w:color w:val="000000"/>
          <w:spacing w:val="-3"/>
          <w:sz w:val="17"/>
        </w:rPr>
      </w:pPr>
      <w:r>
        <w:rPr>
          <w:rFonts w:ascii="Verdana" w:eastAsia="Verdana" w:hAnsi="Verdana"/>
          <w:color w:val="000000"/>
          <w:spacing w:val="-3"/>
          <w:sz w:val="17"/>
        </w:rPr>
        <w:t xml:space="preserve">An important element of a systems-based approach is </w:t>
      </w:r>
      <w:r>
        <w:rPr>
          <w:rFonts w:ascii="Arial" w:eastAsia="Arial" w:hAnsi="Arial"/>
          <w:color w:val="000000"/>
          <w:spacing w:val="-3"/>
          <w:sz w:val="19"/>
        </w:rPr>
        <w:t xml:space="preserve">providing opportunities and entry points to individuals and communities to help themselves and to support </w:t>
      </w:r>
      <w:r>
        <w:rPr>
          <w:rFonts w:ascii="Verdana" w:eastAsia="Verdana" w:hAnsi="Verdana"/>
          <w:color w:val="000000"/>
          <w:spacing w:val="-3"/>
          <w:sz w:val="17"/>
        </w:rPr>
        <w:t xml:space="preserve">others to seek help for suicidal </w:t>
      </w:r>
      <w:proofErr w:type="spellStart"/>
      <w:r>
        <w:rPr>
          <w:rFonts w:ascii="Verdana" w:eastAsia="Verdana" w:hAnsi="Verdana"/>
          <w:color w:val="000000"/>
          <w:spacing w:val="-3"/>
          <w:sz w:val="17"/>
        </w:rPr>
        <w:t>behaviour</w:t>
      </w:r>
      <w:proofErr w:type="spellEnd"/>
      <w:r>
        <w:rPr>
          <w:rFonts w:ascii="Verdana" w:eastAsia="Verdana" w:hAnsi="Verdana"/>
          <w:color w:val="000000"/>
          <w:spacing w:val="-3"/>
          <w:sz w:val="17"/>
        </w:rPr>
        <w:t>.</w:t>
      </w:r>
    </w:p>
    <w:p w14:paraId="5DB16F74" w14:textId="77777777" w:rsidR="00AE5D59" w:rsidRDefault="00096CCD">
      <w:pPr>
        <w:spacing w:before="126" w:line="269" w:lineRule="exact"/>
        <w:ind w:right="144"/>
        <w:textAlignment w:val="baseline"/>
        <w:rPr>
          <w:rFonts w:ascii="Verdana" w:eastAsia="Verdana" w:hAnsi="Verdana"/>
          <w:color w:val="000000"/>
          <w:spacing w:val="-3"/>
          <w:sz w:val="17"/>
        </w:rPr>
      </w:pPr>
      <w:r>
        <w:rPr>
          <w:rFonts w:ascii="Verdana" w:eastAsia="Verdana" w:hAnsi="Verdana"/>
          <w:color w:val="000000"/>
          <w:spacing w:val="-3"/>
          <w:sz w:val="17"/>
        </w:rPr>
        <w:t xml:space="preserve">Many people who take their own life are not under the care of specialist mental health services, and around half have not had recent contact with their general practitioner (GP) (Owens et al. 2009). Family, </w:t>
      </w:r>
      <w:proofErr w:type="gramStart"/>
      <w:r>
        <w:rPr>
          <w:rFonts w:ascii="Verdana" w:eastAsia="Verdana" w:hAnsi="Verdana"/>
          <w:color w:val="000000"/>
          <w:spacing w:val="-3"/>
          <w:sz w:val="17"/>
        </w:rPr>
        <w:t>friends</w:t>
      </w:r>
      <w:proofErr w:type="gramEnd"/>
      <w:r>
        <w:rPr>
          <w:rFonts w:ascii="Verdana" w:eastAsia="Verdana" w:hAnsi="Verdana"/>
          <w:color w:val="000000"/>
          <w:spacing w:val="-3"/>
          <w:sz w:val="17"/>
        </w:rPr>
        <w:t xml:space="preserve"> </w:t>
      </w:r>
      <w:r>
        <w:rPr>
          <w:rFonts w:ascii="Arial" w:eastAsia="Arial" w:hAnsi="Arial"/>
          <w:color w:val="000000"/>
          <w:spacing w:val="-3"/>
          <w:sz w:val="19"/>
        </w:rPr>
        <w:t xml:space="preserve">and community members may be the only ones to know that a person is distressed. Their capability </w:t>
      </w:r>
      <w:r>
        <w:rPr>
          <w:rFonts w:ascii="Verdana" w:eastAsia="Verdana" w:hAnsi="Verdana"/>
          <w:color w:val="000000"/>
          <w:spacing w:val="-3"/>
          <w:sz w:val="17"/>
        </w:rPr>
        <w:t xml:space="preserve">and confidence to </w:t>
      </w:r>
      <w:proofErr w:type="spellStart"/>
      <w:r>
        <w:rPr>
          <w:rFonts w:ascii="Verdana" w:eastAsia="Verdana" w:hAnsi="Verdana"/>
          <w:color w:val="000000"/>
          <w:spacing w:val="-3"/>
          <w:sz w:val="17"/>
        </w:rPr>
        <w:t>recognise</w:t>
      </w:r>
      <w:proofErr w:type="spellEnd"/>
      <w:r>
        <w:rPr>
          <w:rFonts w:ascii="Verdana" w:eastAsia="Verdana" w:hAnsi="Verdana"/>
          <w:color w:val="000000"/>
          <w:spacing w:val="-3"/>
          <w:sz w:val="17"/>
        </w:rPr>
        <w:t xml:space="preserve"> the depth of distress </w:t>
      </w:r>
      <w:r>
        <w:rPr>
          <w:rFonts w:ascii="Arial" w:eastAsia="Arial" w:hAnsi="Arial"/>
          <w:color w:val="000000"/>
          <w:spacing w:val="-3"/>
          <w:sz w:val="19"/>
        </w:rPr>
        <w:t xml:space="preserve">a person is experiencing and to </w:t>
      </w:r>
      <w:proofErr w:type="gramStart"/>
      <w:r>
        <w:rPr>
          <w:rFonts w:ascii="Arial" w:eastAsia="Arial" w:hAnsi="Arial"/>
          <w:color w:val="000000"/>
          <w:spacing w:val="-3"/>
          <w:sz w:val="19"/>
        </w:rPr>
        <w:t xml:space="preserve">compassionately </w:t>
      </w:r>
      <w:r>
        <w:rPr>
          <w:rFonts w:ascii="Verdana" w:eastAsia="Verdana" w:hAnsi="Verdana"/>
          <w:color w:val="000000"/>
          <w:spacing w:val="-3"/>
          <w:sz w:val="17"/>
        </w:rPr>
        <w:t>and effectively respond</w:t>
      </w:r>
      <w:proofErr w:type="gramEnd"/>
      <w:r>
        <w:rPr>
          <w:rFonts w:ascii="Verdana" w:eastAsia="Verdana" w:hAnsi="Verdana"/>
          <w:color w:val="000000"/>
          <w:spacing w:val="-3"/>
          <w:sz w:val="17"/>
        </w:rPr>
        <w:t xml:space="preserve"> can be lifesaving.</w:t>
      </w:r>
    </w:p>
    <w:p w14:paraId="7B0D90A0" w14:textId="77777777" w:rsidR="00AE5D59" w:rsidRDefault="00096CCD">
      <w:pPr>
        <w:spacing w:before="13" w:line="268" w:lineRule="exact"/>
        <w:ind w:right="72"/>
        <w:textAlignment w:val="baseline"/>
        <w:rPr>
          <w:rFonts w:ascii="Arial" w:eastAsia="Arial" w:hAnsi="Arial"/>
          <w:color w:val="000000"/>
          <w:spacing w:val="-2"/>
          <w:sz w:val="19"/>
        </w:rPr>
      </w:pPr>
      <w:r>
        <w:br w:type="column"/>
      </w:r>
      <w:r>
        <w:rPr>
          <w:rFonts w:ascii="Arial" w:eastAsia="Arial" w:hAnsi="Arial"/>
          <w:color w:val="000000"/>
          <w:spacing w:val="-2"/>
          <w:sz w:val="19"/>
        </w:rPr>
        <w:t xml:space="preserve">To increase suicide prevention literacy, governments have invested in public education campaigns. These </w:t>
      </w:r>
      <w:r>
        <w:rPr>
          <w:rFonts w:ascii="Verdana" w:eastAsia="Verdana" w:hAnsi="Verdana"/>
          <w:color w:val="000000"/>
          <w:spacing w:val="-2"/>
          <w:sz w:val="17"/>
        </w:rPr>
        <w:t xml:space="preserve">campaigns focus on encouraging safe, open dialogue </w:t>
      </w:r>
      <w:r>
        <w:rPr>
          <w:rFonts w:ascii="Arial" w:eastAsia="Arial" w:hAnsi="Arial"/>
          <w:color w:val="000000"/>
          <w:spacing w:val="-2"/>
          <w:sz w:val="19"/>
        </w:rPr>
        <w:t xml:space="preserve">about mental health and wellbeing and increasing </w:t>
      </w:r>
      <w:r>
        <w:rPr>
          <w:rFonts w:ascii="Verdana" w:eastAsia="Verdana" w:hAnsi="Verdana"/>
          <w:color w:val="000000"/>
          <w:spacing w:val="-2"/>
          <w:sz w:val="17"/>
        </w:rPr>
        <w:t xml:space="preserve">individuals’ confidence to seek help and to help others. The scale and delivery modes of these campaigns mean they can reach large numbers of people </w:t>
      </w:r>
      <w:r>
        <w:rPr>
          <w:rFonts w:ascii="Arial" w:eastAsia="Arial" w:hAnsi="Arial"/>
          <w:color w:val="000000"/>
          <w:spacing w:val="-2"/>
          <w:sz w:val="19"/>
        </w:rPr>
        <w:t xml:space="preserve">across geographic boundaries. They also strengthen connections at the individual and community levels and empower </w:t>
      </w:r>
      <w:proofErr w:type="spellStart"/>
      <w:r>
        <w:rPr>
          <w:rFonts w:ascii="Arial" w:eastAsia="Arial" w:hAnsi="Arial"/>
          <w:color w:val="000000"/>
          <w:spacing w:val="-2"/>
          <w:sz w:val="19"/>
        </w:rPr>
        <w:t>organisations</w:t>
      </w:r>
      <w:proofErr w:type="spellEnd"/>
      <w:r>
        <w:rPr>
          <w:rFonts w:ascii="Arial" w:eastAsia="Arial" w:hAnsi="Arial"/>
          <w:color w:val="000000"/>
          <w:spacing w:val="-2"/>
          <w:sz w:val="19"/>
        </w:rPr>
        <w:t xml:space="preserve"> to support the positive </w:t>
      </w:r>
      <w:r>
        <w:rPr>
          <w:rFonts w:ascii="Verdana" w:eastAsia="Verdana" w:hAnsi="Verdana"/>
          <w:color w:val="000000"/>
          <w:spacing w:val="-2"/>
          <w:sz w:val="17"/>
        </w:rPr>
        <w:t>mental health of their workforce or members.</w:t>
      </w:r>
    </w:p>
    <w:p w14:paraId="52724202" w14:textId="77777777" w:rsidR="00AE5D59" w:rsidRDefault="00096CCD">
      <w:pPr>
        <w:spacing w:before="130" w:line="268"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Investments have also been made in evidence-informed </w:t>
      </w:r>
      <w:r>
        <w:rPr>
          <w:rFonts w:ascii="Arial" w:eastAsia="Arial" w:hAnsi="Arial"/>
          <w:color w:val="000000"/>
          <w:spacing w:val="-2"/>
          <w:sz w:val="19"/>
        </w:rPr>
        <w:t>suicide prevention community connector training.</w:t>
      </w:r>
      <w:r>
        <w:rPr>
          <w:rFonts w:ascii="Arial" w:eastAsia="Arial" w:hAnsi="Arial"/>
          <w:color w:val="000000"/>
          <w:spacing w:val="-2"/>
          <w:sz w:val="19"/>
          <w:vertAlign w:val="superscript"/>
        </w:rPr>
        <w:t>7</w:t>
      </w:r>
      <w:r>
        <w:rPr>
          <w:rFonts w:ascii="Arial" w:eastAsia="Arial" w:hAnsi="Arial"/>
          <w:color w:val="000000"/>
          <w:spacing w:val="-2"/>
          <w:sz w:val="13"/>
        </w:rPr>
        <w:t xml:space="preserve"> </w:t>
      </w:r>
      <w:r>
        <w:rPr>
          <w:rFonts w:ascii="Verdana" w:eastAsia="Verdana" w:hAnsi="Verdana"/>
          <w:color w:val="000000"/>
          <w:spacing w:val="-2"/>
          <w:sz w:val="17"/>
        </w:rPr>
        <w:t xml:space="preserve">This training builds the capacity of individuals and communities to better </w:t>
      </w:r>
      <w:proofErr w:type="spellStart"/>
      <w:r>
        <w:rPr>
          <w:rFonts w:ascii="Verdana" w:eastAsia="Verdana" w:hAnsi="Verdana"/>
          <w:color w:val="000000"/>
          <w:spacing w:val="-2"/>
          <w:sz w:val="17"/>
        </w:rPr>
        <w:t>recognise</w:t>
      </w:r>
      <w:proofErr w:type="spellEnd"/>
      <w:r>
        <w:rPr>
          <w:rFonts w:ascii="Verdana" w:eastAsia="Verdana" w:hAnsi="Verdana"/>
          <w:color w:val="000000"/>
          <w:spacing w:val="-2"/>
          <w:sz w:val="17"/>
        </w:rPr>
        <w:t xml:space="preserve"> the warning signs of </w:t>
      </w:r>
      <w:r>
        <w:rPr>
          <w:rFonts w:ascii="Arial" w:eastAsia="Arial" w:hAnsi="Arial"/>
          <w:color w:val="000000"/>
          <w:spacing w:val="-2"/>
          <w:sz w:val="19"/>
        </w:rPr>
        <w:t xml:space="preserve">suicide and to intervene to increase the probability that </w:t>
      </w:r>
      <w:r>
        <w:rPr>
          <w:rFonts w:ascii="Verdana" w:eastAsia="Verdana" w:hAnsi="Verdana"/>
          <w:color w:val="000000"/>
          <w:spacing w:val="-2"/>
          <w:sz w:val="17"/>
        </w:rPr>
        <w:t>a potentially suicidal person is identified, supported and, where necessary, referred for assessment and treatment (</w:t>
      </w:r>
      <w:proofErr w:type="spellStart"/>
      <w:r>
        <w:rPr>
          <w:rFonts w:ascii="Verdana" w:eastAsia="Verdana" w:hAnsi="Verdana"/>
          <w:color w:val="000000"/>
          <w:spacing w:val="-2"/>
          <w:sz w:val="17"/>
        </w:rPr>
        <w:t>Orygen</w:t>
      </w:r>
      <w:proofErr w:type="spellEnd"/>
      <w:r>
        <w:rPr>
          <w:rFonts w:ascii="Verdana" w:eastAsia="Verdana" w:hAnsi="Verdana"/>
          <w:color w:val="000000"/>
          <w:spacing w:val="-2"/>
          <w:sz w:val="17"/>
        </w:rPr>
        <w:t xml:space="preserve"> 2018; </w:t>
      </w:r>
      <w:proofErr w:type="spellStart"/>
      <w:r>
        <w:rPr>
          <w:rFonts w:ascii="Verdana" w:eastAsia="Verdana" w:hAnsi="Verdana"/>
          <w:color w:val="000000"/>
          <w:spacing w:val="-2"/>
          <w:sz w:val="17"/>
        </w:rPr>
        <w:t>Yonemoto</w:t>
      </w:r>
      <w:proofErr w:type="spellEnd"/>
      <w:r>
        <w:rPr>
          <w:rFonts w:ascii="Verdana" w:eastAsia="Verdana" w:hAnsi="Verdana"/>
          <w:color w:val="000000"/>
          <w:spacing w:val="-2"/>
          <w:sz w:val="17"/>
        </w:rPr>
        <w:t xml:space="preserve"> et al. 2019). The training builds local safety nets to guard against suicide, with thousands of community members across Australia </w:t>
      </w:r>
      <w:r>
        <w:rPr>
          <w:rFonts w:ascii="Arial" w:eastAsia="Arial" w:hAnsi="Arial"/>
          <w:color w:val="000000"/>
          <w:spacing w:val="-2"/>
          <w:sz w:val="19"/>
        </w:rPr>
        <w:t>now trained.</w:t>
      </w:r>
    </w:p>
    <w:p w14:paraId="045B388C" w14:textId="77777777" w:rsidR="00AE5D59" w:rsidRDefault="00AE5D59">
      <w:pPr>
        <w:sectPr w:rsidR="00AE5D59">
          <w:type w:val="continuous"/>
          <w:pgSz w:w="11909" w:h="16838"/>
          <w:pgMar w:top="0" w:right="852" w:bottom="219" w:left="1104" w:header="720" w:footer="720" w:gutter="0"/>
          <w:cols w:num="2" w:space="0" w:equalWidth="0">
            <w:col w:w="4680" w:space="593"/>
            <w:col w:w="4680" w:space="0"/>
          </w:cols>
        </w:sectPr>
      </w:pPr>
    </w:p>
    <w:p w14:paraId="3A9502F7" w14:textId="77777777" w:rsidR="00AE5D59" w:rsidRDefault="00096CCD">
      <w:pPr>
        <w:spacing w:before="1524" w:line="211" w:lineRule="exact"/>
        <w:ind w:left="144" w:right="144" w:hanging="144"/>
        <w:textAlignment w:val="baseline"/>
        <w:rPr>
          <w:rFonts w:ascii="Verdana" w:eastAsia="Verdana" w:hAnsi="Verdana"/>
          <w:color w:val="000000"/>
          <w:sz w:val="14"/>
        </w:rPr>
      </w:pPr>
      <w:r>
        <w:rPr>
          <w:rFonts w:ascii="Verdana" w:eastAsia="Verdana" w:hAnsi="Verdana"/>
          <w:color w:val="000000"/>
          <w:sz w:val="14"/>
        </w:rPr>
        <w:t xml:space="preserve">7 Community connector training is also referred to as ‘gatekeeper training’. Note that the term ‘community connector training’ has been adopted as the preferred term in this national strategy. This is to avoid confusion with the important role that GPs have as ‘gatekeepers’ in our health system. Note that the term ‘community connector’ is not meant to be associated with any </w:t>
      </w:r>
      <w:proofErr w:type="gramStart"/>
      <w:r>
        <w:rPr>
          <w:rFonts w:ascii="Verdana" w:eastAsia="Verdana" w:hAnsi="Verdana"/>
          <w:color w:val="000000"/>
          <w:sz w:val="14"/>
        </w:rPr>
        <w:t>particular program</w:t>
      </w:r>
      <w:proofErr w:type="gramEnd"/>
      <w:r>
        <w:rPr>
          <w:rFonts w:ascii="Verdana" w:eastAsia="Verdana" w:hAnsi="Verdana"/>
          <w:color w:val="000000"/>
          <w:sz w:val="14"/>
        </w:rPr>
        <w:t xml:space="preserve"> or brand.</w:t>
      </w:r>
    </w:p>
    <w:p w14:paraId="019F88BD" w14:textId="77777777" w:rsidR="00AE5D59" w:rsidRDefault="00096CCD">
      <w:pPr>
        <w:spacing w:before="475" w:line="172" w:lineRule="exact"/>
        <w:ind w:right="36"/>
        <w:jc w:val="right"/>
        <w:textAlignment w:val="baseline"/>
        <w:rPr>
          <w:rFonts w:ascii="Arial" w:eastAsia="Arial" w:hAnsi="Arial"/>
          <w:b/>
          <w:color w:val="2F353E"/>
          <w:sz w:val="16"/>
        </w:rPr>
      </w:pPr>
      <w:r>
        <w:rPr>
          <w:rFonts w:ascii="Arial" w:eastAsia="Arial" w:hAnsi="Arial"/>
          <w:b/>
          <w:color w:val="2F353E"/>
          <w:sz w:val="16"/>
        </w:rPr>
        <w:t>15</w:t>
      </w:r>
    </w:p>
    <w:p w14:paraId="604D6751" w14:textId="77777777" w:rsidR="00AE5D59" w:rsidRDefault="00AE5D59">
      <w:pPr>
        <w:sectPr w:rsidR="00AE5D59">
          <w:type w:val="continuous"/>
          <w:pgSz w:w="11909" w:h="16838"/>
          <w:pgMar w:top="0" w:right="691" w:bottom="219" w:left="1138" w:header="720" w:footer="720" w:gutter="0"/>
          <w:cols w:space="720"/>
        </w:sectPr>
      </w:pPr>
    </w:p>
    <w:p w14:paraId="1DA44E56" w14:textId="77777777" w:rsidR="00F83CF6" w:rsidRDefault="00F83CF6">
      <w:pPr>
        <w:spacing w:line="262" w:lineRule="exact"/>
        <w:ind w:right="216"/>
        <w:textAlignment w:val="baseline"/>
        <w:rPr>
          <w:rFonts w:ascii="Verdana" w:eastAsia="Verdana" w:hAnsi="Verdana"/>
          <w:color w:val="000000"/>
          <w:spacing w:val="-2"/>
          <w:sz w:val="17"/>
        </w:rPr>
      </w:pPr>
    </w:p>
    <w:p w14:paraId="14817229" w14:textId="77128C7B" w:rsidR="00AE5D59" w:rsidRDefault="008A1D33">
      <w:pPr>
        <w:spacing w:line="262" w:lineRule="exact"/>
        <w:ind w:right="216"/>
        <w:textAlignment w:val="baseline"/>
        <w:rPr>
          <w:rFonts w:ascii="Verdana" w:eastAsia="Verdana" w:hAnsi="Verdana"/>
          <w:color w:val="000000"/>
          <w:spacing w:val="-2"/>
          <w:sz w:val="17"/>
        </w:rPr>
      </w:pPr>
      <w:r>
        <w:pict w14:anchorId="28A03D9A">
          <v:shape id="_x0000_s1332" type="#_x0000_t202" style="position:absolute;margin-left:0;margin-top:0;width:4in;height:163.05pt;z-index:-251831808;mso-wrap-distance-left:0;mso-wrap-distance-right:0;mso-position-horizontal-relative:page;mso-position-vertical-relative:page" filled="f" stroked="f">
            <v:textbox inset="0,0,0,0">
              <w:txbxContent>
                <w:p w14:paraId="2812F7D0" w14:textId="77777777" w:rsidR="00AE5D59" w:rsidRDefault="00096CCD">
                  <w:pPr>
                    <w:spacing w:after="1456"/>
                    <w:ind w:right="58"/>
                    <w:textAlignment w:val="baseline"/>
                  </w:pPr>
                  <w:r>
                    <w:rPr>
                      <w:noProof/>
                    </w:rPr>
                    <w:drawing>
                      <wp:inline distT="0" distB="0" distL="0" distR="0" wp14:anchorId="0885C7B2" wp14:editId="0F4AB0FD">
                        <wp:extent cx="3620770" cy="114617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2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Verdana" w:eastAsia="Verdana" w:hAnsi="Verdana"/>
          <w:color w:val="000000"/>
          <w:spacing w:val="-2"/>
          <w:sz w:val="17"/>
        </w:rPr>
        <w:t xml:space="preserve">Establishing suicide prevention networks across </w:t>
      </w:r>
      <w:r w:rsidR="00096CCD">
        <w:rPr>
          <w:rFonts w:ascii="Arial" w:eastAsia="Arial" w:hAnsi="Arial"/>
          <w:color w:val="000000"/>
          <w:spacing w:val="-2"/>
          <w:sz w:val="19"/>
        </w:rPr>
        <w:t xml:space="preserve">Australia has also been supported. These bring local communities together and support them to raise awareness, increase compassionate conversations and break down stigma and discrimination associated </w:t>
      </w:r>
      <w:r w:rsidR="00096CCD">
        <w:rPr>
          <w:rFonts w:ascii="Verdana" w:eastAsia="Verdana" w:hAnsi="Verdana"/>
          <w:color w:val="000000"/>
          <w:spacing w:val="-2"/>
          <w:sz w:val="17"/>
        </w:rPr>
        <w:t xml:space="preserve">with suicide. Communities are an important focus </w:t>
      </w:r>
      <w:r w:rsidR="00096CCD">
        <w:rPr>
          <w:rFonts w:ascii="Arial" w:eastAsia="Arial" w:hAnsi="Arial"/>
          <w:color w:val="000000"/>
          <w:spacing w:val="-2"/>
          <w:sz w:val="19"/>
        </w:rPr>
        <w:t xml:space="preserve">because they know their history, culture, connection points/places, </w:t>
      </w:r>
      <w:proofErr w:type="gramStart"/>
      <w:r w:rsidR="00096CCD">
        <w:rPr>
          <w:rFonts w:ascii="Arial" w:eastAsia="Arial" w:hAnsi="Arial"/>
          <w:color w:val="000000"/>
          <w:spacing w:val="-2"/>
          <w:sz w:val="19"/>
        </w:rPr>
        <w:t>services</w:t>
      </w:r>
      <w:proofErr w:type="gramEnd"/>
      <w:r w:rsidR="00096CCD">
        <w:rPr>
          <w:rFonts w:ascii="Arial" w:eastAsia="Arial" w:hAnsi="Arial"/>
          <w:color w:val="000000"/>
          <w:spacing w:val="-2"/>
          <w:sz w:val="19"/>
        </w:rPr>
        <w:t xml:space="preserve"> and vulnerable members.</w:t>
      </w:r>
    </w:p>
    <w:p w14:paraId="450544C5" w14:textId="77777777" w:rsidR="00AE5D59" w:rsidRDefault="00096CCD">
      <w:pPr>
        <w:spacing w:before="124" w:line="269" w:lineRule="exact"/>
        <w:textAlignment w:val="baseline"/>
        <w:rPr>
          <w:rFonts w:ascii="Arial" w:eastAsia="Arial" w:hAnsi="Arial"/>
          <w:color w:val="000000"/>
          <w:spacing w:val="1"/>
          <w:sz w:val="19"/>
        </w:rPr>
      </w:pPr>
      <w:r>
        <w:rPr>
          <w:rFonts w:ascii="Arial" w:eastAsia="Arial" w:hAnsi="Arial"/>
          <w:color w:val="000000"/>
          <w:spacing w:val="1"/>
          <w:sz w:val="19"/>
        </w:rPr>
        <w:t xml:space="preserve">It is important to eliminate the stigma and discrimination around suicide that is still present in our society. </w:t>
      </w:r>
      <w:r>
        <w:rPr>
          <w:rFonts w:ascii="Verdana" w:eastAsia="Verdana" w:hAnsi="Verdana"/>
          <w:color w:val="000000"/>
          <w:spacing w:val="1"/>
          <w:sz w:val="17"/>
        </w:rPr>
        <w:t xml:space="preserve">Stigma and discrimination may lead to feelings of shame, helplessness, fear, </w:t>
      </w:r>
      <w:proofErr w:type="gramStart"/>
      <w:r>
        <w:rPr>
          <w:rFonts w:ascii="Verdana" w:eastAsia="Verdana" w:hAnsi="Verdana"/>
          <w:color w:val="000000"/>
          <w:spacing w:val="1"/>
          <w:sz w:val="17"/>
        </w:rPr>
        <w:t>worthlessness</w:t>
      </w:r>
      <w:proofErr w:type="gramEnd"/>
      <w:r>
        <w:rPr>
          <w:rFonts w:ascii="Verdana" w:eastAsia="Verdana" w:hAnsi="Verdana"/>
          <w:color w:val="000000"/>
          <w:spacing w:val="1"/>
          <w:sz w:val="17"/>
        </w:rPr>
        <w:t xml:space="preserve"> and self-doubt. It can discourage people from disclosing suicidal </w:t>
      </w:r>
      <w:proofErr w:type="spellStart"/>
      <w:r>
        <w:rPr>
          <w:rFonts w:ascii="Verdana" w:eastAsia="Verdana" w:hAnsi="Verdana"/>
          <w:color w:val="000000"/>
          <w:spacing w:val="1"/>
          <w:sz w:val="17"/>
        </w:rPr>
        <w:t>behaviour</w:t>
      </w:r>
      <w:proofErr w:type="spellEnd"/>
      <w:r>
        <w:rPr>
          <w:rFonts w:ascii="Verdana" w:eastAsia="Verdana" w:hAnsi="Verdana"/>
          <w:color w:val="000000"/>
          <w:spacing w:val="1"/>
          <w:sz w:val="17"/>
        </w:rPr>
        <w:t xml:space="preserve">, decrease the likelihood of </w:t>
      </w:r>
      <w:r>
        <w:rPr>
          <w:rFonts w:ascii="Arial" w:eastAsia="Arial" w:hAnsi="Arial"/>
          <w:color w:val="000000"/>
          <w:spacing w:val="1"/>
          <w:sz w:val="19"/>
        </w:rPr>
        <w:t>seeking support and create additional distress.</w:t>
      </w:r>
    </w:p>
    <w:p w14:paraId="762C040B" w14:textId="77777777" w:rsidR="00AE5D59" w:rsidRDefault="00096CCD">
      <w:pPr>
        <w:spacing w:before="117" w:line="267" w:lineRule="exact"/>
        <w:ind w:right="360"/>
        <w:textAlignment w:val="baseline"/>
        <w:rPr>
          <w:rFonts w:ascii="Verdana" w:eastAsia="Verdana" w:hAnsi="Verdana"/>
          <w:color w:val="000000"/>
          <w:spacing w:val="-4"/>
          <w:sz w:val="17"/>
        </w:rPr>
      </w:pPr>
      <w:r>
        <w:rPr>
          <w:rFonts w:ascii="Verdana" w:eastAsia="Verdana" w:hAnsi="Verdana"/>
          <w:color w:val="000000"/>
          <w:spacing w:val="-4"/>
          <w:sz w:val="17"/>
        </w:rPr>
        <w:t xml:space="preserve">Using data, </w:t>
      </w:r>
      <w:proofErr w:type="gramStart"/>
      <w:r>
        <w:rPr>
          <w:rFonts w:ascii="Verdana" w:eastAsia="Verdana" w:hAnsi="Verdana"/>
          <w:color w:val="000000"/>
          <w:spacing w:val="-4"/>
          <w:sz w:val="17"/>
        </w:rPr>
        <w:t>information</w:t>
      </w:r>
      <w:proofErr w:type="gramEnd"/>
      <w:r>
        <w:rPr>
          <w:rFonts w:ascii="Verdana" w:eastAsia="Verdana" w:hAnsi="Verdana"/>
          <w:color w:val="000000"/>
          <w:spacing w:val="-4"/>
          <w:sz w:val="17"/>
        </w:rPr>
        <w:t xml:space="preserve"> and personal stories, and </w:t>
      </w:r>
      <w:r>
        <w:rPr>
          <w:rFonts w:ascii="Arial" w:eastAsia="Arial" w:hAnsi="Arial"/>
          <w:color w:val="000000"/>
          <w:spacing w:val="-4"/>
          <w:sz w:val="19"/>
        </w:rPr>
        <w:t xml:space="preserve">supporting individuals and communities to have </w:t>
      </w:r>
      <w:r>
        <w:rPr>
          <w:rFonts w:ascii="Verdana" w:eastAsia="Verdana" w:hAnsi="Verdana"/>
          <w:color w:val="000000"/>
          <w:spacing w:val="-4"/>
          <w:sz w:val="17"/>
        </w:rPr>
        <w:t xml:space="preserve">open, meaningful conversations, can reduce stigma and discrimination. More broadly, the range of programs governments fund to reduce the stigma </w:t>
      </w:r>
      <w:r>
        <w:rPr>
          <w:rFonts w:ascii="Arial" w:eastAsia="Arial" w:hAnsi="Arial"/>
          <w:color w:val="000000"/>
          <w:spacing w:val="-4"/>
          <w:sz w:val="19"/>
        </w:rPr>
        <w:t xml:space="preserve">and discrimination associated with mental ill health </w:t>
      </w:r>
      <w:r>
        <w:rPr>
          <w:rFonts w:ascii="Verdana" w:eastAsia="Verdana" w:hAnsi="Verdana"/>
          <w:color w:val="000000"/>
          <w:spacing w:val="-4"/>
          <w:sz w:val="17"/>
        </w:rPr>
        <w:t xml:space="preserve">(especially severe mental illness) will also positively impact on help seeking for suicidal </w:t>
      </w:r>
      <w:proofErr w:type="spellStart"/>
      <w:r>
        <w:rPr>
          <w:rFonts w:ascii="Verdana" w:eastAsia="Verdana" w:hAnsi="Verdana"/>
          <w:color w:val="000000"/>
          <w:spacing w:val="-4"/>
          <w:sz w:val="17"/>
        </w:rPr>
        <w:t>behaviour</w:t>
      </w:r>
      <w:proofErr w:type="spellEnd"/>
      <w:r>
        <w:rPr>
          <w:rFonts w:ascii="Verdana" w:eastAsia="Verdana" w:hAnsi="Verdana"/>
          <w:color w:val="000000"/>
          <w:spacing w:val="-4"/>
          <w:sz w:val="17"/>
        </w:rPr>
        <w:t xml:space="preserve"> where </w:t>
      </w:r>
      <w:r>
        <w:rPr>
          <w:rFonts w:ascii="Arial" w:eastAsia="Arial" w:hAnsi="Arial"/>
          <w:color w:val="000000"/>
          <w:spacing w:val="-4"/>
          <w:sz w:val="19"/>
        </w:rPr>
        <w:t xml:space="preserve">there is an intersection. This includes the stigma </w:t>
      </w:r>
      <w:r>
        <w:rPr>
          <w:rFonts w:ascii="Verdana" w:eastAsia="Verdana" w:hAnsi="Verdana"/>
          <w:color w:val="000000"/>
          <w:spacing w:val="-4"/>
          <w:sz w:val="17"/>
        </w:rPr>
        <w:t>and discrimination actions in the Fifth Plan.</w:t>
      </w:r>
    </w:p>
    <w:p w14:paraId="469ADBEB" w14:textId="77777777" w:rsidR="00F83CF6" w:rsidRDefault="00096CCD">
      <w:pPr>
        <w:spacing w:before="16" w:line="314" w:lineRule="exact"/>
        <w:textAlignment w:val="baseline"/>
      </w:pPr>
      <w:r>
        <w:br w:type="column"/>
      </w:r>
    </w:p>
    <w:p w14:paraId="4916499B" w14:textId="77777777" w:rsidR="00F83CF6" w:rsidRDefault="00F83CF6">
      <w:pPr>
        <w:spacing w:before="16" w:line="314" w:lineRule="exact"/>
        <w:textAlignment w:val="baseline"/>
      </w:pPr>
    </w:p>
    <w:p w14:paraId="11A408F8" w14:textId="3DF3B291" w:rsidR="00AE5D59" w:rsidRDefault="00096CCD">
      <w:pPr>
        <w:spacing w:before="16" w:line="314" w:lineRule="exact"/>
        <w:textAlignment w:val="baseline"/>
        <w:rPr>
          <w:rFonts w:ascii="Arial" w:eastAsia="Arial" w:hAnsi="Arial"/>
          <w:b/>
          <w:color w:val="0162A4"/>
          <w:sz w:val="28"/>
        </w:rPr>
      </w:pPr>
      <w:r>
        <w:rPr>
          <w:rFonts w:ascii="Arial" w:eastAsia="Arial" w:hAnsi="Arial"/>
          <w:b/>
          <w:color w:val="0162A4"/>
          <w:sz w:val="28"/>
        </w:rPr>
        <w:t>What are the areas of focus?</w:t>
      </w:r>
    </w:p>
    <w:p w14:paraId="5CF8C605" w14:textId="77777777" w:rsidR="00AE5D59" w:rsidRDefault="00096CCD">
      <w:pPr>
        <w:spacing w:before="102" w:line="300" w:lineRule="exact"/>
        <w:ind w:right="216"/>
        <w:textAlignment w:val="baseline"/>
        <w:rPr>
          <w:rFonts w:ascii="Arial" w:eastAsia="Arial" w:hAnsi="Arial"/>
          <w:b/>
          <w:color w:val="040448"/>
          <w:spacing w:val="-1"/>
        </w:rPr>
      </w:pPr>
      <w:r>
        <w:rPr>
          <w:rFonts w:ascii="Arial" w:eastAsia="Arial" w:hAnsi="Arial"/>
          <w:b/>
          <w:color w:val="040448"/>
          <w:spacing w:val="-1"/>
        </w:rPr>
        <w:t xml:space="preserve">1: Endorse well-evaluated population-wide </w:t>
      </w:r>
      <w:r>
        <w:rPr>
          <w:rFonts w:ascii="Tahoma" w:eastAsia="Tahoma" w:hAnsi="Tahoma"/>
          <w:b/>
          <w:color w:val="040448"/>
          <w:spacing w:val="-1"/>
          <w:sz w:val="21"/>
        </w:rPr>
        <w:t xml:space="preserve">and </w:t>
      </w:r>
      <w:proofErr w:type="spellStart"/>
      <w:r>
        <w:rPr>
          <w:rFonts w:ascii="Tahoma" w:eastAsia="Tahoma" w:hAnsi="Tahoma"/>
          <w:b/>
          <w:color w:val="040448"/>
          <w:spacing w:val="-1"/>
          <w:sz w:val="21"/>
        </w:rPr>
        <w:t>localised</w:t>
      </w:r>
      <w:proofErr w:type="spellEnd"/>
      <w:r>
        <w:rPr>
          <w:rFonts w:ascii="Tahoma" w:eastAsia="Tahoma" w:hAnsi="Tahoma"/>
          <w:b/>
          <w:color w:val="040448"/>
          <w:spacing w:val="-1"/>
          <w:sz w:val="21"/>
        </w:rPr>
        <w:t xml:space="preserve"> context-specific suicide </w:t>
      </w:r>
      <w:r>
        <w:rPr>
          <w:rFonts w:ascii="Arial" w:eastAsia="Arial" w:hAnsi="Arial"/>
          <w:b/>
          <w:color w:val="040448"/>
          <w:spacing w:val="-1"/>
        </w:rPr>
        <w:t>prevention public education campaigns</w:t>
      </w:r>
    </w:p>
    <w:p w14:paraId="4ED182EF" w14:textId="77777777" w:rsidR="00AE5D59" w:rsidRDefault="008A1D33">
      <w:pPr>
        <w:spacing w:before="167" w:line="310" w:lineRule="exact"/>
        <w:ind w:right="72"/>
        <w:textAlignment w:val="baseline"/>
        <w:rPr>
          <w:rFonts w:ascii="Arial" w:eastAsia="Arial" w:hAnsi="Arial"/>
          <w:b/>
          <w:color w:val="4C2C8D"/>
          <w:spacing w:val="-2"/>
        </w:rPr>
      </w:pPr>
      <w:r>
        <w:pict w14:anchorId="26680AF3">
          <v:shape id="_x0000_s1331" type="#_x0000_t202" style="position:absolute;margin-left:304.55pt;margin-top:229.8pt;width:14.4pt;height:101.4pt;z-index:-251830784;mso-wrap-distance-left:0;mso-wrap-distance-right:0;mso-position-horizontal-relative:page;mso-position-vertical-relative:page" filled="f" stroked="f">
            <v:textbox inset="0,0,0,0">
              <w:txbxContent>
                <w:p w14:paraId="420BAD1E" w14:textId="77777777" w:rsidR="00AE5D59" w:rsidRDefault="00096CCD">
                  <w:pPr>
                    <w:spacing w:before="252" w:after="1531" w:line="245" w:lineRule="exact"/>
                    <w:ind w:right="149"/>
                    <w:textAlignment w:val="baseline"/>
                  </w:pPr>
                  <w:r>
                    <w:rPr>
                      <w:noProof/>
                    </w:rPr>
                    <w:drawing>
                      <wp:inline distT="0" distB="0" distL="0" distR="0" wp14:anchorId="3F748BAA" wp14:editId="751EC39C">
                        <wp:extent cx="88265" cy="15557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48"/>
                                <a:stretch>
                                  <a:fillRect/>
                                </a:stretch>
                              </pic:blipFill>
                              <pic:spPr>
                                <a:xfrm>
                                  <a:off x="0" y="0"/>
                                  <a:ext cx="88265" cy="155575"/>
                                </a:xfrm>
                                <a:prstGeom prst="rect">
                                  <a:avLst/>
                                </a:prstGeom>
                              </pic:spPr>
                            </pic:pic>
                          </a:graphicData>
                        </a:graphic>
                      </wp:inline>
                    </w:drawing>
                  </w:r>
                </w:p>
              </w:txbxContent>
            </v:textbox>
            <w10:wrap type="square" anchorx="page" anchory="page"/>
          </v:shape>
        </w:pict>
      </w:r>
      <w:r w:rsidR="00096CCD">
        <w:rPr>
          <w:rFonts w:ascii="Arial" w:eastAsia="Arial" w:hAnsi="Arial"/>
          <w:b/>
          <w:color w:val="4C2C8D"/>
          <w:spacing w:val="-2"/>
        </w:rPr>
        <w:t xml:space="preserve">Everyday Australians want to help people they care about; however, they do not </w:t>
      </w:r>
      <w:r w:rsidR="00096CCD">
        <w:rPr>
          <w:rFonts w:ascii="Tahoma" w:eastAsia="Tahoma" w:hAnsi="Tahoma"/>
          <w:b/>
          <w:color w:val="4C2C8D"/>
          <w:spacing w:val="-2"/>
          <w:sz w:val="21"/>
        </w:rPr>
        <w:t xml:space="preserve">always have the confidence or skills to </w:t>
      </w:r>
      <w:r w:rsidR="00096CCD">
        <w:rPr>
          <w:rFonts w:ascii="Arial" w:eastAsia="Arial" w:hAnsi="Arial"/>
          <w:b/>
          <w:color w:val="4C2C8D"/>
          <w:spacing w:val="-2"/>
        </w:rPr>
        <w:t>do so and there is a fear of getting it wrong or making it worse. People with a history of suicide attempts and suicidal</w:t>
      </w:r>
    </w:p>
    <w:p w14:paraId="5698F1D9" w14:textId="77777777" w:rsidR="00AE5D59" w:rsidRDefault="008A1D33">
      <w:pPr>
        <w:spacing w:before="47" w:line="261" w:lineRule="exact"/>
        <w:ind w:left="288"/>
        <w:textAlignment w:val="baseline"/>
        <w:rPr>
          <w:rFonts w:ascii="Tahoma" w:eastAsia="Tahoma" w:hAnsi="Tahoma"/>
          <w:b/>
          <w:color w:val="4C2C8D"/>
          <w:spacing w:val="-3"/>
          <w:sz w:val="21"/>
        </w:rPr>
      </w:pPr>
      <w:r>
        <w:pict w14:anchorId="0078C321">
          <v:shape id="_x0000_s1330" type="#_x0000_t202" style="position:absolute;left:0;text-align:left;margin-left:502.8pt;margin-top:331.2pt;width:35.75pt;height:39.2pt;z-index:-251829760;mso-wrap-distance-left:0;mso-wrap-distance-right:0;mso-position-horizontal-relative:page;mso-position-vertical-relative:page" filled="f" stroked="f">
            <v:textbox inset="0,0,0,0">
              <w:txbxContent>
                <w:p w14:paraId="104D32A1" w14:textId="77777777" w:rsidR="00AE5D59" w:rsidRDefault="00096CCD">
                  <w:pPr>
                    <w:spacing w:before="254" w:after="285" w:line="245" w:lineRule="exact"/>
                    <w:ind w:left="168" w:right="413"/>
                    <w:textAlignment w:val="baseline"/>
                  </w:pPr>
                  <w:r>
                    <w:rPr>
                      <w:noProof/>
                    </w:rPr>
                    <w:drawing>
                      <wp:inline distT="0" distB="0" distL="0" distR="0" wp14:anchorId="3843231F" wp14:editId="02A72206">
                        <wp:extent cx="85090" cy="15557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49"/>
                                <a:stretch>
                                  <a:fillRect/>
                                </a:stretch>
                              </pic:blipFill>
                              <pic:spPr>
                                <a:xfrm>
                                  <a:off x="0" y="0"/>
                                  <a:ext cx="85090" cy="155575"/>
                                </a:xfrm>
                                <a:prstGeom prst="rect">
                                  <a:avLst/>
                                </a:prstGeom>
                              </pic:spPr>
                            </pic:pic>
                          </a:graphicData>
                        </a:graphic>
                      </wp:inline>
                    </w:drawing>
                  </w:r>
                </w:p>
              </w:txbxContent>
            </v:textbox>
            <w10:wrap type="square" anchorx="page" anchory="page"/>
          </v:shape>
        </w:pict>
      </w:r>
      <w:r w:rsidR="00096CCD">
        <w:rPr>
          <w:rFonts w:ascii="Tahoma" w:eastAsia="Tahoma" w:hAnsi="Tahoma"/>
          <w:b/>
          <w:color w:val="4C2C8D"/>
          <w:spacing w:val="-3"/>
          <w:sz w:val="21"/>
        </w:rPr>
        <w:t>thinking confirm that empathetic,</w:t>
      </w:r>
    </w:p>
    <w:p w14:paraId="448308AB" w14:textId="77777777" w:rsidR="00AE5D59" w:rsidRDefault="00096CCD">
      <w:pPr>
        <w:spacing w:before="58" w:after="86" w:line="254" w:lineRule="exact"/>
        <w:ind w:left="288"/>
        <w:textAlignment w:val="baseline"/>
        <w:rPr>
          <w:rFonts w:ascii="Arial" w:eastAsia="Arial" w:hAnsi="Arial"/>
          <w:b/>
          <w:color w:val="4C2C8D"/>
          <w:spacing w:val="-6"/>
        </w:rPr>
      </w:pPr>
      <w:r>
        <w:rPr>
          <w:rFonts w:ascii="Arial" w:eastAsia="Arial" w:hAnsi="Arial"/>
          <w:b/>
          <w:color w:val="4C2C8D"/>
          <w:spacing w:val="-6"/>
        </w:rPr>
        <w:t>non-professional support is helpful.</w:t>
      </w:r>
    </w:p>
    <w:p w14:paraId="71F0651B" w14:textId="77777777" w:rsidR="00AE5D59" w:rsidRDefault="00096CCD">
      <w:pPr>
        <w:spacing w:line="283" w:lineRule="exact"/>
        <w:ind w:left="288"/>
        <w:textAlignment w:val="baseline"/>
        <w:rPr>
          <w:rFonts w:ascii="Verdana" w:eastAsia="Verdana" w:hAnsi="Verdana"/>
          <w:i/>
          <w:color w:val="4C2C8D"/>
          <w:sz w:val="17"/>
        </w:rPr>
      </w:pPr>
      <w:r>
        <w:rPr>
          <w:rFonts w:ascii="Verdana" w:eastAsia="Verdana" w:hAnsi="Verdana"/>
          <w:i/>
          <w:color w:val="4C2C8D"/>
          <w:sz w:val="17"/>
        </w:rPr>
        <w:t xml:space="preserve">Melbourne University Research 2017 </w:t>
      </w:r>
      <w:r>
        <w:rPr>
          <w:rFonts w:ascii="Verdana" w:eastAsia="Verdana" w:hAnsi="Verdana"/>
          <w:i/>
          <w:color w:val="4C2C8D"/>
          <w:sz w:val="17"/>
        </w:rPr>
        <w:br/>
        <w:t>to inform the #YouCanTalk campaign</w:t>
      </w:r>
    </w:p>
    <w:p w14:paraId="2E63A69C" w14:textId="77777777" w:rsidR="00AE5D59" w:rsidRDefault="00096CCD">
      <w:pPr>
        <w:spacing w:before="230" w:line="269" w:lineRule="exact"/>
        <w:ind w:right="72"/>
        <w:textAlignment w:val="baseline"/>
        <w:rPr>
          <w:rFonts w:ascii="Verdana" w:eastAsia="Verdana" w:hAnsi="Verdana"/>
          <w:color w:val="000000"/>
          <w:spacing w:val="-4"/>
          <w:sz w:val="17"/>
        </w:rPr>
      </w:pPr>
      <w:r>
        <w:rPr>
          <w:rFonts w:ascii="Verdana" w:eastAsia="Verdana" w:hAnsi="Verdana"/>
          <w:color w:val="000000"/>
          <w:spacing w:val="-4"/>
          <w:sz w:val="17"/>
        </w:rPr>
        <w:t xml:space="preserve">Analysis of deaths by suicide in Queensland from 2013 to 2015 found that 55 per cent of people had </w:t>
      </w:r>
      <w:r>
        <w:rPr>
          <w:rFonts w:ascii="Arial" w:eastAsia="Arial" w:hAnsi="Arial"/>
          <w:color w:val="000000"/>
          <w:spacing w:val="-4"/>
          <w:sz w:val="19"/>
        </w:rPr>
        <w:t xml:space="preserve">communicated their intent or had attempted suicide previously, with 43 per cent doing so in the preceding </w:t>
      </w:r>
      <w:r>
        <w:rPr>
          <w:rFonts w:ascii="Verdana" w:eastAsia="Verdana" w:hAnsi="Verdana"/>
          <w:color w:val="000000"/>
          <w:spacing w:val="-4"/>
          <w:sz w:val="17"/>
        </w:rPr>
        <w:t>year (</w:t>
      </w:r>
      <w:proofErr w:type="spellStart"/>
      <w:r>
        <w:rPr>
          <w:rFonts w:ascii="Verdana" w:eastAsia="Verdana" w:hAnsi="Verdana"/>
          <w:color w:val="000000"/>
          <w:spacing w:val="-4"/>
          <w:sz w:val="17"/>
        </w:rPr>
        <w:t>Leske</w:t>
      </w:r>
      <w:proofErr w:type="spellEnd"/>
      <w:r>
        <w:rPr>
          <w:rFonts w:ascii="Verdana" w:eastAsia="Verdana" w:hAnsi="Verdana"/>
          <w:color w:val="000000"/>
          <w:spacing w:val="-4"/>
          <w:sz w:val="17"/>
        </w:rPr>
        <w:t xml:space="preserve"> 2019). Evidence indicates that many people </w:t>
      </w:r>
      <w:r>
        <w:rPr>
          <w:rFonts w:ascii="Arial" w:eastAsia="Arial" w:hAnsi="Arial"/>
          <w:color w:val="000000"/>
          <w:spacing w:val="-4"/>
          <w:sz w:val="19"/>
        </w:rPr>
        <w:t xml:space="preserve">who die by suicide communicate their suicidal thoughts </w:t>
      </w:r>
      <w:r>
        <w:rPr>
          <w:rFonts w:ascii="Verdana" w:eastAsia="Verdana" w:hAnsi="Verdana"/>
          <w:color w:val="000000"/>
          <w:spacing w:val="-4"/>
          <w:sz w:val="17"/>
        </w:rPr>
        <w:t>and intentions to family members and friends (Owens et al. 2009).</w:t>
      </w:r>
    </w:p>
    <w:p w14:paraId="3FFB746E" w14:textId="77777777" w:rsidR="00AE5D59" w:rsidRDefault="00096CCD">
      <w:pPr>
        <w:spacing w:before="122" w:line="268"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Unfortunately, families and friends report being </w:t>
      </w:r>
      <w:r>
        <w:rPr>
          <w:rFonts w:ascii="Arial" w:eastAsia="Arial" w:hAnsi="Arial"/>
          <w:color w:val="000000"/>
          <w:spacing w:val="-4"/>
          <w:sz w:val="19"/>
        </w:rPr>
        <w:t xml:space="preserve">uncertain about how best to interpret and respond to </w:t>
      </w:r>
      <w:r>
        <w:rPr>
          <w:rFonts w:ascii="Verdana" w:eastAsia="Verdana" w:hAnsi="Verdana"/>
          <w:color w:val="000000"/>
          <w:spacing w:val="-4"/>
          <w:sz w:val="17"/>
        </w:rPr>
        <w:t xml:space="preserve">a loved one at risk (Owens et al. 2011). A 2019 survey of 1,026 Australians for R </w:t>
      </w:r>
      <w:proofErr w:type="gramStart"/>
      <w:r>
        <w:rPr>
          <w:rFonts w:ascii="Verdana" w:eastAsia="Verdana" w:hAnsi="Verdana"/>
          <w:color w:val="000000"/>
          <w:spacing w:val="-4"/>
          <w:sz w:val="17"/>
        </w:rPr>
        <w:t>U</w:t>
      </w:r>
      <w:proofErr w:type="gramEnd"/>
      <w:r>
        <w:rPr>
          <w:rFonts w:ascii="Verdana" w:eastAsia="Verdana" w:hAnsi="Verdana"/>
          <w:color w:val="000000"/>
          <w:spacing w:val="-4"/>
          <w:sz w:val="17"/>
        </w:rPr>
        <w:t xml:space="preserve"> OK? found that 41 per cent didn’t ask R U OK? in the preceding 12 months because </w:t>
      </w:r>
      <w:r>
        <w:rPr>
          <w:rFonts w:ascii="Arial" w:eastAsia="Arial" w:hAnsi="Arial"/>
          <w:color w:val="000000"/>
          <w:spacing w:val="-4"/>
          <w:sz w:val="19"/>
        </w:rPr>
        <w:t xml:space="preserve">they were not sure that they knew the signs, in contrast with 51 per cent indicating they wished that someone </w:t>
      </w:r>
      <w:r>
        <w:rPr>
          <w:rFonts w:ascii="Verdana" w:eastAsia="Verdana" w:hAnsi="Verdana"/>
          <w:color w:val="000000"/>
          <w:spacing w:val="-4"/>
          <w:sz w:val="17"/>
        </w:rPr>
        <w:t>had asked them if they were okay (Colmar Brunton 2017).</w:t>
      </w:r>
    </w:p>
    <w:p w14:paraId="2CAE7DEC" w14:textId="77777777" w:rsidR="00AE5D59" w:rsidRDefault="00AE5D59">
      <w:pPr>
        <w:sectPr w:rsidR="00AE5D59">
          <w:pgSz w:w="11909" w:h="16838"/>
          <w:pgMar w:top="0" w:right="1138" w:bottom="199" w:left="818" w:header="720" w:footer="720" w:gutter="0"/>
          <w:cols w:num="2" w:space="0" w:equalWidth="0">
            <w:col w:w="4680" w:space="593"/>
            <w:col w:w="4680" w:space="0"/>
          </w:cols>
        </w:sectPr>
      </w:pPr>
    </w:p>
    <w:p w14:paraId="3D219808" w14:textId="77777777" w:rsidR="00AE5D59" w:rsidRDefault="00096CCD">
      <w:pPr>
        <w:tabs>
          <w:tab w:val="right" w:pos="6480"/>
        </w:tabs>
        <w:spacing w:before="3275" w:line="188" w:lineRule="exact"/>
        <w:textAlignment w:val="baseline"/>
        <w:rPr>
          <w:rFonts w:ascii="Arial" w:eastAsia="Arial" w:hAnsi="Arial"/>
          <w:b/>
          <w:color w:val="2F353E"/>
          <w:sz w:val="17"/>
        </w:rPr>
      </w:pPr>
      <w:r>
        <w:rPr>
          <w:rFonts w:ascii="Arial" w:eastAsia="Arial" w:hAnsi="Arial"/>
          <w:b/>
          <w:color w:val="2F353E"/>
          <w:sz w:val="17"/>
        </w:rPr>
        <w:t>16</w:t>
      </w:r>
      <w:r>
        <w:rPr>
          <w:rFonts w:ascii="Arial" w:eastAsia="Arial" w:hAnsi="Arial"/>
          <w:b/>
          <w:color w:val="2F353E"/>
          <w:sz w:val="17"/>
        </w:rPr>
        <w:tab/>
      </w:r>
      <w:r>
        <w:rPr>
          <w:rFonts w:ascii="Arial" w:eastAsia="Arial" w:hAnsi="Arial"/>
          <w:color w:val="2F353E"/>
          <w:sz w:val="16"/>
        </w:rPr>
        <w:t>National suicide prevention strategy for Australia’s health system: 2020–2023</w:t>
      </w:r>
    </w:p>
    <w:p w14:paraId="4CD247D1" w14:textId="77777777" w:rsidR="00AE5D59" w:rsidRDefault="00AE5D59">
      <w:pPr>
        <w:sectPr w:rsidR="00AE5D59">
          <w:type w:val="continuous"/>
          <w:pgSz w:w="11909" w:h="16838"/>
          <w:pgMar w:top="0" w:right="4575" w:bottom="199" w:left="854" w:header="720" w:footer="720" w:gutter="0"/>
          <w:cols w:space="720"/>
        </w:sectPr>
      </w:pPr>
    </w:p>
    <w:p w14:paraId="0623D6F3" w14:textId="77777777" w:rsidR="00F83CF6" w:rsidRDefault="00F83CF6">
      <w:pPr>
        <w:spacing w:before="3" w:line="270" w:lineRule="exact"/>
        <w:ind w:right="216"/>
        <w:textAlignment w:val="baseline"/>
        <w:rPr>
          <w:rFonts w:ascii="Arial" w:eastAsia="Arial" w:hAnsi="Arial"/>
          <w:color w:val="000000"/>
          <w:spacing w:val="-3"/>
          <w:sz w:val="19"/>
        </w:rPr>
      </w:pPr>
    </w:p>
    <w:p w14:paraId="37A9CA33" w14:textId="77777777" w:rsidR="00F83CF6" w:rsidRDefault="00F83CF6">
      <w:pPr>
        <w:spacing w:before="3" w:line="270" w:lineRule="exact"/>
        <w:ind w:right="216"/>
        <w:textAlignment w:val="baseline"/>
        <w:rPr>
          <w:rFonts w:ascii="Arial" w:eastAsia="Arial" w:hAnsi="Arial"/>
          <w:color w:val="000000"/>
          <w:spacing w:val="-3"/>
          <w:sz w:val="19"/>
        </w:rPr>
      </w:pPr>
    </w:p>
    <w:p w14:paraId="3A19FFC2" w14:textId="27F9DD41" w:rsidR="00AE5D59" w:rsidRDefault="008A1D33">
      <w:pPr>
        <w:spacing w:before="3" w:line="270" w:lineRule="exact"/>
        <w:ind w:right="216"/>
        <w:textAlignment w:val="baseline"/>
        <w:rPr>
          <w:rFonts w:ascii="Arial" w:eastAsia="Arial" w:hAnsi="Arial"/>
          <w:color w:val="000000"/>
          <w:spacing w:val="-3"/>
          <w:sz w:val="19"/>
        </w:rPr>
      </w:pPr>
      <w:r>
        <w:pict w14:anchorId="33E27AF7">
          <v:shape id="_x0000_s1329" type="#_x0000_t202" style="position:absolute;margin-left:412.8pt;margin-top:0;width:182.65pt;height:156.65pt;z-index:-251828736;mso-wrap-distance-left:0;mso-wrap-distance-right:0;mso-position-horizontal-relative:page;mso-position-vertical-relative:page" filled="f" stroked="f">
            <v:textbox inset="0,0,0,0">
              <w:txbxContent>
                <w:p w14:paraId="07C6BA45" w14:textId="77777777" w:rsidR="00AE5D59" w:rsidRDefault="00096CCD">
                  <w:pPr>
                    <w:spacing w:after="2058"/>
                    <w:textAlignment w:val="baseline"/>
                  </w:pPr>
                  <w:r>
                    <w:rPr>
                      <w:noProof/>
                    </w:rPr>
                    <w:drawing>
                      <wp:inline distT="0" distB="0" distL="0" distR="0" wp14:anchorId="60D0F7C6" wp14:editId="31EEA246">
                        <wp:extent cx="2319655" cy="682625"/>
                        <wp:effectExtent l="0" t="0" r="0" b="0"/>
                        <wp:docPr id="37"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a:extLst>
                                    <a:ext uri="{C183D7F6-B498-43B3-948B-1728B52AA6E4}">
                                      <adec:decorative xmlns:adec="http://schemas.microsoft.com/office/drawing/2017/decorative" val="1"/>
                                    </a:ext>
                                  </a:extLst>
                                </pic:cNvPr>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color w:val="000000"/>
          <w:spacing w:val="-3"/>
          <w:sz w:val="19"/>
        </w:rPr>
        <w:t xml:space="preserve">Public education campaigns that raise awareness </w:t>
      </w:r>
      <w:r w:rsidR="00096CCD">
        <w:rPr>
          <w:rFonts w:ascii="Verdana" w:eastAsia="Verdana" w:hAnsi="Verdana"/>
          <w:color w:val="000000"/>
          <w:spacing w:val="-3"/>
          <w:sz w:val="17"/>
        </w:rPr>
        <w:t xml:space="preserve">of the warning signs for suicide and prompt helpful responses have significant benefits for both those at risk and those wanting to offer support. Through understanding warning signs, it is possible to identify </w:t>
      </w:r>
      <w:r w:rsidR="00096CCD">
        <w:rPr>
          <w:rFonts w:ascii="Arial" w:eastAsia="Arial" w:hAnsi="Arial"/>
          <w:color w:val="000000"/>
          <w:spacing w:val="-3"/>
          <w:sz w:val="19"/>
        </w:rPr>
        <w:t xml:space="preserve">a person </w:t>
      </w:r>
      <w:proofErr w:type="gramStart"/>
      <w:r w:rsidR="00096CCD">
        <w:rPr>
          <w:rFonts w:ascii="Arial" w:eastAsia="Arial" w:hAnsi="Arial"/>
          <w:color w:val="000000"/>
          <w:spacing w:val="-3"/>
          <w:sz w:val="19"/>
        </w:rPr>
        <w:t>entering into</w:t>
      </w:r>
      <w:proofErr w:type="gramEnd"/>
      <w:r w:rsidR="00096CCD">
        <w:rPr>
          <w:rFonts w:ascii="Arial" w:eastAsia="Arial" w:hAnsi="Arial"/>
          <w:color w:val="000000"/>
          <w:spacing w:val="-3"/>
          <w:sz w:val="19"/>
        </w:rPr>
        <w:t xml:space="preserve"> a suicidal crisis and respond </w:t>
      </w:r>
      <w:r w:rsidR="00096CCD">
        <w:rPr>
          <w:rFonts w:ascii="Verdana" w:eastAsia="Verdana" w:hAnsi="Verdana"/>
          <w:color w:val="000000"/>
          <w:spacing w:val="-3"/>
          <w:sz w:val="17"/>
        </w:rPr>
        <w:t xml:space="preserve">effectively to address immediate safety concerns </w:t>
      </w:r>
      <w:r w:rsidR="00096CCD">
        <w:rPr>
          <w:rFonts w:ascii="Arial" w:eastAsia="Arial" w:hAnsi="Arial"/>
          <w:color w:val="000000"/>
          <w:spacing w:val="-3"/>
          <w:sz w:val="19"/>
        </w:rPr>
        <w:t xml:space="preserve">and orientate them towards help. Public education campaigns also play an important role in positively changing social norms around suicide, including </w:t>
      </w:r>
      <w:r w:rsidR="00096CCD">
        <w:rPr>
          <w:rFonts w:ascii="Verdana" w:eastAsia="Verdana" w:hAnsi="Verdana"/>
          <w:color w:val="000000"/>
          <w:spacing w:val="-3"/>
          <w:sz w:val="17"/>
        </w:rPr>
        <w:t xml:space="preserve">ignorance, </w:t>
      </w:r>
      <w:proofErr w:type="gramStart"/>
      <w:r w:rsidR="00096CCD">
        <w:rPr>
          <w:rFonts w:ascii="Verdana" w:eastAsia="Verdana" w:hAnsi="Verdana"/>
          <w:color w:val="000000"/>
          <w:spacing w:val="-3"/>
          <w:sz w:val="17"/>
        </w:rPr>
        <w:t>fear</w:t>
      </w:r>
      <w:proofErr w:type="gramEnd"/>
      <w:r w:rsidR="00096CCD">
        <w:rPr>
          <w:rFonts w:ascii="Verdana" w:eastAsia="Verdana" w:hAnsi="Verdana"/>
          <w:color w:val="000000"/>
          <w:spacing w:val="-3"/>
          <w:sz w:val="17"/>
        </w:rPr>
        <w:t xml:space="preserve"> and uncertainty.</w:t>
      </w:r>
    </w:p>
    <w:p w14:paraId="12757F5C" w14:textId="77777777" w:rsidR="00AE5D59" w:rsidRDefault="00096CCD">
      <w:pPr>
        <w:spacing w:before="114" w:line="270"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The effectiveness of large-scale public education </w:t>
      </w:r>
      <w:r>
        <w:rPr>
          <w:rFonts w:ascii="Arial" w:eastAsia="Arial" w:hAnsi="Arial"/>
          <w:color w:val="000000"/>
          <w:spacing w:val="-2"/>
          <w:sz w:val="19"/>
        </w:rPr>
        <w:t xml:space="preserve">campaigns is strengthened when coupled with </w:t>
      </w:r>
      <w:proofErr w:type="spellStart"/>
      <w:r>
        <w:rPr>
          <w:rFonts w:ascii="Verdana" w:eastAsia="Verdana" w:hAnsi="Verdana"/>
          <w:color w:val="000000"/>
          <w:spacing w:val="-2"/>
          <w:sz w:val="17"/>
        </w:rPr>
        <w:t>localised</w:t>
      </w:r>
      <w:proofErr w:type="spellEnd"/>
      <w:r>
        <w:rPr>
          <w:rFonts w:ascii="Verdana" w:eastAsia="Verdana" w:hAnsi="Verdana"/>
          <w:color w:val="000000"/>
          <w:spacing w:val="-2"/>
          <w:sz w:val="17"/>
        </w:rPr>
        <w:t xml:space="preserve">, context-specific campaigns that focus on </w:t>
      </w:r>
      <w:r>
        <w:rPr>
          <w:rFonts w:ascii="Arial" w:eastAsia="Arial" w:hAnsi="Arial"/>
          <w:color w:val="000000"/>
          <w:spacing w:val="-2"/>
          <w:sz w:val="19"/>
        </w:rPr>
        <w:t xml:space="preserve">places, communities and populations at greater risk such as Aboriginal and Torres Strait Islander people, lesbian, gay, bisexual, transgender/transsexual, </w:t>
      </w:r>
      <w:proofErr w:type="gramStart"/>
      <w:r>
        <w:rPr>
          <w:rFonts w:ascii="Verdana" w:eastAsia="Verdana" w:hAnsi="Verdana"/>
          <w:color w:val="000000"/>
          <w:spacing w:val="-2"/>
          <w:sz w:val="17"/>
        </w:rPr>
        <w:t>intersex</w:t>
      </w:r>
      <w:proofErr w:type="gramEnd"/>
      <w:r>
        <w:rPr>
          <w:rFonts w:ascii="Verdana" w:eastAsia="Verdana" w:hAnsi="Verdana"/>
          <w:color w:val="000000"/>
          <w:spacing w:val="-2"/>
          <w:sz w:val="17"/>
        </w:rPr>
        <w:t xml:space="preserve"> and queer/questioning (LGBTIQ+) communities, </w:t>
      </w:r>
      <w:r>
        <w:rPr>
          <w:rFonts w:ascii="Arial" w:eastAsia="Arial" w:hAnsi="Arial"/>
          <w:color w:val="000000"/>
          <w:spacing w:val="-2"/>
          <w:sz w:val="19"/>
        </w:rPr>
        <w:t xml:space="preserve">youth, older people, men and some culturally diverse communities. Nuanced messages guided by local data and priorities ensure these campaigns resonate </w:t>
      </w:r>
      <w:r>
        <w:rPr>
          <w:rFonts w:ascii="Verdana" w:eastAsia="Verdana" w:hAnsi="Verdana"/>
          <w:color w:val="000000"/>
          <w:spacing w:val="-2"/>
          <w:sz w:val="17"/>
        </w:rPr>
        <w:t xml:space="preserve">and promote positive change. Many of these </w:t>
      </w:r>
      <w:r>
        <w:rPr>
          <w:rFonts w:ascii="Arial" w:eastAsia="Arial" w:hAnsi="Arial"/>
          <w:color w:val="000000"/>
          <w:spacing w:val="-2"/>
          <w:sz w:val="19"/>
        </w:rPr>
        <w:t xml:space="preserve">campaigns are developed by or in partnership </w:t>
      </w:r>
      <w:r>
        <w:rPr>
          <w:rFonts w:ascii="Verdana" w:eastAsia="Verdana" w:hAnsi="Verdana"/>
          <w:color w:val="000000"/>
          <w:spacing w:val="-2"/>
          <w:sz w:val="17"/>
        </w:rPr>
        <w:t xml:space="preserve">with these communities. Adherence with Australia’s </w:t>
      </w:r>
      <w:r>
        <w:rPr>
          <w:rFonts w:ascii="Verdana" w:eastAsia="Verdana" w:hAnsi="Verdana"/>
          <w:i/>
          <w:color w:val="000000"/>
          <w:spacing w:val="-2"/>
          <w:sz w:val="17"/>
        </w:rPr>
        <w:t xml:space="preserve">National Communications Charter: A unified approach to mental health and suicide prevention </w:t>
      </w:r>
      <w:r>
        <w:rPr>
          <w:rFonts w:ascii="Arial" w:eastAsia="Arial" w:hAnsi="Arial"/>
          <w:color w:val="000000"/>
          <w:spacing w:val="-2"/>
          <w:sz w:val="19"/>
        </w:rPr>
        <w:t>is important.</w:t>
      </w:r>
    </w:p>
    <w:p w14:paraId="40A3A3A5" w14:textId="77777777" w:rsidR="00AE5D59" w:rsidRDefault="00096CCD">
      <w:pPr>
        <w:spacing w:before="114" w:line="268" w:lineRule="exact"/>
        <w:textAlignment w:val="baseline"/>
        <w:rPr>
          <w:rFonts w:ascii="Verdana" w:eastAsia="Verdana" w:hAnsi="Verdana"/>
          <w:color w:val="000000"/>
          <w:sz w:val="17"/>
        </w:rPr>
      </w:pPr>
      <w:r>
        <w:rPr>
          <w:rFonts w:ascii="Verdana" w:eastAsia="Verdana" w:hAnsi="Verdana"/>
          <w:color w:val="000000"/>
          <w:sz w:val="17"/>
        </w:rPr>
        <w:t xml:space="preserve">Governments have funded suicide prevention public </w:t>
      </w:r>
      <w:r>
        <w:rPr>
          <w:rFonts w:ascii="Arial" w:eastAsia="Arial" w:hAnsi="Arial"/>
          <w:color w:val="000000"/>
          <w:sz w:val="19"/>
        </w:rPr>
        <w:t xml:space="preserve">education campaigns at the national, state/territory </w:t>
      </w:r>
      <w:r>
        <w:rPr>
          <w:rFonts w:ascii="Verdana" w:eastAsia="Verdana" w:hAnsi="Verdana"/>
          <w:color w:val="000000"/>
          <w:sz w:val="17"/>
        </w:rPr>
        <w:t xml:space="preserve">and local levels. The Commonwealth has funded R U </w:t>
      </w:r>
      <w:proofErr w:type="gramStart"/>
      <w:r>
        <w:rPr>
          <w:rFonts w:ascii="Verdana" w:eastAsia="Verdana" w:hAnsi="Verdana"/>
          <w:color w:val="000000"/>
          <w:sz w:val="17"/>
        </w:rPr>
        <w:t>OK?,</w:t>
      </w:r>
      <w:proofErr w:type="gramEnd"/>
      <w:r>
        <w:rPr>
          <w:rFonts w:ascii="Verdana" w:eastAsia="Verdana" w:hAnsi="Verdana"/>
          <w:color w:val="000000"/>
          <w:sz w:val="17"/>
        </w:rPr>
        <w:t xml:space="preserve"> </w:t>
      </w:r>
      <w:proofErr w:type="spellStart"/>
      <w:r>
        <w:rPr>
          <w:rFonts w:ascii="Verdana" w:eastAsia="Verdana" w:hAnsi="Verdana"/>
          <w:color w:val="000000"/>
          <w:sz w:val="17"/>
        </w:rPr>
        <w:t>Everymind</w:t>
      </w:r>
      <w:proofErr w:type="spellEnd"/>
      <w:r>
        <w:rPr>
          <w:rFonts w:ascii="Verdana" w:eastAsia="Verdana" w:hAnsi="Verdana"/>
          <w:color w:val="000000"/>
          <w:sz w:val="17"/>
        </w:rPr>
        <w:t xml:space="preserve">, Reach Out Australia and #chatsafe for national campaigns to reduce stigma, encourage </w:t>
      </w:r>
      <w:r>
        <w:rPr>
          <w:rFonts w:ascii="Arial" w:eastAsia="Arial" w:hAnsi="Arial"/>
          <w:color w:val="000000"/>
          <w:sz w:val="19"/>
        </w:rPr>
        <w:t xml:space="preserve">conversations and provide vital support and resources to individuals and communities at risk. National </w:t>
      </w:r>
      <w:r>
        <w:rPr>
          <w:rFonts w:ascii="Verdana" w:eastAsia="Verdana" w:hAnsi="Verdana"/>
          <w:color w:val="000000"/>
          <w:sz w:val="17"/>
        </w:rPr>
        <w:t xml:space="preserve">campaigns reinforce campaigns at the state/territory </w:t>
      </w:r>
      <w:r>
        <w:rPr>
          <w:rFonts w:ascii="Arial" w:eastAsia="Arial" w:hAnsi="Arial"/>
          <w:color w:val="000000"/>
          <w:sz w:val="19"/>
        </w:rPr>
        <w:t>or local level.</w:t>
      </w:r>
    </w:p>
    <w:p w14:paraId="3FC6926D" w14:textId="77777777" w:rsidR="00F83CF6" w:rsidRDefault="00096CCD">
      <w:pPr>
        <w:spacing w:before="4" w:line="270" w:lineRule="exact"/>
        <w:ind w:right="72"/>
        <w:textAlignment w:val="baseline"/>
      </w:pPr>
      <w:r>
        <w:br w:type="column"/>
      </w:r>
    </w:p>
    <w:p w14:paraId="63395CCF" w14:textId="77777777" w:rsidR="00F83CF6" w:rsidRDefault="00F83CF6">
      <w:pPr>
        <w:spacing w:before="4" w:line="270" w:lineRule="exact"/>
        <w:ind w:right="72"/>
        <w:textAlignment w:val="baseline"/>
      </w:pPr>
    </w:p>
    <w:p w14:paraId="60C9C5C2" w14:textId="3FEC31A5" w:rsidR="00AE5D59" w:rsidRDefault="00096CCD">
      <w:pPr>
        <w:spacing w:before="4" w:line="270" w:lineRule="exact"/>
        <w:ind w:right="72"/>
        <w:textAlignment w:val="baseline"/>
        <w:rPr>
          <w:rFonts w:ascii="Verdana" w:eastAsia="Verdana" w:hAnsi="Verdana"/>
          <w:color w:val="000000"/>
          <w:sz w:val="17"/>
        </w:rPr>
      </w:pPr>
      <w:r>
        <w:rPr>
          <w:rFonts w:ascii="Verdana" w:eastAsia="Verdana" w:hAnsi="Verdana"/>
          <w:color w:val="000000"/>
          <w:sz w:val="17"/>
        </w:rPr>
        <w:t xml:space="preserve">These campaigns are funded in the context of a systems-based approach to suicide prevention, where they are part of a multi-intervention response. </w:t>
      </w:r>
      <w:r>
        <w:rPr>
          <w:rFonts w:ascii="Arial" w:eastAsia="Arial" w:hAnsi="Arial"/>
          <w:color w:val="000000"/>
          <w:sz w:val="19"/>
        </w:rPr>
        <w:t xml:space="preserve">This is important because campaigns are more </w:t>
      </w:r>
      <w:r>
        <w:rPr>
          <w:rFonts w:ascii="Verdana" w:eastAsia="Verdana" w:hAnsi="Verdana"/>
          <w:color w:val="000000"/>
          <w:sz w:val="17"/>
        </w:rPr>
        <w:t>effective when delivered this way, rather than using a standalone approach (</w:t>
      </w:r>
      <w:proofErr w:type="spellStart"/>
      <w:r>
        <w:rPr>
          <w:rFonts w:ascii="Verdana" w:eastAsia="Verdana" w:hAnsi="Verdana"/>
          <w:color w:val="000000"/>
          <w:sz w:val="17"/>
        </w:rPr>
        <w:t>Torok</w:t>
      </w:r>
      <w:proofErr w:type="spellEnd"/>
      <w:r>
        <w:rPr>
          <w:rFonts w:ascii="Verdana" w:eastAsia="Verdana" w:hAnsi="Verdana"/>
          <w:color w:val="000000"/>
          <w:sz w:val="17"/>
        </w:rPr>
        <w:t xml:space="preserve"> et al. 2017). Local services </w:t>
      </w:r>
      <w:r>
        <w:rPr>
          <w:rFonts w:ascii="Arial" w:eastAsia="Arial" w:hAnsi="Arial"/>
          <w:color w:val="000000"/>
          <w:sz w:val="19"/>
        </w:rPr>
        <w:t>must also be engaged in the campaigns so they can support those seeking help.</w:t>
      </w:r>
    </w:p>
    <w:p w14:paraId="37B494FE" w14:textId="77777777" w:rsidR="00AE5D59" w:rsidRDefault="00096CCD">
      <w:pPr>
        <w:spacing w:before="107" w:line="270" w:lineRule="exact"/>
        <w:ind w:right="288"/>
        <w:textAlignment w:val="baseline"/>
        <w:rPr>
          <w:rFonts w:ascii="Verdana" w:eastAsia="Verdana" w:hAnsi="Verdana"/>
          <w:color w:val="000000"/>
          <w:spacing w:val="-6"/>
          <w:sz w:val="17"/>
        </w:rPr>
      </w:pPr>
      <w:r>
        <w:rPr>
          <w:rFonts w:ascii="Verdana" w:eastAsia="Verdana" w:hAnsi="Verdana"/>
          <w:color w:val="000000"/>
          <w:spacing w:val="-6"/>
          <w:sz w:val="17"/>
        </w:rPr>
        <w:t xml:space="preserve">The #YouCanTalk campaign, delivered by 10 mental health </w:t>
      </w:r>
      <w:proofErr w:type="spellStart"/>
      <w:r>
        <w:rPr>
          <w:rFonts w:ascii="Verdana" w:eastAsia="Verdana" w:hAnsi="Verdana"/>
          <w:color w:val="000000"/>
          <w:spacing w:val="-6"/>
          <w:sz w:val="17"/>
        </w:rPr>
        <w:t>organisations</w:t>
      </w:r>
      <w:proofErr w:type="spellEnd"/>
      <w:r>
        <w:rPr>
          <w:rFonts w:ascii="Verdana" w:eastAsia="Verdana" w:hAnsi="Verdana"/>
          <w:color w:val="000000"/>
          <w:spacing w:val="-6"/>
          <w:sz w:val="17"/>
        </w:rPr>
        <w:t xml:space="preserve">, has also successfully prompted </w:t>
      </w:r>
      <w:r>
        <w:rPr>
          <w:rFonts w:ascii="Arial" w:eastAsia="Arial" w:hAnsi="Arial"/>
          <w:color w:val="000000"/>
          <w:spacing w:val="-6"/>
          <w:sz w:val="19"/>
        </w:rPr>
        <w:t xml:space="preserve">conversations about suicide by providing crucial evidence that talking about suicidal thoughts and </w:t>
      </w:r>
      <w:proofErr w:type="spellStart"/>
      <w:r>
        <w:rPr>
          <w:rFonts w:ascii="Verdana" w:eastAsia="Verdana" w:hAnsi="Verdana"/>
          <w:color w:val="000000"/>
          <w:spacing w:val="-6"/>
          <w:sz w:val="17"/>
        </w:rPr>
        <w:t>behaviours</w:t>
      </w:r>
      <w:proofErr w:type="spellEnd"/>
      <w:r>
        <w:rPr>
          <w:rFonts w:ascii="Verdana" w:eastAsia="Verdana" w:hAnsi="Verdana"/>
          <w:color w:val="000000"/>
          <w:spacing w:val="-6"/>
          <w:sz w:val="17"/>
        </w:rPr>
        <w:t xml:space="preserve"> is helpful, not dangerous. Contrary to commonly held beliefs, research underpinning this campaign found that acknowledging and talking about a person’s suicidal thoughts reduces, rather </w:t>
      </w:r>
      <w:r>
        <w:rPr>
          <w:rFonts w:ascii="Arial" w:eastAsia="Arial" w:hAnsi="Arial"/>
          <w:color w:val="000000"/>
          <w:spacing w:val="-6"/>
          <w:sz w:val="19"/>
        </w:rPr>
        <w:t xml:space="preserve">than increases, suicidal ideation and can lead to </w:t>
      </w:r>
      <w:r>
        <w:rPr>
          <w:rFonts w:ascii="Verdana" w:eastAsia="Verdana" w:hAnsi="Verdana"/>
          <w:color w:val="000000"/>
          <w:spacing w:val="-6"/>
          <w:sz w:val="17"/>
        </w:rPr>
        <w:t>improvements in mental health (Nicholas et al. 2017).</w:t>
      </w:r>
    </w:p>
    <w:p w14:paraId="25C4B53C" w14:textId="77777777" w:rsidR="00AE5D59" w:rsidRDefault="00096CCD">
      <w:pPr>
        <w:spacing w:before="120" w:line="269"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This research also found that almost 50 per cent of </w:t>
      </w:r>
      <w:r>
        <w:rPr>
          <w:rFonts w:ascii="Arial" w:eastAsia="Arial" w:hAnsi="Arial"/>
          <w:color w:val="000000"/>
          <w:spacing w:val="-2"/>
          <w:sz w:val="19"/>
        </w:rPr>
        <w:t xml:space="preserve">respondents believed that helping a person at risk </w:t>
      </w:r>
      <w:r>
        <w:rPr>
          <w:rFonts w:ascii="Verdana" w:eastAsia="Verdana" w:hAnsi="Verdana"/>
          <w:color w:val="000000"/>
          <w:spacing w:val="-2"/>
          <w:sz w:val="17"/>
        </w:rPr>
        <w:t xml:space="preserve">of suicide requires the skill of a professional; about </w:t>
      </w:r>
      <w:r>
        <w:rPr>
          <w:rFonts w:ascii="Arial" w:eastAsia="Arial" w:hAnsi="Arial"/>
          <w:color w:val="000000"/>
          <w:spacing w:val="-2"/>
          <w:sz w:val="19"/>
        </w:rPr>
        <w:t xml:space="preserve">40 per cent believed that suicide happens without </w:t>
      </w:r>
      <w:r>
        <w:rPr>
          <w:rFonts w:ascii="Verdana" w:eastAsia="Verdana" w:hAnsi="Verdana"/>
          <w:color w:val="000000"/>
          <w:spacing w:val="-2"/>
          <w:sz w:val="17"/>
        </w:rPr>
        <w:t xml:space="preserve">warning; and about 30 per cent of respondents believed </w:t>
      </w:r>
      <w:r>
        <w:rPr>
          <w:rFonts w:ascii="Arial" w:eastAsia="Arial" w:hAnsi="Arial"/>
          <w:color w:val="000000"/>
          <w:spacing w:val="-2"/>
          <w:sz w:val="19"/>
        </w:rPr>
        <w:t xml:space="preserve">that asking someone about suicide could make them start thinking about it or trying to help someone at risk </w:t>
      </w:r>
      <w:r>
        <w:rPr>
          <w:rFonts w:ascii="Verdana" w:eastAsia="Verdana" w:hAnsi="Verdana"/>
          <w:color w:val="000000"/>
          <w:spacing w:val="-2"/>
          <w:sz w:val="17"/>
        </w:rPr>
        <w:t xml:space="preserve">could make the situation worse (Nicholas et al. 2017). These incorrect beliefs have the potential to inhibit helpful </w:t>
      </w:r>
      <w:proofErr w:type="spellStart"/>
      <w:r>
        <w:rPr>
          <w:rFonts w:ascii="Verdana" w:eastAsia="Verdana" w:hAnsi="Verdana"/>
          <w:color w:val="000000"/>
          <w:spacing w:val="-2"/>
          <w:sz w:val="17"/>
        </w:rPr>
        <w:t>behaviours</w:t>
      </w:r>
      <w:proofErr w:type="spellEnd"/>
      <w:r>
        <w:rPr>
          <w:rFonts w:ascii="Verdana" w:eastAsia="Verdana" w:hAnsi="Verdana"/>
          <w:color w:val="000000"/>
          <w:spacing w:val="-2"/>
          <w:sz w:val="17"/>
        </w:rPr>
        <w:t>. It is important that public education campaigns address these beliefs to change them.</w:t>
      </w:r>
    </w:p>
    <w:p w14:paraId="066973ED" w14:textId="77777777" w:rsidR="00AE5D59" w:rsidRDefault="00AE5D59">
      <w:pPr>
        <w:sectPr w:rsidR="00AE5D59">
          <w:pgSz w:w="11909" w:h="16838"/>
          <w:pgMar w:top="0" w:right="863" w:bottom="219" w:left="1093" w:header="720" w:footer="720" w:gutter="0"/>
          <w:cols w:num="2" w:space="0" w:equalWidth="0">
            <w:col w:w="4680" w:space="593"/>
            <w:col w:w="4680" w:space="0"/>
          </w:cols>
        </w:sectPr>
      </w:pPr>
    </w:p>
    <w:p w14:paraId="1690F642" w14:textId="77777777" w:rsidR="00AE5D59" w:rsidRDefault="00096CCD">
      <w:pPr>
        <w:spacing w:before="3070" w:line="175" w:lineRule="exact"/>
        <w:jc w:val="right"/>
        <w:textAlignment w:val="baseline"/>
        <w:rPr>
          <w:rFonts w:ascii="Arial" w:eastAsia="Arial" w:hAnsi="Arial"/>
          <w:color w:val="2F353E"/>
          <w:sz w:val="18"/>
        </w:rPr>
      </w:pPr>
      <w:r>
        <w:rPr>
          <w:rFonts w:ascii="Arial" w:eastAsia="Arial" w:hAnsi="Arial"/>
          <w:color w:val="2F353E"/>
          <w:sz w:val="18"/>
        </w:rPr>
        <w:t>17</w:t>
      </w:r>
    </w:p>
    <w:p w14:paraId="52440D6E" w14:textId="77777777" w:rsidR="00AE5D59" w:rsidRDefault="00AE5D59">
      <w:pPr>
        <w:sectPr w:rsidR="00AE5D59">
          <w:type w:val="continuous"/>
          <w:pgSz w:w="11909" w:h="16838"/>
          <w:pgMar w:top="0" w:right="743" w:bottom="219" w:left="6366" w:header="720" w:footer="720" w:gutter="0"/>
          <w:cols w:space="720"/>
        </w:sectPr>
      </w:pPr>
    </w:p>
    <w:p w14:paraId="17C40B6E" w14:textId="77777777" w:rsidR="00AE5D59" w:rsidRDefault="008A1D33">
      <w:pPr>
        <w:spacing w:before="24" w:line="298" w:lineRule="exact"/>
        <w:ind w:right="432"/>
        <w:textAlignment w:val="baseline"/>
        <w:rPr>
          <w:rFonts w:ascii="Arial" w:eastAsia="Arial" w:hAnsi="Arial"/>
          <w:b/>
          <w:color w:val="040448"/>
        </w:rPr>
      </w:pPr>
      <w:r>
        <w:lastRenderedPageBreak/>
        <w:pict w14:anchorId="1294357E">
          <v:shape id="_x0000_s1328" type="#_x0000_t202" style="position:absolute;margin-left:0;margin-top:0;width:538.7pt;height:160.1pt;z-index:-251827712;mso-wrap-distance-left:0;mso-wrap-distance-right:0;mso-position-horizontal-relative:page;mso-position-vertical-relative:page" filled="f" stroked="f">
            <v:textbox inset="0,0,0,0">
              <w:txbxContent>
                <w:p w14:paraId="73C6EFA7" w14:textId="77777777" w:rsidR="00AE5D59" w:rsidRDefault="00096CCD">
                  <w:pPr>
                    <w:spacing w:after="1397"/>
                    <w:ind w:right="5072"/>
                    <w:textAlignment w:val="baseline"/>
                  </w:pPr>
                  <w:r>
                    <w:rPr>
                      <w:noProof/>
                    </w:rPr>
                    <w:drawing>
                      <wp:inline distT="0" distB="0" distL="0" distR="0" wp14:anchorId="613FBAC5" wp14:editId="4DFE5ACF">
                        <wp:extent cx="3620770" cy="1146175"/>
                        <wp:effectExtent l="0" t="0" r="0" b="0"/>
                        <wp:docPr id="38"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Picture">
                                  <a:extLst>
                                    <a:ext uri="{C183D7F6-B498-43B3-948B-1728B52AA6E4}">
                                      <adec:decorative xmlns:adec="http://schemas.microsoft.com/office/drawing/2017/decorative" val="1"/>
                                    </a:ext>
                                  </a:extLst>
                                </pic:cNvPr>
                                <pic:cNvPicPr preferRelativeResize="0"/>
                              </pic:nvPicPr>
                              <pic:blipFill>
                                <a:blip r:embed="rId28"/>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b/>
          <w:color w:val="040448"/>
        </w:rPr>
        <w:t>2: Where appropriate, support evidence-informed suicide prevention community connector training to better support individuals and communities</w:t>
      </w:r>
    </w:p>
    <w:p w14:paraId="56F745F7" w14:textId="77777777" w:rsidR="00AE5D59" w:rsidRDefault="008A1D33">
      <w:pPr>
        <w:spacing w:before="181" w:line="309" w:lineRule="exact"/>
        <w:ind w:right="216"/>
        <w:textAlignment w:val="baseline"/>
        <w:rPr>
          <w:rFonts w:ascii="Arial" w:eastAsia="Arial" w:hAnsi="Arial"/>
          <w:b/>
          <w:color w:val="4C2C8D"/>
          <w:spacing w:val="-3"/>
        </w:rPr>
      </w:pPr>
      <w:r>
        <w:pict w14:anchorId="5AD4E6FF">
          <v:shape id="_x0000_s1327" type="#_x0000_t202" style="position:absolute;margin-left:41.05pt;margin-top:221.3pt;width:15.85pt;height:225.35pt;z-index:-251826688;mso-wrap-distance-left:0;mso-wrap-distance-right:0;mso-position-horizontal-relative:page;mso-position-vertical-relative:page" filled="f" stroked="f">
            <v:textbox inset="0,0,0,0">
              <w:txbxContent>
                <w:p w14:paraId="309033E7" w14:textId="77777777" w:rsidR="00AE5D59" w:rsidRDefault="00096CCD">
                  <w:pPr>
                    <w:spacing w:before="249" w:after="4013" w:line="245" w:lineRule="exact"/>
                    <w:ind w:left="29" w:right="154"/>
                    <w:textAlignment w:val="baseline"/>
                  </w:pPr>
                  <w:r>
                    <w:rPr>
                      <w:noProof/>
                    </w:rPr>
                    <w:drawing>
                      <wp:inline distT="0" distB="0" distL="0" distR="0" wp14:anchorId="70F31494" wp14:editId="386975A4">
                        <wp:extent cx="85090" cy="15557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50"/>
                                <a:stretch>
                                  <a:fillRect/>
                                </a:stretch>
                              </pic:blipFill>
                              <pic:spPr>
                                <a:xfrm>
                                  <a:off x="0" y="0"/>
                                  <a:ext cx="85090" cy="155575"/>
                                </a:xfrm>
                                <a:prstGeom prst="rect">
                                  <a:avLst/>
                                </a:prstGeom>
                              </pic:spPr>
                            </pic:pic>
                          </a:graphicData>
                        </a:graphic>
                      </wp:inline>
                    </w:drawing>
                  </w:r>
                </w:p>
              </w:txbxContent>
            </v:textbox>
            <w10:wrap type="square" anchorx="page" anchory="page"/>
          </v:shape>
        </w:pict>
      </w:r>
      <w:r w:rsidR="00096CCD">
        <w:rPr>
          <w:rFonts w:ascii="Arial" w:eastAsia="Arial" w:hAnsi="Arial"/>
          <w:b/>
          <w:color w:val="4C2C8D"/>
          <w:spacing w:val="-3"/>
        </w:rPr>
        <w:t xml:space="preserve">I believe the suicide of my best friend could have been prevented if those that were close to him were alert to the signs. I think it would be great to raise awareness about the symptoms of depression and what to watch out for when it comes to depression and suicide. Also, he belonged to a high-risk </w:t>
      </w:r>
      <w:r w:rsidR="00096CCD">
        <w:rPr>
          <w:rFonts w:ascii="Tahoma" w:eastAsia="Tahoma" w:hAnsi="Tahoma"/>
          <w:b/>
          <w:color w:val="4C2C8D"/>
          <w:spacing w:val="-3"/>
          <w:sz w:val="20"/>
        </w:rPr>
        <w:t xml:space="preserve">demographic for suicide – he was </w:t>
      </w:r>
      <w:r w:rsidR="00096CCD">
        <w:rPr>
          <w:rFonts w:ascii="Arial" w:eastAsia="Arial" w:hAnsi="Arial"/>
          <w:b/>
          <w:color w:val="4C2C8D"/>
          <w:spacing w:val="-3"/>
        </w:rPr>
        <w:t>a teenage male around the age of 20 at the time. I believe the cause of his suicide was due to social anxiety and pressure, as he was facing challenges and having many issues with his friends</w:t>
      </w:r>
    </w:p>
    <w:p w14:paraId="6743E7C0" w14:textId="77777777" w:rsidR="00AE5D59" w:rsidRDefault="008A1D33">
      <w:pPr>
        <w:spacing w:before="57" w:line="255" w:lineRule="exact"/>
        <w:ind w:left="288"/>
        <w:textAlignment w:val="baseline"/>
        <w:rPr>
          <w:rFonts w:ascii="Arial" w:eastAsia="Arial" w:hAnsi="Arial"/>
          <w:b/>
          <w:color w:val="4C2C8D"/>
          <w:spacing w:val="-1"/>
        </w:rPr>
      </w:pPr>
      <w:r>
        <w:pict w14:anchorId="34AE9A05">
          <v:shape id="_x0000_s1326" type="#_x0000_t202" style="position:absolute;left:0;text-align:left;margin-left:243.35pt;margin-top:446.65pt;width:31.7pt;height:85.75pt;z-index:-251825664;mso-wrap-distance-left:0;mso-wrap-distance-right:0;mso-position-horizontal-relative:page;mso-position-vertical-relative:page" filled="f" stroked="f">
            <v:textbox inset="0,0,0,0">
              <w:txbxContent>
                <w:p w14:paraId="283C6951" w14:textId="77777777" w:rsidR="00AE5D59" w:rsidRDefault="00096CCD">
                  <w:pPr>
                    <w:spacing w:before="1190" w:after="280" w:line="245" w:lineRule="exact"/>
                    <w:ind w:left="159" w:right="341"/>
                    <w:textAlignment w:val="baseline"/>
                  </w:pPr>
                  <w:r>
                    <w:rPr>
                      <w:noProof/>
                    </w:rPr>
                    <w:drawing>
                      <wp:inline distT="0" distB="0" distL="0" distR="0" wp14:anchorId="40D2E26E" wp14:editId="7545653B">
                        <wp:extent cx="85090" cy="155575"/>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51"/>
                                <a:stretch>
                                  <a:fillRect/>
                                </a:stretch>
                              </pic:blipFill>
                              <pic:spPr>
                                <a:xfrm>
                                  <a:off x="0" y="0"/>
                                  <a:ext cx="85090" cy="155575"/>
                                </a:xfrm>
                                <a:prstGeom prst="rect">
                                  <a:avLst/>
                                </a:prstGeom>
                              </pic:spPr>
                            </pic:pic>
                          </a:graphicData>
                        </a:graphic>
                      </wp:inline>
                    </w:drawing>
                  </w:r>
                </w:p>
              </w:txbxContent>
            </v:textbox>
            <w10:wrap type="square" anchorx="page" anchory="page"/>
          </v:shape>
        </w:pict>
      </w:r>
      <w:r w:rsidR="00096CCD">
        <w:rPr>
          <w:rFonts w:ascii="Arial" w:eastAsia="Arial" w:hAnsi="Arial"/>
          <w:b/>
          <w:color w:val="4C2C8D"/>
          <w:spacing w:val="-1"/>
        </w:rPr>
        <w:t>before his suicide (he probably felt</w:t>
      </w:r>
    </w:p>
    <w:p w14:paraId="331E947B" w14:textId="77777777" w:rsidR="00AE5D59" w:rsidRDefault="00096CCD">
      <w:pPr>
        <w:spacing w:before="57" w:line="255" w:lineRule="exact"/>
        <w:ind w:left="288"/>
        <w:textAlignment w:val="baseline"/>
        <w:rPr>
          <w:rFonts w:ascii="Arial" w:eastAsia="Arial" w:hAnsi="Arial"/>
          <w:b/>
          <w:color w:val="4C2C8D"/>
          <w:spacing w:val="-2"/>
        </w:rPr>
      </w:pPr>
      <w:r>
        <w:rPr>
          <w:rFonts w:ascii="Arial" w:eastAsia="Arial" w:hAnsi="Arial"/>
          <w:b/>
          <w:color w:val="4C2C8D"/>
          <w:spacing w:val="-2"/>
        </w:rPr>
        <w:t>very isolated and alone). He did not</w:t>
      </w:r>
    </w:p>
    <w:p w14:paraId="37330375" w14:textId="77777777" w:rsidR="00AE5D59" w:rsidRDefault="00096CCD">
      <w:pPr>
        <w:spacing w:before="43" w:line="259" w:lineRule="exact"/>
        <w:ind w:left="288"/>
        <w:textAlignment w:val="baseline"/>
        <w:rPr>
          <w:rFonts w:ascii="Tahoma" w:eastAsia="Tahoma" w:hAnsi="Tahoma"/>
          <w:b/>
          <w:color w:val="4C2C8D"/>
          <w:spacing w:val="-1"/>
          <w:sz w:val="20"/>
        </w:rPr>
      </w:pPr>
      <w:r>
        <w:rPr>
          <w:rFonts w:ascii="Tahoma" w:eastAsia="Tahoma" w:hAnsi="Tahoma"/>
          <w:b/>
          <w:color w:val="4C2C8D"/>
          <w:spacing w:val="-1"/>
          <w:sz w:val="20"/>
        </w:rPr>
        <w:t>suffer any financial problems, health</w:t>
      </w:r>
    </w:p>
    <w:p w14:paraId="3B187200" w14:textId="77777777" w:rsidR="00AE5D59" w:rsidRDefault="00096CCD">
      <w:pPr>
        <w:spacing w:before="62" w:line="255" w:lineRule="exact"/>
        <w:ind w:left="288"/>
        <w:textAlignment w:val="baseline"/>
        <w:rPr>
          <w:rFonts w:ascii="Arial" w:eastAsia="Arial" w:hAnsi="Arial"/>
          <w:b/>
          <w:color w:val="4C2C8D"/>
          <w:spacing w:val="-4"/>
        </w:rPr>
      </w:pPr>
      <w:r>
        <w:rPr>
          <w:rFonts w:ascii="Arial" w:eastAsia="Arial" w:hAnsi="Arial"/>
          <w:b/>
          <w:color w:val="4C2C8D"/>
          <w:spacing w:val="-4"/>
        </w:rPr>
        <w:t>issues, and was smart, funny, and</w:t>
      </w:r>
    </w:p>
    <w:p w14:paraId="33DA4351" w14:textId="77777777" w:rsidR="00AE5D59" w:rsidRDefault="00096CCD">
      <w:pPr>
        <w:spacing w:before="53" w:after="85" w:line="255" w:lineRule="exact"/>
        <w:ind w:left="288"/>
        <w:textAlignment w:val="baseline"/>
        <w:rPr>
          <w:rFonts w:ascii="Arial" w:eastAsia="Arial" w:hAnsi="Arial"/>
          <w:b/>
          <w:color w:val="4C2C8D"/>
          <w:spacing w:val="-5"/>
        </w:rPr>
      </w:pPr>
      <w:r>
        <w:rPr>
          <w:rFonts w:ascii="Arial" w:eastAsia="Arial" w:hAnsi="Arial"/>
          <w:b/>
          <w:color w:val="4C2C8D"/>
          <w:spacing w:val="-5"/>
        </w:rPr>
        <w:t>popular. He also had a loving family.</w:t>
      </w:r>
    </w:p>
    <w:p w14:paraId="575541AE" w14:textId="77777777" w:rsidR="00AE5D59" w:rsidRDefault="00096CCD">
      <w:pPr>
        <w:spacing w:line="282" w:lineRule="exact"/>
        <w:ind w:left="288" w:right="720"/>
        <w:textAlignment w:val="baseline"/>
        <w:rPr>
          <w:rFonts w:ascii="Verdana" w:eastAsia="Verdana" w:hAnsi="Verdana"/>
          <w:i/>
          <w:color w:val="4C2C8D"/>
          <w:sz w:val="17"/>
        </w:rPr>
      </w:pPr>
      <w:r>
        <w:rPr>
          <w:rFonts w:ascii="Verdana" w:eastAsia="Verdana" w:hAnsi="Verdana"/>
          <w:i/>
          <w:color w:val="4C2C8D"/>
          <w:sz w:val="17"/>
        </w:rPr>
        <w:t xml:space="preserve">23-year-old woman from New South Wales whose best friend died by suicide </w:t>
      </w:r>
    </w:p>
    <w:p w14:paraId="7CC5A672" w14:textId="77777777" w:rsidR="00AE5D59" w:rsidRDefault="00096CCD">
      <w:pPr>
        <w:spacing w:before="14" w:line="269" w:lineRule="exact"/>
        <w:ind w:right="144"/>
        <w:textAlignment w:val="baseline"/>
        <w:rPr>
          <w:rFonts w:ascii="Verdana" w:eastAsia="Verdana" w:hAnsi="Verdana"/>
          <w:color w:val="000000"/>
          <w:spacing w:val="-2"/>
          <w:sz w:val="17"/>
        </w:rPr>
      </w:pPr>
      <w:r>
        <w:br w:type="column"/>
      </w:r>
      <w:r>
        <w:rPr>
          <w:rFonts w:ascii="Verdana" w:eastAsia="Verdana" w:hAnsi="Verdana"/>
          <w:color w:val="000000"/>
          <w:spacing w:val="-2"/>
          <w:sz w:val="17"/>
        </w:rPr>
        <w:t>The United Nations and WHO have recommended community connector training as one of the most promising strategies for preventing suicide when combined with other interventions in a systems-based approach (</w:t>
      </w:r>
      <w:proofErr w:type="spellStart"/>
      <w:r>
        <w:rPr>
          <w:rFonts w:ascii="Verdana" w:eastAsia="Verdana" w:hAnsi="Verdana"/>
          <w:color w:val="000000"/>
          <w:spacing w:val="-2"/>
          <w:sz w:val="17"/>
        </w:rPr>
        <w:t>Kysinska</w:t>
      </w:r>
      <w:proofErr w:type="spellEnd"/>
      <w:r>
        <w:rPr>
          <w:rFonts w:ascii="Verdana" w:eastAsia="Verdana" w:hAnsi="Verdana"/>
          <w:color w:val="000000"/>
          <w:spacing w:val="-2"/>
          <w:sz w:val="17"/>
        </w:rPr>
        <w:t xml:space="preserve"> et al. 2016; Mann et al. 2005). </w:t>
      </w:r>
      <w:r>
        <w:rPr>
          <w:rFonts w:ascii="Arial" w:eastAsia="Arial" w:hAnsi="Arial"/>
          <w:color w:val="000000"/>
          <w:spacing w:val="-2"/>
          <w:sz w:val="19"/>
        </w:rPr>
        <w:t xml:space="preserve">Although there is limited evidence that it leads to decreases in suicide attempts or deaths, evidence shows it does reduce stigma and discrimination </w:t>
      </w:r>
      <w:r>
        <w:rPr>
          <w:rFonts w:ascii="Verdana" w:eastAsia="Verdana" w:hAnsi="Verdana"/>
          <w:color w:val="000000"/>
          <w:spacing w:val="-2"/>
          <w:sz w:val="17"/>
        </w:rPr>
        <w:t xml:space="preserve">towards people, raise awareness of suicide risk factors </w:t>
      </w:r>
      <w:r>
        <w:rPr>
          <w:rFonts w:ascii="Arial" w:eastAsia="Arial" w:hAnsi="Arial"/>
          <w:color w:val="000000"/>
          <w:spacing w:val="-2"/>
          <w:sz w:val="19"/>
        </w:rPr>
        <w:t xml:space="preserve">and improve suicide prevention skills and intention and motivation to support people in suicidal distress </w:t>
      </w:r>
      <w:r>
        <w:rPr>
          <w:rFonts w:ascii="Verdana" w:eastAsia="Verdana" w:hAnsi="Verdana"/>
          <w:color w:val="000000"/>
          <w:spacing w:val="-2"/>
          <w:sz w:val="17"/>
        </w:rPr>
        <w:t>(</w:t>
      </w:r>
      <w:proofErr w:type="spellStart"/>
      <w:r>
        <w:rPr>
          <w:rFonts w:ascii="Verdana" w:eastAsia="Verdana" w:hAnsi="Verdana"/>
          <w:color w:val="000000"/>
          <w:spacing w:val="-2"/>
          <w:sz w:val="17"/>
        </w:rPr>
        <w:t>Ghoncheh</w:t>
      </w:r>
      <w:proofErr w:type="spellEnd"/>
      <w:r>
        <w:rPr>
          <w:rFonts w:ascii="Verdana" w:eastAsia="Verdana" w:hAnsi="Verdana"/>
          <w:color w:val="000000"/>
          <w:spacing w:val="-2"/>
          <w:sz w:val="17"/>
        </w:rPr>
        <w:t xml:space="preserve"> et al. 2016; </w:t>
      </w:r>
      <w:proofErr w:type="spellStart"/>
      <w:r>
        <w:rPr>
          <w:rFonts w:ascii="Verdana" w:eastAsia="Verdana" w:hAnsi="Verdana"/>
          <w:color w:val="000000"/>
          <w:spacing w:val="-2"/>
          <w:sz w:val="17"/>
        </w:rPr>
        <w:t>Griesbach</w:t>
      </w:r>
      <w:proofErr w:type="spellEnd"/>
      <w:r>
        <w:rPr>
          <w:rFonts w:ascii="Verdana" w:eastAsia="Verdana" w:hAnsi="Verdana"/>
          <w:color w:val="000000"/>
          <w:spacing w:val="-2"/>
          <w:sz w:val="17"/>
        </w:rPr>
        <w:t xml:space="preserve"> et al. 2008; Isaac et al. 2009).</w:t>
      </w:r>
    </w:p>
    <w:p w14:paraId="458F5561" w14:textId="77777777" w:rsidR="00AE5D59" w:rsidRDefault="00096CCD">
      <w:pPr>
        <w:spacing w:before="129" w:line="269" w:lineRule="exact"/>
        <w:ind w:right="72"/>
        <w:textAlignment w:val="baseline"/>
        <w:rPr>
          <w:rFonts w:ascii="Verdana" w:eastAsia="Verdana" w:hAnsi="Verdana"/>
          <w:color w:val="000000"/>
          <w:spacing w:val="-3"/>
          <w:sz w:val="17"/>
        </w:rPr>
      </w:pPr>
      <w:r>
        <w:rPr>
          <w:rFonts w:ascii="Verdana" w:eastAsia="Verdana" w:hAnsi="Verdana"/>
          <w:color w:val="000000"/>
          <w:spacing w:val="-3"/>
          <w:sz w:val="17"/>
        </w:rPr>
        <w:t xml:space="preserve">Community connectors include frontline workers in health, </w:t>
      </w:r>
      <w:proofErr w:type="gramStart"/>
      <w:r>
        <w:rPr>
          <w:rFonts w:ascii="Verdana" w:eastAsia="Verdana" w:hAnsi="Verdana"/>
          <w:color w:val="000000"/>
          <w:spacing w:val="-3"/>
          <w:sz w:val="17"/>
        </w:rPr>
        <w:t>safety</w:t>
      </w:r>
      <w:proofErr w:type="gramEnd"/>
      <w:r>
        <w:rPr>
          <w:rFonts w:ascii="Verdana" w:eastAsia="Verdana" w:hAnsi="Verdana"/>
          <w:color w:val="000000"/>
          <w:spacing w:val="-3"/>
          <w:sz w:val="17"/>
        </w:rPr>
        <w:t xml:space="preserve"> and wellbeing roles, such as police, paramedics and firefighters, and people whose roles </w:t>
      </w:r>
      <w:r>
        <w:rPr>
          <w:rFonts w:ascii="Arial" w:eastAsia="Arial" w:hAnsi="Arial"/>
          <w:color w:val="000000"/>
          <w:spacing w:val="-3"/>
          <w:sz w:val="19"/>
        </w:rPr>
        <w:t xml:space="preserve">place them in a position to notice when someone may be at risk, such as pharmacists, alcohol and other drug </w:t>
      </w:r>
      <w:r>
        <w:rPr>
          <w:rFonts w:ascii="Verdana" w:eastAsia="Verdana" w:hAnsi="Verdana"/>
          <w:color w:val="000000"/>
          <w:spacing w:val="-3"/>
          <w:sz w:val="17"/>
        </w:rPr>
        <w:t xml:space="preserve">workers, family violence workers, aged care workers, </w:t>
      </w:r>
      <w:r>
        <w:rPr>
          <w:rFonts w:ascii="Arial" w:eastAsia="Arial" w:hAnsi="Arial"/>
          <w:color w:val="000000"/>
          <w:spacing w:val="-3"/>
          <w:sz w:val="19"/>
        </w:rPr>
        <w:t xml:space="preserve">general practice receptionists, counsellors (relationship, </w:t>
      </w:r>
      <w:r>
        <w:rPr>
          <w:rFonts w:ascii="Verdana" w:eastAsia="Verdana" w:hAnsi="Verdana"/>
          <w:color w:val="000000"/>
          <w:spacing w:val="-3"/>
          <w:sz w:val="17"/>
        </w:rPr>
        <w:t xml:space="preserve">financial and rural), teachers, sports coaches, youth workers and community elders and leaders. Once trained, community connectors form a local ‘safety net’ </w:t>
      </w:r>
      <w:r>
        <w:rPr>
          <w:rFonts w:ascii="Arial" w:eastAsia="Arial" w:hAnsi="Arial"/>
          <w:color w:val="000000"/>
          <w:spacing w:val="-3"/>
          <w:sz w:val="19"/>
        </w:rPr>
        <w:t>against suicide in their communities and workplaces.</w:t>
      </w:r>
    </w:p>
    <w:p w14:paraId="26CB4EB8" w14:textId="77777777" w:rsidR="00AE5D59" w:rsidRDefault="00096CCD">
      <w:pPr>
        <w:spacing w:before="123" w:line="268" w:lineRule="exact"/>
        <w:textAlignment w:val="baseline"/>
        <w:rPr>
          <w:rFonts w:ascii="Verdana" w:eastAsia="Verdana" w:hAnsi="Verdana"/>
          <w:color w:val="000000"/>
          <w:spacing w:val="-3"/>
          <w:sz w:val="17"/>
        </w:rPr>
      </w:pPr>
      <w:proofErr w:type="gramStart"/>
      <w:r>
        <w:rPr>
          <w:rFonts w:ascii="Verdana" w:eastAsia="Verdana" w:hAnsi="Verdana"/>
          <w:color w:val="000000"/>
          <w:spacing w:val="-3"/>
          <w:sz w:val="17"/>
        </w:rPr>
        <w:t>A large number of</w:t>
      </w:r>
      <w:proofErr w:type="gramEnd"/>
      <w:r>
        <w:rPr>
          <w:rFonts w:ascii="Verdana" w:eastAsia="Verdana" w:hAnsi="Verdana"/>
          <w:color w:val="000000"/>
          <w:spacing w:val="-3"/>
          <w:sz w:val="17"/>
        </w:rPr>
        <w:t xml:space="preserve"> community connector training </w:t>
      </w:r>
      <w:r>
        <w:rPr>
          <w:rFonts w:ascii="Arial" w:eastAsia="Arial" w:hAnsi="Arial"/>
          <w:color w:val="000000"/>
          <w:spacing w:val="-3"/>
          <w:sz w:val="19"/>
        </w:rPr>
        <w:t xml:space="preserve">programs are available across Australia, with wide heterogeneity in content, implementation, scale and </w:t>
      </w:r>
      <w:r>
        <w:rPr>
          <w:rFonts w:ascii="Verdana" w:eastAsia="Verdana" w:hAnsi="Verdana"/>
          <w:color w:val="000000"/>
          <w:spacing w:val="-3"/>
          <w:sz w:val="17"/>
        </w:rPr>
        <w:t>evaluation approach (</w:t>
      </w:r>
      <w:proofErr w:type="spellStart"/>
      <w:r>
        <w:rPr>
          <w:rFonts w:ascii="Verdana" w:eastAsia="Verdana" w:hAnsi="Verdana"/>
          <w:color w:val="000000"/>
          <w:spacing w:val="-3"/>
          <w:sz w:val="17"/>
        </w:rPr>
        <w:t>Hawgood</w:t>
      </w:r>
      <w:proofErr w:type="spellEnd"/>
      <w:r>
        <w:rPr>
          <w:rFonts w:ascii="Verdana" w:eastAsia="Verdana" w:hAnsi="Verdana"/>
          <w:color w:val="000000"/>
          <w:spacing w:val="-3"/>
          <w:sz w:val="17"/>
        </w:rPr>
        <w:t xml:space="preserve"> et al. 2015). Although </w:t>
      </w:r>
      <w:r>
        <w:rPr>
          <w:rFonts w:ascii="Arial" w:eastAsia="Arial" w:hAnsi="Arial"/>
          <w:color w:val="000000"/>
          <w:spacing w:val="-3"/>
          <w:sz w:val="19"/>
        </w:rPr>
        <w:t xml:space="preserve">there are no statistics available on how many Australians </w:t>
      </w:r>
      <w:r>
        <w:rPr>
          <w:rFonts w:ascii="Verdana" w:eastAsia="Verdana" w:hAnsi="Verdana"/>
          <w:color w:val="000000"/>
          <w:spacing w:val="-3"/>
          <w:sz w:val="17"/>
        </w:rPr>
        <w:t>have been trained, it is likely to be tens of thousands.</w:t>
      </w:r>
      <w:r>
        <w:rPr>
          <w:rFonts w:ascii="Arial" w:eastAsia="Arial" w:hAnsi="Arial"/>
          <w:color w:val="000000"/>
          <w:spacing w:val="-3"/>
          <w:sz w:val="17"/>
          <w:vertAlign w:val="superscript"/>
        </w:rPr>
        <w:t>8</w:t>
      </w:r>
      <w:r>
        <w:rPr>
          <w:rFonts w:ascii="Arial" w:eastAsia="Arial" w:hAnsi="Arial"/>
          <w:color w:val="000000"/>
          <w:spacing w:val="-3"/>
          <w:sz w:val="13"/>
        </w:rPr>
        <w:t xml:space="preserve"> </w:t>
      </w:r>
      <w:r>
        <w:rPr>
          <w:rFonts w:ascii="Verdana" w:eastAsia="Verdana" w:hAnsi="Verdana"/>
          <w:color w:val="000000"/>
          <w:spacing w:val="-3"/>
          <w:sz w:val="17"/>
        </w:rPr>
        <w:t xml:space="preserve">More recently, online training is benefiting communities and professions who find it difficult to attend training </w:t>
      </w:r>
      <w:r>
        <w:rPr>
          <w:rFonts w:ascii="Arial" w:eastAsia="Arial" w:hAnsi="Arial"/>
          <w:color w:val="000000"/>
          <w:spacing w:val="-3"/>
          <w:sz w:val="19"/>
        </w:rPr>
        <w:t xml:space="preserve">during business hours and enables large reach at low cost. Increasingly, training is being delivered in </w:t>
      </w:r>
      <w:r>
        <w:rPr>
          <w:rFonts w:ascii="Verdana" w:eastAsia="Verdana" w:hAnsi="Verdana"/>
          <w:color w:val="000000"/>
          <w:spacing w:val="-3"/>
          <w:sz w:val="17"/>
        </w:rPr>
        <w:t xml:space="preserve">partnership with people with lived experience of suicidal </w:t>
      </w:r>
      <w:proofErr w:type="spellStart"/>
      <w:r>
        <w:rPr>
          <w:rFonts w:ascii="Arial" w:eastAsia="Arial" w:hAnsi="Arial"/>
          <w:color w:val="000000"/>
          <w:spacing w:val="-3"/>
          <w:sz w:val="19"/>
        </w:rPr>
        <w:t>behaviour</w:t>
      </w:r>
      <w:proofErr w:type="spellEnd"/>
      <w:r>
        <w:rPr>
          <w:rFonts w:ascii="Arial" w:eastAsia="Arial" w:hAnsi="Arial"/>
          <w:color w:val="000000"/>
          <w:spacing w:val="-3"/>
          <w:sz w:val="19"/>
        </w:rPr>
        <w:t xml:space="preserve">. It is also being adapted to better meet the </w:t>
      </w:r>
      <w:r>
        <w:rPr>
          <w:rFonts w:ascii="Verdana" w:eastAsia="Verdana" w:hAnsi="Verdana"/>
          <w:color w:val="000000"/>
          <w:spacing w:val="-3"/>
          <w:sz w:val="17"/>
        </w:rPr>
        <w:t>needs of groups and individual communities, including through the consideration of culture and language.</w:t>
      </w:r>
    </w:p>
    <w:p w14:paraId="6097B292" w14:textId="77777777" w:rsidR="00AE5D59" w:rsidRDefault="00AE5D59">
      <w:pPr>
        <w:sectPr w:rsidR="00AE5D59">
          <w:pgSz w:w="11909" w:h="16838"/>
          <w:pgMar w:top="0" w:right="1135" w:bottom="199" w:left="821" w:header="720" w:footer="720" w:gutter="0"/>
          <w:cols w:num="2" w:space="0" w:equalWidth="0">
            <w:col w:w="4680" w:space="593"/>
            <w:col w:w="4680" w:space="0"/>
          </w:cols>
        </w:sectPr>
      </w:pPr>
    </w:p>
    <w:p w14:paraId="36AA810D" w14:textId="77777777" w:rsidR="00AE5D59" w:rsidRDefault="00096CCD">
      <w:pPr>
        <w:spacing w:before="1297" w:line="211" w:lineRule="exact"/>
        <w:ind w:left="144" w:right="72" w:hanging="144"/>
        <w:jc w:val="both"/>
        <w:textAlignment w:val="baseline"/>
        <w:rPr>
          <w:rFonts w:ascii="Verdana" w:eastAsia="Verdana" w:hAnsi="Verdana"/>
          <w:color w:val="000000"/>
          <w:sz w:val="14"/>
        </w:rPr>
      </w:pPr>
      <w:r>
        <w:rPr>
          <w:rFonts w:ascii="Verdana" w:eastAsia="Verdana" w:hAnsi="Verdana"/>
          <w:color w:val="000000"/>
          <w:sz w:val="14"/>
        </w:rPr>
        <w:t xml:space="preserve">8 For example, the Commonwealth-funded Wesley </w:t>
      </w:r>
      <w:proofErr w:type="spellStart"/>
      <w:r>
        <w:rPr>
          <w:rFonts w:ascii="Verdana" w:eastAsia="Verdana" w:hAnsi="Verdana"/>
          <w:color w:val="000000"/>
          <w:sz w:val="14"/>
        </w:rPr>
        <w:t>LifeForce</w:t>
      </w:r>
      <w:proofErr w:type="spellEnd"/>
      <w:r>
        <w:rPr>
          <w:rFonts w:ascii="Verdana" w:eastAsia="Verdana" w:hAnsi="Verdana"/>
          <w:color w:val="000000"/>
          <w:sz w:val="14"/>
        </w:rPr>
        <w:t xml:space="preserve"> Gatekeeper Suicide Prevention Training has trained more than 30,000 people since 1995 (Wesley Mission 2019).</w:t>
      </w:r>
    </w:p>
    <w:p w14:paraId="4625ACC9" w14:textId="77777777" w:rsidR="00AE5D59" w:rsidRDefault="00096CCD">
      <w:pPr>
        <w:tabs>
          <w:tab w:val="left" w:pos="864"/>
        </w:tabs>
        <w:spacing w:before="473" w:line="188" w:lineRule="exact"/>
        <w:textAlignment w:val="baseline"/>
        <w:rPr>
          <w:rFonts w:ascii="Arial" w:eastAsia="Arial" w:hAnsi="Arial"/>
          <w:b/>
          <w:color w:val="2F353E"/>
          <w:spacing w:val="2"/>
          <w:sz w:val="17"/>
        </w:rPr>
      </w:pPr>
      <w:r>
        <w:rPr>
          <w:rFonts w:ascii="Arial" w:eastAsia="Arial" w:hAnsi="Arial"/>
          <w:b/>
          <w:color w:val="2F353E"/>
          <w:spacing w:val="2"/>
          <w:sz w:val="17"/>
        </w:rPr>
        <w:t>18</w:t>
      </w:r>
      <w:r>
        <w:rPr>
          <w:rFonts w:ascii="Arial" w:eastAsia="Arial" w:hAnsi="Arial"/>
          <w:b/>
          <w:color w:val="2F353E"/>
          <w:spacing w:val="2"/>
          <w:sz w:val="17"/>
        </w:rPr>
        <w:tab/>
      </w:r>
      <w:r>
        <w:rPr>
          <w:rFonts w:ascii="Arial" w:eastAsia="Arial" w:hAnsi="Arial"/>
          <w:color w:val="2F353E"/>
          <w:spacing w:val="2"/>
          <w:sz w:val="16"/>
        </w:rPr>
        <w:t>National suicide prevention strategy for Australia’s health system: 2020–2023</w:t>
      </w:r>
    </w:p>
    <w:p w14:paraId="2E62656D" w14:textId="77777777" w:rsidR="00AE5D59" w:rsidRDefault="00AE5D59">
      <w:pPr>
        <w:sectPr w:rsidR="00AE5D59">
          <w:type w:val="continuous"/>
          <w:pgSz w:w="11909" w:h="16838"/>
          <w:pgMar w:top="0" w:right="2415" w:bottom="199" w:left="854" w:header="720" w:footer="720" w:gutter="0"/>
          <w:cols w:space="720"/>
        </w:sectPr>
      </w:pPr>
    </w:p>
    <w:p w14:paraId="0FD9C83D" w14:textId="77777777" w:rsidR="00AE5D59" w:rsidRDefault="008A1D33">
      <w:pPr>
        <w:textAlignment w:val="baseline"/>
        <w:rPr>
          <w:rFonts w:eastAsia="Times New Roman"/>
          <w:color w:val="000000"/>
          <w:sz w:val="24"/>
        </w:rPr>
      </w:pPr>
      <w:r>
        <w:lastRenderedPageBreak/>
        <w:pict w14:anchorId="295777A7">
          <v:shape id="_x0000_s1325" type="#_x0000_t202" style="position:absolute;margin-left:412.8pt;margin-top:0;width:182.65pt;height:109.7pt;z-index:-251824640;mso-wrap-distance-left:0;mso-wrap-distance-right:0;mso-position-horizontal-relative:page;mso-position-vertical-relative:page" filled="f" stroked="f">
            <v:textbox inset="0,0,0,0">
              <w:txbxContent>
                <w:p w14:paraId="2FF74486" w14:textId="77777777" w:rsidR="00AE5D59" w:rsidRDefault="00096CCD">
                  <w:pPr>
                    <w:spacing w:after="1119"/>
                    <w:textAlignment w:val="baseline"/>
                  </w:pPr>
                  <w:r>
                    <w:rPr>
                      <w:noProof/>
                    </w:rPr>
                    <w:drawing>
                      <wp:inline distT="0" distB="0" distL="0" distR="0" wp14:anchorId="02498F62" wp14:editId="2D18D878">
                        <wp:extent cx="2319655" cy="682625"/>
                        <wp:effectExtent l="0" t="0" r="0" b="0"/>
                        <wp:docPr id="4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 name="Picture">
                                  <a:extLst>
                                    <a:ext uri="{C183D7F6-B498-43B3-948B-1728B52AA6E4}">
                                      <adec:decorative xmlns:adec="http://schemas.microsoft.com/office/drawing/2017/decorative" val="1"/>
                                    </a:ext>
                                  </a:extLst>
                                </pic:cNvPr>
                                <pic:cNvPicPr preferRelativeResize="0"/>
                              </pic:nvPicPr>
                              <pic:blipFill>
                                <a:blip r:embed="rId52"/>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1B96003C">
          <v:shape id="_x0000_s1324" type="#_x0000_t202" style="position:absolute;margin-left:306.7pt;margin-top:109.7pt;width:254.65pt;height:30.45pt;z-index:-251823616;mso-wrap-distance-left:0;mso-wrap-distance-right:0;mso-position-horizontal-relative:page;mso-position-vertical-relative:page" filled="f" stroked="f">
            <v:textbox inset="0,0,0,0">
              <w:txbxContent>
                <w:p w14:paraId="4A5C4A27" w14:textId="77777777" w:rsidR="00AE5D59" w:rsidRDefault="00096CCD">
                  <w:pPr>
                    <w:textAlignment w:val="baseline"/>
                  </w:pPr>
                  <w:r>
                    <w:rPr>
                      <w:noProof/>
                    </w:rPr>
                    <w:drawing>
                      <wp:inline distT="0" distB="0" distL="0" distR="0" wp14:anchorId="50D245E3" wp14:editId="2DCFF1EE">
                        <wp:extent cx="3234055" cy="386715"/>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53"/>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6493CAF9">
          <v:shape id="_x0000_s1323" type="#_x0000_t202" style="position:absolute;margin-left:330.7pt;margin-top:116.3pt;width:170.4pt;height:18.6pt;z-index:-251599360;mso-wrap-distance-left:0;mso-wrap-distance-right:0;mso-position-horizontal-relative:page;mso-position-vertical-relative:page" filled="f" stroked="f">
            <v:textbox inset="0,0,0,0">
              <w:txbxContent>
                <w:p w14:paraId="74C026D9" w14:textId="77777777" w:rsidR="00AE5D59" w:rsidRDefault="00096CCD">
                  <w:pPr>
                    <w:spacing w:before="7" w:line="359" w:lineRule="exact"/>
                    <w:textAlignment w:val="baseline"/>
                    <w:rPr>
                      <w:rFonts w:ascii="Arial" w:eastAsia="Arial" w:hAnsi="Arial"/>
                      <w:b/>
                      <w:color w:val="FFFFFF"/>
                      <w:spacing w:val="-7"/>
                      <w:sz w:val="32"/>
                    </w:rPr>
                  </w:pPr>
                  <w:r>
                    <w:rPr>
                      <w:rFonts w:ascii="Arial" w:eastAsia="Arial" w:hAnsi="Arial"/>
                      <w:b/>
                      <w:color w:val="FFFFFF"/>
                      <w:spacing w:val="-7"/>
                      <w:sz w:val="32"/>
                    </w:rPr>
                    <w:t>Best practice spotlight</w:t>
                  </w:r>
                </w:p>
              </w:txbxContent>
            </v:textbox>
            <w10:wrap type="square" anchorx="page" anchory="page"/>
          </v:shape>
        </w:pict>
      </w:r>
      <w:r>
        <w:pict w14:anchorId="14DE8FBF">
          <v:shape id="_x0000_s1322" type="#_x0000_t202" style="position:absolute;margin-left:56pt;margin-top:160.1pt;width:234pt;height:500.45pt;z-index:-251598336;mso-wrap-distance-left:0;mso-wrap-distance-right:0;mso-position-horizontal-relative:page;mso-position-vertical-relative:page" filled="f" stroked="f">
            <v:textbox inset="0,0,0,0">
              <w:txbxContent>
                <w:p w14:paraId="1DDF6AFB" w14:textId="77777777" w:rsidR="00AE5D59" w:rsidRDefault="00096CCD">
                  <w:pPr>
                    <w:spacing w:line="265" w:lineRule="exact"/>
                    <w:ind w:right="72"/>
                    <w:textAlignment w:val="baseline"/>
                    <w:rPr>
                      <w:rFonts w:ascii="Arial" w:eastAsia="Arial" w:hAnsi="Arial"/>
                      <w:color w:val="000000"/>
                      <w:spacing w:val="-3"/>
                      <w:sz w:val="19"/>
                    </w:rPr>
                  </w:pPr>
                  <w:r>
                    <w:rPr>
                      <w:rFonts w:ascii="Arial" w:eastAsia="Arial" w:hAnsi="Arial"/>
                      <w:color w:val="000000"/>
                      <w:spacing w:val="-3"/>
                      <w:sz w:val="19"/>
                    </w:rPr>
                    <w:t xml:space="preserve">The Commonwealth, states, territories and PHNs all </w:t>
                  </w:r>
                  <w:r>
                    <w:rPr>
                      <w:rFonts w:ascii="Verdana" w:eastAsia="Verdana" w:hAnsi="Verdana"/>
                      <w:color w:val="000000"/>
                      <w:spacing w:val="-3"/>
                      <w:sz w:val="17"/>
                    </w:rPr>
                    <w:t xml:space="preserve">fund community connector training. There is significant variance in content, </w:t>
                  </w:r>
                  <w:proofErr w:type="gramStart"/>
                  <w:r>
                    <w:rPr>
                      <w:rFonts w:ascii="Verdana" w:eastAsia="Verdana" w:hAnsi="Verdana"/>
                      <w:color w:val="000000"/>
                      <w:spacing w:val="-3"/>
                      <w:sz w:val="17"/>
                    </w:rPr>
                    <w:t>depth</w:t>
                  </w:r>
                  <w:proofErr w:type="gramEnd"/>
                  <w:r>
                    <w:rPr>
                      <w:rFonts w:ascii="Verdana" w:eastAsia="Verdana" w:hAnsi="Verdana"/>
                      <w:color w:val="000000"/>
                      <w:spacing w:val="-3"/>
                      <w:sz w:val="17"/>
                    </w:rPr>
                    <w:t xml:space="preserve"> and the strength of evidence for each program, as well as the reach and the target group(s) for the training. Uncoordinated funding has </w:t>
                  </w:r>
                  <w:r>
                    <w:rPr>
                      <w:rFonts w:ascii="Arial" w:eastAsia="Arial" w:hAnsi="Arial"/>
                      <w:color w:val="000000"/>
                      <w:spacing w:val="-3"/>
                      <w:sz w:val="19"/>
                    </w:rPr>
                    <w:t xml:space="preserve">led to poor targeting, inequitable access, variances </w:t>
                  </w:r>
                  <w:r>
                    <w:rPr>
                      <w:rFonts w:ascii="Verdana" w:eastAsia="Verdana" w:hAnsi="Verdana"/>
                      <w:color w:val="000000"/>
                      <w:spacing w:val="-3"/>
                      <w:sz w:val="17"/>
                    </w:rPr>
                    <w:t xml:space="preserve">in competencies and effectiveness and an inability to understand scale. The evidence base for community connector training would also benefit from an </w:t>
                  </w:r>
                  <w:r>
                    <w:rPr>
                      <w:rFonts w:ascii="Arial" w:eastAsia="Arial" w:hAnsi="Arial"/>
                      <w:color w:val="000000"/>
                      <w:spacing w:val="-3"/>
                      <w:sz w:val="19"/>
                    </w:rPr>
                    <w:t xml:space="preserve">investment by governments in coordinated evaluations. </w:t>
                  </w:r>
                  <w:r>
                    <w:rPr>
                      <w:rFonts w:ascii="Verdana" w:eastAsia="Verdana" w:hAnsi="Verdana"/>
                      <w:color w:val="000000"/>
                      <w:spacing w:val="-3"/>
                      <w:sz w:val="17"/>
                    </w:rPr>
                    <w:t xml:space="preserve">Clear guidance is also needed for how often the </w:t>
                  </w:r>
                  <w:r>
                    <w:rPr>
                      <w:rFonts w:ascii="Arial" w:eastAsia="Arial" w:hAnsi="Arial"/>
                      <w:color w:val="000000"/>
                      <w:spacing w:val="-3"/>
                      <w:sz w:val="19"/>
                    </w:rPr>
                    <w:t xml:space="preserve">training should be repeated to maintain competency, </w:t>
                  </w:r>
                  <w:r>
                    <w:rPr>
                      <w:rFonts w:ascii="Verdana" w:eastAsia="Verdana" w:hAnsi="Verdana"/>
                      <w:color w:val="000000"/>
                      <w:spacing w:val="-3"/>
                      <w:sz w:val="17"/>
                    </w:rPr>
                    <w:t>with useful precedents overseas.</w:t>
                  </w:r>
                </w:p>
                <w:p w14:paraId="1F17E3AC" w14:textId="77777777" w:rsidR="00AE5D59" w:rsidRDefault="00096CCD">
                  <w:pPr>
                    <w:spacing w:before="112" w:line="270" w:lineRule="exact"/>
                    <w:ind w:right="72"/>
                    <w:textAlignment w:val="baseline"/>
                    <w:rPr>
                      <w:rFonts w:ascii="Verdana" w:eastAsia="Verdana" w:hAnsi="Verdana"/>
                      <w:color w:val="000000"/>
                      <w:sz w:val="17"/>
                    </w:rPr>
                  </w:pPr>
                  <w:r>
                    <w:rPr>
                      <w:rFonts w:ascii="Verdana" w:eastAsia="Verdana" w:hAnsi="Verdana"/>
                      <w:color w:val="000000"/>
                      <w:sz w:val="17"/>
                    </w:rPr>
                    <w:t xml:space="preserve">Agreement should also be reached on the high-priority groups for community connector training and the </w:t>
                  </w:r>
                  <w:r>
                    <w:rPr>
                      <w:rFonts w:ascii="Arial" w:eastAsia="Arial" w:hAnsi="Arial"/>
                      <w:color w:val="000000"/>
                      <w:sz w:val="19"/>
                    </w:rPr>
                    <w:t xml:space="preserve">recruitment strategy, content and delivery method </w:t>
                  </w:r>
                  <w:r>
                    <w:rPr>
                      <w:rFonts w:ascii="Verdana" w:eastAsia="Verdana" w:hAnsi="Verdana"/>
                      <w:color w:val="000000"/>
                      <w:sz w:val="17"/>
                    </w:rPr>
                    <w:t xml:space="preserve">tailored accordingly. Effective settings to reach these target groups should also be explored – for example, men’s sheds to reach men, and schools and sporting clubs for parents and </w:t>
                  </w:r>
                  <w:proofErr w:type="spellStart"/>
                  <w:r>
                    <w:rPr>
                      <w:rFonts w:ascii="Verdana" w:eastAsia="Verdana" w:hAnsi="Verdana"/>
                      <w:color w:val="000000"/>
                      <w:sz w:val="17"/>
                    </w:rPr>
                    <w:t>carers</w:t>
                  </w:r>
                  <w:proofErr w:type="spellEnd"/>
                  <w:r>
                    <w:rPr>
                      <w:rFonts w:ascii="Verdana" w:eastAsia="Verdana" w:hAnsi="Verdana"/>
                      <w:color w:val="000000"/>
                      <w:sz w:val="17"/>
                    </w:rPr>
                    <w:t>.</w:t>
                  </w:r>
                </w:p>
                <w:p w14:paraId="7285F1B5" w14:textId="77777777" w:rsidR="00AE5D59" w:rsidRDefault="00096CCD">
                  <w:pPr>
                    <w:spacing w:before="115" w:line="270" w:lineRule="exact"/>
                    <w:ind w:right="360"/>
                    <w:textAlignment w:val="baseline"/>
                    <w:rPr>
                      <w:rFonts w:ascii="Arial" w:eastAsia="Arial" w:hAnsi="Arial"/>
                      <w:color w:val="000000"/>
                      <w:spacing w:val="-3"/>
                      <w:sz w:val="19"/>
                    </w:rPr>
                  </w:pPr>
                  <w:r>
                    <w:rPr>
                      <w:rFonts w:ascii="Arial" w:eastAsia="Arial" w:hAnsi="Arial"/>
                      <w:color w:val="000000"/>
                      <w:spacing w:val="-3"/>
                      <w:sz w:val="19"/>
                    </w:rPr>
                    <w:t xml:space="preserve">In Aboriginal and Torres Strait Islander communities, </w:t>
                  </w:r>
                  <w:r>
                    <w:rPr>
                      <w:rFonts w:ascii="Verdana" w:eastAsia="Verdana" w:hAnsi="Verdana"/>
                      <w:color w:val="000000"/>
                      <w:spacing w:val="-3"/>
                      <w:sz w:val="17"/>
                    </w:rPr>
                    <w:t xml:space="preserve">Elders and community leaders perform a valuable role in suicide prevention, often with little support. There is a need for specific Aboriginal and Torres Strait Islander training that builds the capacity of Elders and community leaders to intervene early </w:t>
                  </w:r>
                  <w:r>
                    <w:rPr>
                      <w:rFonts w:ascii="Arial" w:eastAsia="Arial" w:hAnsi="Arial"/>
                      <w:color w:val="000000"/>
                      <w:spacing w:val="-3"/>
                      <w:sz w:val="19"/>
                    </w:rPr>
                    <w:t xml:space="preserve">with people who are at risk and to support them </w:t>
                  </w:r>
                  <w:r>
                    <w:rPr>
                      <w:rFonts w:ascii="Verdana" w:eastAsia="Verdana" w:hAnsi="Verdana"/>
                      <w:color w:val="000000"/>
                      <w:spacing w:val="-3"/>
                      <w:sz w:val="17"/>
                    </w:rPr>
                    <w:t>to seek help (Nasir et al. 2017).</w:t>
                  </w:r>
                </w:p>
                <w:p w14:paraId="17969DC0" w14:textId="77777777" w:rsidR="00AE5D59" w:rsidRDefault="00096CCD">
                  <w:pPr>
                    <w:spacing w:before="118" w:line="269" w:lineRule="exact"/>
                    <w:ind w:right="72"/>
                    <w:textAlignment w:val="baseline"/>
                    <w:rPr>
                      <w:rFonts w:ascii="Arial" w:eastAsia="Arial" w:hAnsi="Arial"/>
                      <w:color w:val="000000"/>
                      <w:spacing w:val="-3"/>
                      <w:sz w:val="19"/>
                    </w:rPr>
                  </w:pPr>
                  <w:r>
                    <w:rPr>
                      <w:rFonts w:ascii="Arial" w:eastAsia="Arial" w:hAnsi="Arial"/>
                      <w:color w:val="000000"/>
                      <w:spacing w:val="-3"/>
                      <w:sz w:val="19"/>
                    </w:rPr>
                    <w:t xml:space="preserve">Deadly Thinking, Suicide Story and Aboriginal Mental </w:t>
                  </w:r>
                  <w:r>
                    <w:rPr>
                      <w:rFonts w:ascii="Verdana" w:eastAsia="Verdana" w:hAnsi="Verdana"/>
                      <w:color w:val="000000"/>
                      <w:spacing w:val="-3"/>
                      <w:sz w:val="17"/>
                    </w:rPr>
                    <w:t xml:space="preserve">Health First Aid are examples of culturally safe </w:t>
                  </w:r>
                  <w:r>
                    <w:rPr>
                      <w:rFonts w:ascii="Arial" w:eastAsia="Arial" w:hAnsi="Arial"/>
                      <w:color w:val="000000"/>
                      <w:spacing w:val="-3"/>
                      <w:sz w:val="19"/>
                    </w:rPr>
                    <w:t xml:space="preserve">community connector training designed by Aboriginal </w:t>
                  </w:r>
                  <w:r>
                    <w:rPr>
                      <w:rFonts w:ascii="Verdana" w:eastAsia="Verdana" w:hAnsi="Verdana"/>
                      <w:color w:val="000000"/>
                      <w:spacing w:val="-3"/>
                      <w:sz w:val="17"/>
                    </w:rPr>
                    <w:t xml:space="preserve">and Torres Strait Islander people for Aboriginal and Torres Strait Islander people. Many of these programs adopt a ‘train the trainer’ delivery method, empowering </w:t>
                  </w:r>
                  <w:proofErr w:type="gramStart"/>
                  <w:r>
                    <w:rPr>
                      <w:rFonts w:ascii="Verdana" w:eastAsia="Verdana" w:hAnsi="Verdana"/>
                      <w:color w:val="000000"/>
                      <w:spacing w:val="-3"/>
                      <w:sz w:val="17"/>
                    </w:rPr>
                    <w:t>Elders</w:t>
                  </w:r>
                  <w:proofErr w:type="gramEnd"/>
                  <w:r>
                    <w:rPr>
                      <w:rFonts w:ascii="Verdana" w:eastAsia="Verdana" w:hAnsi="Verdana"/>
                      <w:color w:val="000000"/>
                      <w:spacing w:val="-3"/>
                      <w:sz w:val="17"/>
                    </w:rPr>
                    <w:t xml:space="preserve"> and community members to deliver the </w:t>
                  </w:r>
                  <w:r>
                    <w:rPr>
                      <w:rFonts w:ascii="Arial" w:eastAsia="Arial" w:hAnsi="Arial"/>
                      <w:color w:val="000000"/>
                      <w:spacing w:val="-3"/>
                      <w:sz w:val="19"/>
                    </w:rPr>
                    <w:t>programs in their own communities.</w:t>
                  </w:r>
                </w:p>
              </w:txbxContent>
            </v:textbox>
            <w10:wrap type="square" anchorx="page" anchory="page"/>
          </v:shape>
        </w:pict>
      </w:r>
      <w:r>
        <w:pict w14:anchorId="393D4B55">
          <v:shape id="_x0000_s1321" type="#_x0000_t202" style="position:absolute;margin-left:319.65pt;margin-top:160.1pt;width:234pt;height:389.75pt;z-index:-251597312;mso-wrap-distance-left:0;mso-wrap-distance-right:0;mso-position-horizontal-relative:page;mso-position-vertical-relative:page" filled="f" stroked="f">
            <v:textbox inset="0,0,0,0">
              <w:txbxContent>
                <w:p w14:paraId="7AC8426E" w14:textId="77777777" w:rsidR="00AE5D59" w:rsidRDefault="00096CCD">
                  <w:pPr>
                    <w:spacing w:before="401" w:line="439" w:lineRule="exact"/>
                    <w:textAlignment w:val="baseline"/>
                    <w:rPr>
                      <w:rFonts w:ascii="Arial" w:eastAsia="Arial" w:hAnsi="Arial"/>
                      <w:b/>
                      <w:color w:val="4C2C8D"/>
                      <w:sz w:val="33"/>
                    </w:rPr>
                  </w:pPr>
                  <w:r>
                    <w:rPr>
                      <w:rFonts w:ascii="Arial" w:eastAsia="Arial" w:hAnsi="Arial"/>
                      <w:b/>
                      <w:color w:val="4C2C8D"/>
                      <w:sz w:val="33"/>
                    </w:rPr>
                    <w:t>Community connector training to support the Big Gay Day event Collaboration, Brisbane North Primary Health Network</w:t>
                  </w:r>
                </w:p>
                <w:p w14:paraId="6FA96B39" w14:textId="77777777" w:rsidR="00AE5D59" w:rsidRDefault="00096CCD">
                  <w:pPr>
                    <w:spacing w:before="439" w:line="212" w:lineRule="exact"/>
                    <w:textAlignment w:val="baseline"/>
                    <w:rPr>
                      <w:rFonts w:ascii="Verdana" w:eastAsia="Verdana" w:hAnsi="Verdana"/>
                      <w:color w:val="000000"/>
                      <w:spacing w:val="-4"/>
                      <w:sz w:val="17"/>
                    </w:rPr>
                  </w:pPr>
                  <w:r>
                    <w:rPr>
                      <w:rFonts w:ascii="Verdana" w:eastAsia="Verdana" w:hAnsi="Verdana"/>
                      <w:color w:val="000000"/>
                      <w:spacing w:val="-4"/>
                      <w:sz w:val="17"/>
                    </w:rPr>
                    <w:t>As part of the National Suicide Prevention Trial,</w:t>
                  </w:r>
                </w:p>
                <w:p w14:paraId="51834DE3" w14:textId="77777777" w:rsidR="00AE5D59" w:rsidRDefault="00096CCD">
                  <w:pPr>
                    <w:spacing w:before="1" w:line="270" w:lineRule="exact"/>
                    <w:textAlignment w:val="baseline"/>
                    <w:rPr>
                      <w:rFonts w:ascii="Arial" w:eastAsia="Arial" w:hAnsi="Arial"/>
                      <w:color w:val="000000"/>
                      <w:spacing w:val="-4"/>
                      <w:sz w:val="19"/>
                    </w:rPr>
                  </w:pPr>
                  <w:r>
                    <w:rPr>
                      <w:rFonts w:ascii="Arial" w:eastAsia="Arial" w:hAnsi="Arial"/>
                      <w:color w:val="000000"/>
                      <w:spacing w:val="-4"/>
                      <w:sz w:val="19"/>
                    </w:rPr>
                    <w:t xml:space="preserve">Brisbane North PHN commissioned suicide intervention </w:t>
                  </w:r>
                  <w:r>
                    <w:rPr>
                      <w:rFonts w:ascii="Verdana" w:eastAsia="Verdana" w:hAnsi="Verdana"/>
                      <w:color w:val="000000"/>
                      <w:spacing w:val="-4"/>
                      <w:sz w:val="17"/>
                    </w:rPr>
                    <w:t>skills training for individuals, community connectors and professionals who work with LGBTIQ+ communities.</w:t>
                  </w:r>
                </w:p>
                <w:p w14:paraId="354FD1C3" w14:textId="77777777" w:rsidR="00AE5D59" w:rsidRDefault="00096CCD">
                  <w:pPr>
                    <w:spacing w:before="118" w:line="270" w:lineRule="exact"/>
                    <w:ind w:right="144"/>
                    <w:textAlignment w:val="baseline"/>
                    <w:rPr>
                      <w:rFonts w:ascii="Arial" w:eastAsia="Arial" w:hAnsi="Arial"/>
                      <w:color w:val="000000"/>
                      <w:spacing w:val="-1"/>
                      <w:sz w:val="19"/>
                    </w:rPr>
                  </w:pPr>
                  <w:r>
                    <w:rPr>
                      <w:rFonts w:ascii="Arial" w:eastAsia="Arial" w:hAnsi="Arial"/>
                      <w:color w:val="000000"/>
                      <w:spacing w:val="-1"/>
                      <w:sz w:val="19"/>
                    </w:rPr>
                    <w:t xml:space="preserve">This began by consulting with key stakeholders and </w:t>
                  </w:r>
                  <w:r>
                    <w:rPr>
                      <w:rFonts w:ascii="Verdana" w:eastAsia="Verdana" w:hAnsi="Verdana"/>
                      <w:color w:val="000000"/>
                      <w:spacing w:val="-1"/>
                      <w:sz w:val="17"/>
                    </w:rPr>
                    <w:t xml:space="preserve">peak LGBTIQ+ </w:t>
                  </w:r>
                  <w:proofErr w:type="spellStart"/>
                  <w:r>
                    <w:rPr>
                      <w:rFonts w:ascii="Verdana" w:eastAsia="Verdana" w:hAnsi="Verdana"/>
                      <w:color w:val="000000"/>
                      <w:spacing w:val="-1"/>
                      <w:sz w:val="17"/>
                    </w:rPr>
                    <w:t>organisations</w:t>
                  </w:r>
                  <w:proofErr w:type="spellEnd"/>
                  <w:r>
                    <w:rPr>
                      <w:rFonts w:ascii="Verdana" w:eastAsia="Verdana" w:hAnsi="Verdana"/>
                      <w:color w:val="000000"/>
                      <w:spacing w:val="-1"/>
                      <w:sz w:val="17"/>
                    </w:rPr>
                    <w:t xml:space="preserve"> in the region to identify </w:t>
                  </w:r>
                  <w:r>
                    <w:rPr>
                      <w:rFonts w:ascii="Arial" w:eastAsia="Arial" w:hAnsi="Arial"/>
                      <w:color w:val="000000"/>
                      <w:spacing w:val="-1"/>
                      <w:sz w:val="19"/>
                    </w:rPr>
                    <w:t xml:space="preserve">needs and gaps in knowledge. The consultation </w:t>
                  </w:r>
                  <w:r>
                    <w:rPr>
                      <w:rFonts w:ascii="Verdana" w:eastAsia="Verdana" w:hAnsi="Verdana"/>
                      <w:color w:val="000000"/>
                      <w:spacing w:val="-1"/>
                      <w:sz w:val="17"/>
                    </w:rPr>
                    <w:t xml:space="preserve">revealed that many professionals – including bar and club staff, hairdressers, beauty therapists and </w:t>
                  </w:r>
                  <w:r>
                    <w:rPr>
                      <w:rFonts w:ascii="Arial" w:eastAsia="Arial" w:hAnsi="Arial"/>
                      <w:color w:val="000000"/>
                      <w:spacing w:val="-1"/>
                      <w:sz w:val="19"/>
                    </w:rPr>
                    <w:t xml:space="preserve">personal trainers – who regularly have contact with </w:t>
                  </w:r>
                  <w:r>
                    <w:rPr>
                      <w:rFonts w:ascii="Verdana" w:eastAsia="Verdana" w:hAnsi="Verdana"/>
                      <w:color w:val="000000"/>
                      <w:spacing w:val="-1"/>
                      <w:sz w:val="17"/>
                    </w:rPr>
                    <w:t xml:space="preserve">LGBTIQ+ people, had little or no experience in suicide </w:t>
                  </w:r>
                  <w:r>
                    <w:rPr>
                      <w:rFonts w:ascii="Arial" w:eastAsia="Arial" w:hAnsi="Arial"/>
                      <w:color w:val="000000"/>
                      <w:spacing w:val="-1"/>
                      <w:sz w:val="19"/>
                    </w:rPr>
                    <w:t xml:space="preserve">intervention. This then led to community connector </w:t>
                  </w:r>
                  <w:r>
                    <w:rPr>
                      <w:rFonts w:ascii="Verdana" w:eastAsia="Verdana" w:hAnsi="Verdana"/>
                      <w:color w:val="000000"/>
                      <w:spacing w:val="-1"/>
                      <w:sz w:val="17"/>
                    </w:rPr>
                    <w:t xml:space="preserve">training being provided to bar staff and event volunteers in the lead up to the Big Gay Day, which </w:t>
                  </w:r>
                  <w:r>
                    <w:rPr>
                      <w:rFonts w:ascii="Arial" w:eastAsia="Arial" w:hAnsi="Arial"/>
                      <w:color w:val="000000"/>
                      <w:spacing w:val="-1"/>
                      <w:sz w:val="19"/>
                    </w:rPr>
                    <w:t>is an annual day and night party at the Wickham Hotel in Brisbane.</w:t>
                  </w:r>
                </w:p>
                <w:p w14:paraId="522EE694" w14:textId="77777777" w:rsidR="00AE5D59" w:rsidRDefault="00096CCD">
                  <w:pPr>
                    <w:spacing w:before="165" w:line="212" w:lineRule="exact"/>
                    <w:textAlignment w:val="baseline"/>
                    <w:rPr>
                      <w:rFonts w:ascii="Verdana" w:eastAsia="Verdana" w:hAnsi="Verdana"/>
                      <w:color w:val="000000"/>
                      <w:spacing w:val="-4"/>
                      <w:sz w:val="17"/>
                    </w:rPr>
                  </w:pPr>
                  <w:r>
                    <w:rPr>
                      <w:rFonts w:ascii="Verdana" w:eastAsia="Verdana" w:hAnsi="Verdana"/>
                      <w:color w:val="000000"/>
                      <w:spacing w:val="-4"/>
                      <w:sz w:val="17"/>
                    </w:rPr>
                    <w:t>One of the participants noted:</w:t>
                  </w:r>
                </w:p>
              </w:txbxContent>
            </v:textbox>
            <w10:wrap type="square" anchorx="page" anchory="page"/>
          </v:shape>
        </w:pict>
      </w:r>
      <w:r>
        <w:pict w14:anchorId="7F7FD783">
          <v:shape id="_x0000_s1320" type="#_x0000_t202" style="position:absolute;margin-left:335.5pt;margin-top:549.85pt;width:218.15pt;height:99.85pt;z-index:-251596288;mso-wrap-distance-left:0;mso-wrap-distance-right:0;mso-position-horizontal-relative:page;mso-position-vertical-relative:page" filled="f" stroked="f">
            <v:textbox inset="0,0,0,0">
              <w:txbxContent>
                <w:p w14:paraId="6A2C311E" w14:textId="77777777" w:rsidR="00AE5D59" w:rsidRDefault="00096CCD">
                  <w:pPr>
                    <w:spacing w:before="140" w:line="309" w:lineRule="exact"/>
                    <w:textAlignment w:val="baseline"/>
                    <w:rPr>
                      <w:rFonts w:ascii="Arial" w:eastAsia="Arial" w:hAnsi="Arial"/>
                      <w:b/>
                      <w:color w:val="4C2C8D"/>
                      <w:spacing w:val="-4"/>
                    </w:rPr>
                  </w:pPr>
                  <w:r>
                    <w:rPr>
                      <w:rFonts w:ascii="Arial" w:eastAsia="Arial" w:hAnsi="Arial"/>
                      <w:b/>
                      <w:color w:val="4C2C8D"/>
                      <w:spacing w:val="-4"/>
                    </w:rPr>
                    <w:t xml:space="preserve">This training and others like it are important in everyday life. Given our </w:t>
                  </w:r>
                  <w:r>
                    <w:rPr>
                      <w:rFonts w:ascii="Tahoma" w:eastAsia="Tahoma" w:hAnsi="Tahoma"/>
                      <w:b/>
                      <w:color w:val="4C2C8D"/>
                      <w:spacing w:val="-4"/>
                      <w:sz w:val="20"/>
                    </w:rPr>
                    <w:t xml:space="preserve">community suffers higher rates of </w:t>
                  </w:r>
                  <w:r>
                    <w:rPr>
                      <w:rFonts w:ascii="Arial" w:eastAsia="Arial" w:hAnsi="Arial"/>
                      <w:b/>
                      <w:color w:val="4C2C8D"/>
                      <w:spacing w:val="-4"/>
                    </w:rPr>
                    <w:t xml:space="preserve">suicide, training to </w:t>
                  </w:r>
                  <w:proofErr w:type="spellStart"/>
                  <w:r>
                    <w:rPr>
                      <w:rFonts w:ascii="Arial" w:eastAsia="Arial" w:hAnsi="Arial"/>
                      <w:b/>
                      <w:color w:val="4C2C8D"/>
                      <w:spacing w:val="-4"/>
                    </w:rPr>
                    <w:t>recognise</w:t>
                  </w:r>
                  <w:proofErr w:type="spellEnd"/>
                  <w:r>
                    <w:rPr>
                      <w:rFonts w:ascii="Arial" w:eastAsia="Arial" w:hAnsi="Arial"/>
                      <w:b/>
                      <w:color w:val="4C2C8D"/>
                      <w:spacing w:val="-4"/>
                    </w:rPr>
                    <w:t xml:space="preserve"> and assist are important skills to have. Stigma and fear of the unknown cause complacency </w:t>
                  </w:r>
                </w:p>
              </w:txbxContent>
            </v:textbox>
            <w10:wrap type="square" anchorx="page" anchory="page"/>
          </v:shape>
        </w:pict>
      </w:r>
      <w:r>
        <w:pict w14:anchorId="667BC269">
          <v:shape id="_x0000_s1319" type="#_x0000_t202" style="position:absolute;margin-left:335.5pt;margin-top:649.7pt;width:196.1pt;height:46.55pt;z-index:-251595264;mso-wrap-distance-left:0;mso-wrap-distance-right:0;mso-position-horizontal-relative:page;mso-position-vertical-relative:page" filled="f" stroked="f">
            <v:textbox inset="0,0,0,0">
              <w:txbxContent>
                <w:p w14:paraId="11DDF8E2" w14:textId="77777777" w:rsidR="00AE5D59" w:rsidRDefault="00096CCD">
                  <w:pPr>
                    <w:spacing w:line="309" w:lineRule="exact"/>
                    <w:textAlignment w:val="baseline"/>
                    <w:rPr>
                      <w:rFonts w:ascii="Arial" w:eastAsia="Arial" w:hAnsi="Arial"/>
                      <w:b/>
                      <w:color w:val="4C2C8D"/>
                      <w:spacing w:val="-4"/>
                    </w:rPr>
                  </w:pPr>
                  <w:r>
                    <w:rPr>
                      <w:rFonts w:ascii="Arial" w:eastAsia="Arial" w:hAnsi="Arial"/>
                      <w:b/>
                      <w:color w:val="4C2C8D"/>
                      <w:spacing w:val="-4"/>
                    </w:rPr>
                    <w:t>and lack of skills costs lives. I think having these skills is vital for anyone working with our LGBTIQ+ community.</w:t>
                  </w:r>
                </w:p>
              </w:txbxContent>
            </v:textbox>
            <w10:wrap type="square" anchorx="page" anchory="page"/>
          </v:shape>
        </w:pict>
      </w:r>
      <w:r>
        <w:pict w14:anchorId="34DE1FDF">
          <v:shape id="_x0000_s1318" type="#_x0000_t202" style="position:absolute;margin-left:319.65pt;margin-top:549.85pt;width:15.85pt;height:146.4pt;z-index:-251822592;mso-wrap-distance-left:0;mso-wrap-distance-right:0;mso-position-horizontal-relative:page;mso-position-vertical-relative:page" filled="f" stroked="f">
            <v:textbox inset="0,0,0,0">
              <w:txbxContent>
                <w:p w14:paraId="55FE8CE6" w14:textId="77777777" w:rsidR="00AE5D59" w:rsidRDefault="00096CCD">
                  <w:pPr>
                    <w:spacing w:before="230" w:after="2453" w:line="245" w:lineRule="exact"/>
                    <w:ind w:left="34" w:right="148"/>
                    <w:textAlignment w:val="baseline"/>
                  </w:pPr>
                  <w:r>
                    <w:rPr>
                      <w:noProof/>
                    </w:rPr>
                    <w:drawing>
                      <wp:inline distT="0" distB="0" distL="0" distR="0" wp14:anchorId="1D80F07C" wp14:editId="76968149">
                        <wp:extent cx="85725" cy="15557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54"/>
                                <a:stretch>
                                  <a:fillRect/>
                                </a:stretch>
                              </pic:blipFill>
                              <pic:spPr>
                                <a:xfrm>
                                  <a:off x="0" y="0"/>
                                  <a:ext cx="85725" cy="155575"/>
                                </a:xfrm>
                                <a:prstGeom prst="rect">
                                  <a:avLst/>
                                </a:prstGeom>
                              </pic:spPr>
                            </pic:pic>
                          </a:graphicData>
                        </a:graphic>
                      </wp:inline>
                    </w:drawing>
                  </w:r>
                </w:p>
              </w:txbxContent>
            </v:textbox>
            <w10:wrap type="square" anchorx="page" anchory="page"/>
          </v:shape>
        </w:pict>
      </w:r>
      <w:r>
        <w:pict w14:anchorId="48796CCD">
          <v:shape id="_x0000_s1317" type="#_x0000_t202" style="position:absolute;margin-left:531.6pt;margin-top:649.7pt;width:22.05pt;height:46.55pt;z-index:-251821568;mso-wrap-distance-left:0;mso-wrap-distance-right:0;mso-position-horizontal-relative:page;mso-position-vertical-relative:page" filled="f" stroked="f">
            <v:textbox inset="0,0,0,0">
              <w:txbxContent>
                <w:p w14:paraId="6A0E3064" w14:textId="77777777" w:rsidR="00AE5D59" w:rsidRDefault="00096CCD">
                  <w:pPr>
                    <w:spacing w:before="566" w:after="120" w:line="245" w:lineRule="exact"/>
                    <w:ind w:left="158" w:right="143"/>
                    <w:textAlignment w:val="baseline"/>
                  </w:pPr>
                  <w:r>
                    <w:rPr>
                      <w:noProof/>
                    </w:rPr>
                    <w:drawing>
                      <wp:inline distT="0" distB="0" distL="0" distR="0" wp14:anchorId="06EACF39" wp14:editId="791C815D">
                        <wp:extent cx="88900" cy="155575"/>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55"/>
                                <a:stretch>
                                  <a:fillRect/>
                                </a:stretch>
                              </pic:blipFill>
                              <pic:spPr>
                                <a:xfrm>
                                  <a:off x="0" y="0"/>
                                  <a:ext cx="88900" cy="155575"/>
                                </a:xfrm>
                                <a:prstGeom prst="rect">
                                  <a:avLst/>
                                </a:prstGeom>
                              </pic:spPr>
                            </pic:pic>
                          </a:graphicData>
                        </a:graphic>
                      </wp:inline>
                    </w:drawing>
                  </w:r>
                </w:p>
              </w:txbxContent>
            </v:textbox>
            <w10:wrap type="square" anchorx="page" anchory="page"/>
          </v:shape>
        </w:pict>
      </w:r>
      <w:r>
        <w:pict w14:anchorId="754FD68D">
          <v:shape id="_x0000_s1316" type="#_x0000_t202" style="position:absolute;margin-left:539.6pt;margin-top:696.25pt;width:18pt;height:120.75pt;z-index:-251594240;mso-wrap-distance-left:0;mso-wrap-distance-right:0;mso-position-horizontal-relative:page;mso-position-vertical-relative:page" filled="f" stroked="f">
            <v:textbox inset="0,0,0,0">
              <w:txbxContent>
                <w:p w14:paraId="29DA33FF" w14:textId="77777777" w:rsidR="00AE5D59" w:rsidRDefault="00096CCD">
                  <w:pPr>
                    <w:spacing w:before="2230" w:line="174" w:lineRule="exact"/>
                    <w:textAlignment w:val="baseline"/>
                    <w:rPr>
                      <w:rFonts w:ascii="Arial" w:eastAsia="Arial" w:hAnsi="Arial"/>
                      <w:b/>
                      <w:color w:val="2F353E"/>
                      <w:sz w:val="17"/>
                    </w:rPr>
                  </w:pPr>
                  <w:r>
                    <w:rPr>
                      <w:rFonts w:ascii="Arial" w:eastAsia="Arial" w:hAnsi="Arial"/>
                      <w:b/>
                      <w:color w:val="2F353E"/>
                      <w:sz w:val="17"/>
                    </w:rPr>
                    <w:t>19</w:t>
                  </w:r>
                </w:p>
              </w:txbxContent>
            </v:textbox>
            <w10:wrap type="square" anchorx="page" anchory="page"/>
          </v:shape>
        </w:pict>
      </w:r>
    </w:p>
    <w:p w14:paraId="30E38422" w14:textId="77777777" w:rsidR="00AE5D59" w:rsidRDefault="00AE5D59">
      <w:pPr>
        <w:sectPr w:rsidR="00AE5D59">
          <w:pgSz w:w="11909" w:h="16838"/>
          <w:pgMar w:top="0" w:right="0" w:bottom="78" w:left="1120" w:header="720" w:footer="720" w:gutter="0"/>
          <w:cols w:space="720"/>
        </w:sectPr>
      </w:pPr>
    </w:p>
    <w:p w14:paraId="2350DA21" w14:textId="77777777" w:rsidR="00AE5D59" w:rsidRDefault="008A1D33">
      <w:pPr>
        <w:textAlignment w:val="baseline"/>
        <w:rPr>
          <w:rFonts w:eastAsia="Times New Roman"/>
          <w:color w:val="000000"/>
          <w:sz w:val="24"/>
        </w:rPr>
      </w:pPr>
      <w:r>
        <w:lastRenderedPageBreak/>
        <w:pict w14:anchorId="12E6D683">
          <v:shape id="_x0000_s1315" type="#_x0000_t202" style="position:absolute;margin-left:0;margin-top:0;width:285.1pt;height:117.5pt;z-index:-251593216;mso-wrap-distance-left:0;mso-wrap-distance-right:0;mso-position-horizontal-relative:page;mso-position-vertical-relative:page" filled="f" stroked="f">
            <v:textbox inset="0,0,0,0">
              <w:txbxContent>
                <w:p w14:paraId="6D973437" w14:textId="77777777" w:rsidR="00C9414E" w:rsidRDefault="00C9414E">
                  <w:pPr>
                    <w:spacing w:line="280" w:lineRule="exact"/>
                    <w:jc w:val="center"/>
                    <w:textAlignment w:val="baseline"/>
                    <w:rPr>
                      <w:rFonts w:ascii="Tahoma" w:eastAsia="Tahoma" w:hAnsi="Tahoma"/>
                      <w:b/>
                      <w:color w:val="040448"/>
                      <w:sz w:val="21"/>
                    </w:rPr>
                  </w:pPr>
                </w:p>
                <w:p w14:paraId="0FD970E5" w14:textId="77777777" w:rsidR="00C9414E" w:rsidRDefault="00C9414E">
                  <w:pPr>
                    <w:spacing w:line="280" w:lineRule="exact"/>
                    <w:jc w:val="center"/>
                    <w:textAlignment w:val="baseline"/>
                    <w:rPr>
                      <w:rFonts w:ascii="Tahoma" w:eastAsia="Tahoma" w:hAnsi="Tahoma"/>
                      <w:b/>
                      <w:color w:val="040448"/>
                      <w:sz w:val="21"/>
                    </w:rPr>
                  </w:pPr>
                </w:p>
                <w:p w14:paraId="7EE8798A" w14:textId="77777777" w:rsidR="00C9414E" w:rsidRDefault="00C9414E">
                  <w:pPr>
                    <w:spacing w:line="280" w:lineRule="exact"/>
                    <w:jc w:val="center"/>
                    <w:textAlignment w:val="baseline"/>
                    <w:rPr>
                      <w:rFonts w:ascii="Tahoma" w:eastAsia="Tahoma" w:hAnsi="Tahoma"/>
                      <w:b/>
                      <w:color w:val="040448"/>
                      <w:sz w:val="21"/>
                    </w:rPr>
                  </w:pPr>
                </w:p>
                <w:p w14:paraId="039E4510" w14:textId="77777777" w:rsidR="00C9414E" w:rsidRDefault="00C9414E">
                  <w:pPr>
                    <w:spacing w:line="280" w:lineRule="exact"/>
                    <w:jc w:val="center"/>
                    <w:textAlignment w:val="baseline"/>
                    <w:rPr>
                      <w:rFonts w:ascii="Tahoma" w:eastAsia="Tahoma" w:hAnsi="Tahoma"/>
                      <w:b/>
                      <w:color w:val="040448"/>
                      <w:sz w:val="21"/>
                    </w:rPr>
                  </w:pPr>
                </w:p>
                <w:p w14:paraId="5A313706" w14:textId="77777777" w:rsidR="00C9414E" w:rsidRDefault="00C9414E">
                  <w:pPr>
                    <w:spacing w:line="280" w:lineRule="exact"/>
                    <w:jc w:val="center"/>
                    <w:textAlignment w:val="baseline"/>
                    <w:rPr>
                      <w:rFonts w:ascii="Tahoma" w:eastAsia="Tahoma" w:hAnsi="Tahoma"/>
                      <w:b/>
                      <w:color w:val="040448"/>
                      <w:sz w:val="21"/>
                    </w:rPr>
                  </w:pPr>
                </w:p>
                <w:p w14:paraId="0CACB28E" w14:textId="69CC359A" w:rsidR="00AE5D59" w:rsidRDefault="00096CCD">
                  <w:pPr>
                    <w:spacing w:line="280" w:lineRule="exact"/>
                    <w:jc w:val="center"/>
                    <w:textAlignment w:val="baseline"/>
                    <w:rPr>
                      <w:rFonts w:ascii="Tahoma" w:eastAsia="Tahoma" w:hAnsi="Tahoma"/>
                      <w:b/>
                      <w:color w:val="040448"/>
                      <w:sz w:val="21"/>
                    </w:rPr>
                  </w:pPr>
                  <w:r>
                    <w:rPr>
                      <w:rFonts w:ascii="Tahoma" w:eastAsia="Tahoma" w:hAnsi="Tahoma"/>
                      <w:b/>
                      <w:color w:val="040448"/>
                      <w:sz w:val="21"/>
                    </w:rPr>
                    <w:t xml:space="preserve">3: Support workplaces across Australia </w:t>
                  </w:r>
                  <w:r>
                    <w:rPr>
                      <w:rFonts w:ascii="Tahoma" w:eastAsia="Tahoma" w:hAnsi="Tahoma"/>
                      <w:b/>
                      <w:color w:val="040448"/>
                      <w:sz w:val="21"/>
                    </w:rPr>
                    <w:br/>
                  </w:r>
                  <w:r>
                    <w:rPr>
                      <w:rFonts w:ascii="Arial" w:eastAsia="Arial" w:hAnsi="Arial"/>
                      <w:b/>
                      <w:color w:val="040448"/>
                    </w:rPr>
                    <w:t>to become mentally healthy workplaces</w:t>
                  </w:r>
                </w:p>
              </w:txbxContent>
            </v:textbox>
            <w10:wrap type="square" anchorx="page" anchory="page"/>
          </v:shape>
        </w:pict>
      </w:r>
      <w:r>
        <w:pict w14:anchorId="3CC019A9">
          <v:shape id="_x0000_s1314" type="#_x0000_t202" style="position:absolute;margin-left:0;margin-top:0;width:285.1pt;height:162.8pt;z-index:-251820544;mso-wrap-distance-left:0;mso-wrap-distance-right:0;mso-position-horizontal-relative:page;mso-position-vertical-relative:page" filled="f" stroked="f">
            <v:textbox inset="0,0,0,0">
              <w:txbxContent>
                <w:p w14:paraId="435D6077" w14:textId="77777777" w:rsidR="00AE5D59" w:rsidRDefault="00096CCD">
                  <w:pPr>
                    <w:spacing w:after="1451"/>
                    <w:textAlignment w:val="baseline"/>
                  </w:pPr>
                  <w:r>
                    <w:rPr>
                      <w:noProof/>
                    </w:rPr>
                    <w:drawing>
                      <wp:inline distT="0" distB="0" distL="0" distR="0" wp14:anchorId="559BCDD0" wp14:editId="5533764F">
                        <wp:extent cx="3620770" cy="114617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28"/>
                                <a:stretch>
                                  <a:fillRect/>
                                </a:stretch>
                              </pic:blipFill>
                              <pic:spPr>
                                <a:xfrm>
                                  <a:off x="0" y="0"/>
                                  <a:ext cx="3620770" cy="1146175"/>
                                </a:xfrm>
                                <a:prstGeom prst="rect">
                                  <a:avLst/>
                                </a:prstGeom>
                              </pic:spPr>
                            </pic:pic>
                          </a:graphicData>
                        </a:graphic>
                      </wp:inline>
                    </w:drawing>
                  </w:r>
                </w:p>
              </w:txbxContent>
            </v:textbox>
            <w10:wrap type="square" anchorx="page" anchory="page"/>
          </v:shape>
        </w:pict>
      </w:r>
      <w:r>
        <w:pict w14:anchorId="30A53978">
          <v:shape id="_x0000_s1313" type="#_x0000_t202" style="position:absolute;margin-left:56.9pt;margin-top:191.4pt;width:219.2pt;height:70.2pt;z-index:-251592192;mso-wrap-distance-left:0;mso-wrap-distance-right:0;mso-position-horizontal-relative:page;mso-position-vertical-relative:page" filled="f" stroked="f">
            <v:textbox inset="0,0,0,0">
              <w:txbxContent>
                <w:p w14:paraId="7942617B" w14:textId="77777777" w:rsidR="00AE5D59" w:rsidRDefault="00096CCD">
                  <w:pPr>
                    <w:spacing w:before="165" w:line="310" w:lineRule="exact"/>
                    <w:ind w:right="936"/>
                    <w:textAlignment w:val="baseline"/>
                    <w:rPr>
                      <w:rFonts w:ascii="Tahoma" w:eastAsia="Tahoma" w:hAnsi="Tahoma"/>
                      <w:b/>
                      <w:color w:val="4C2C8D"/>
                      <w:spacing w:val="-5"/>
                      <w:sz w:val="21"/>
                    </w:rPr>
                  </w:pPr>
                  <w:r>
                    <w:rPr>
                      <w:rFonts w:ascii="Tahoma" w:eastAsia="Tahoma" w:hAnsi="Tahoma"/>
                      <w:b/>
                      <w:color w:val="4C2C8D"/>
                      <w:spacing w:val="-5"/>
                      <w:sz w:val="21"/>
                    </w:rPr>
                    <w:t xml:space="preserve">Men </w:t>
                  </w:r>
                  <w:proofErr w:type="gramStart"/>
                  <w:r>
                    <w:rPr>
                      <w:rFonts w:ascii="Tahoma" w:eastAsia="Tahoma" w:hAnsi="Tahoma"/>
                      <w:b/>
                      <w:color w:val="4C2C8D"/>
                      <w:spacing w:val="-5"/>
                      <w:sz w:val="21"/>
                    </w:rPr>
                    <w:t>have to</w:t>
                  </w:r>
                  <w:proofErr w:type="gramEnd"/>
                  <w:r>
                    <w:rPr>
                      <w:rFonts w:ascii="Tahoma" w:eastAsia="Tahoma" w:hAnsi="Tahoma"/>
                      <w:b/>
                      <w:color w:val="4C2C8D"/>
                      <w:spacing w:val="-5"/>
                      <w:sz w:val="21"/>
                    </w:rPr>
                    <w:t xml:space="preserve"> learn – I had to learn </w:t>
                  </w:r>
                  <w:r>
                    <w:rPr>
                      <w:rFonts w:ascii="Arial" w:eastAsia="Arial" w:hAnsi="Arial"/>
                      <w:b/>
                      <w:color w:val="4C2C8D"/>
                      <w:spacing w:val="-5"/>
                    </w:rPr>
                    <w:t>that it’s okay to admit that you’re</w:t>
                  </w:r>
                </w:p>
                <w:p w14:paraId="02A2A9CB" w14:textId="77777777" w:rsidR="00AE5D59" w:rsidRDefault="00096CCD">
                  <w:pPr>
                    <w:spacing w:before="4" w:line="310" w:lineRule="exact"/>
                    <w:textAlignment w:val="baseline"/>
                    <w:rPr>
                      <w:rFonts w:ascii="Arial" w:eastAsia="Arial" w:hAnsi="Arial"/>
                      <w:b/>
                      <w:color w:val="4C2C8D"/>
                    </w:rPr>
                  </w:pPr>
                  <w:r>
                    <w:rPr>
                      <w:rFonts w:ascii="Arial" w:eastAsia="Arial" w:hAnsi="Arial"/>
                      <w:b/>
                      <w:color w:val="4C2C8D"/>
                    </w:rPr>
                    <w:t xml:space="preserve">having trouble and it’s okay to </w:t>
                  </w:r>
                  <w:r>
                    <w:rPr>
                      <w:rFonts w:ascii="Arial" w:eastAsia="Arial" w:hAnsi="Arial"/>
                      <w:b/>
                      <w:color w:val="4C2C8D"/>
                    </w:rPr>
                    <w:br/>
                    <w:t>ask for help. That’s an attitude.</w:t>
                  </w:r>
                </w:p>
              </w:txbxContent>
            </v:textbox>
            <w10:wrap type="square" anchorx="page" anchory="page"/>
          </v:shape>
        </w:pict>
      </w:r>
      <w:r>
        <w:pict w14:anchorId="4D9A7899">
          <v:shape id="_x0000_s1312" type="#_x0000_t202" style="position:absolute;margin-left:42.1pt;margin-top:261.6pt;width:167.2pt;height:55.9pt;z-index:-251591168;mso-wrap-distance-left:0;mso-wrap-distance-right:0;mso-position-horizontal-relative:page;mso-position-vertical-relative:page" filled="f" stroked="f">
            <v:textbox inset="0,0,0,0">
              <w:txbxContent>
                <w:p w14:paraId="1E20640B" w14:textId="77777777" w:rsidR="00AE5D59" w:rsidRDefault="00096CCD">
                  <w:pPr>
                    <w:spacing w:line="309" w:lineRule="exact"/>
                    <w:ind w:left="288"/>
                    <w:textAlignment w:val="baseline"/>
                    <w:rPr>
                      <w:rFonts w:ascii="Arial" w:eastAsia="Arial" w:hAnsi="Arial"/>
                      <w:b/>
                      <w:color w:val="4C2C8D"/>
                    </w:rPr>
                  </w:pPr>
                  <w:r>
                    <w:rPr>
                      <w:rFonts w:ascii="Arial" w:eastAsia="Arial" w:hAnsi="Arial"/>
                      <w:b/>
                      <w:color w:val="4C2C8D"/>
                    </w:rPr>
                    <w:t>An attitude stopped me from doing it earlier. A change in attitude helped me get there.</w:t>
                  </w:r>
                </w:p>
              </w:txbxContent>
            </v:textbox>
            <w10:wrap type="square" anchorx="page" anchory="page"/>
          </v:shape>
        </w:pict>
      </w:r>
      <w:r>
        <w:pict w14:anchorId="3A1174C7">
          <v:shape id="_x0000_s1311" type="#_x0000_t202" style="position:absolute;margin-left:42.1pt;margin-top:317.5pt;width:234pt;height:329.05pt;z-index:-251590144;mso-wrap-distance-left:0;mso-wrap-distance-right:0;mso-position-horizontal-relative:page;mso-position-vertical-relative:page" filled="f" stroked="f">
            <v:textbox inset="0,0,0,0">
              <w:txbxContent>
                <w:p w14:paraId="3D523231" w14:textId="77777777" w:rsidR="00AE5D59" w:rsidRDefault="00096CCD">
                  <w:pPr>
                    <w:spacing w:before="5" w:line="283" w:lineRule="exact"/>
                    <w:ind w:left="288" w:right="720"/>
                    <w:textAlignment w:val="baseline"/>
                    <w:rPr>
                      <w:rFonts w:ascii="Verdana" w:eastAsia="Verdana" w:hAnsi="Verdana"/>
                      <w:i/>
                      <w:color w:val="4C2C8D"/>
                      <w:sz w:val="17"/>
                    </w:rPr>
                  </w:pPr>
                  <w:r>
                    <w:rPr>
                      <w:rFonts w:ascii="Verdana" w:eastAsia="Verdana" w:hAnsi="Verdana"/>
                      <w:i/>
                      <w:color w:val="4C2C8D"/>
                      <w:sz w:val="17"/>
                    </w:rPr>
                    <w:t>Participant in the 2018 evaluation of the MATES in Construction workplace program</w:t>
                  </w:r>
                </w:p>
                <w:p w14:paraId="155C4C95" w14:textId="77777777" w:rsidR="00AE5D59" w:rsidRDefault="00096CCD">
                  <w:pPr>
                    <w:spacing w:before="223" w:line="270"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With the median age of deaths by suicide in Australia in 2017 being 44.5 years, most people who take their own lives are of working age, with some traditionally male-dominated occupational groups such as </w:t>
                  </w:r>
                  <w:r>
                    <w:rPr>
                      <w:rFonts w:ascii="Arial" w:eastAsia="Arial" w:hAnsi="Arial"/>
                      <w:color w:val="000000"/>
                      <w:spacing w:val="-4"/>
                      <w:sz w:val="19"/>
                    </w:rPr>
                    <w:t xml:space="preserve">military, trades, mining and agricultural workers </w:t>
                  </w:r>
                  <w:r>
                    <w:rPr>
                      <w:rFonts w:ascii="Verdana" w:eastAsia="Verdana" w:hAnsi="Verdana"/>
                      <w:color w:val="000000"/>
                      <w:spacing w:val="-4"/>
                      <w:sz w:val="17"/>
                    </w:rPr>
                    <w:t xml:space="preserve">having disproportionately high rates of suicide (ABS 2019). Workplaces are an important setting for suicide </w:t>
                  </w:r>
                  <w:r>
                    <w:rPr>
                      <w:rFonts w:ascii="Arial" w:eastAsia="Arial" w:hAnsi="Arial"/>
                      <w:color w:val="000000"/>
                      <w:spacing w:val="-4"/>
                      <w:sz w:val="19"/>
                    </w:rPr>
                    <w:t xml:space="preserve">prevention because they can actively promote positive </w:t>
                  </w:r>
                  <w:r>
                    <w:rPr>
                      <w:rFonts w:ascii="Verdana" w:eastAsia="Verdana" w:hAnsi="Verdana"/>
                      <w:color w:val="000000"/>
                      <w:spacing w:val="-4"/>
                      <w:sz w:val="17"/>
                    </w:rPr>
                    <w:t>mental health and wellbeing, as well as supporting staff to recover from mental ill health (</w:t>
                  </w:r>
                  <w:proofErr w:type="spellStart"/>
                  <w:r>
                    <w:rPr>
                      <w:rFonts w:ascii="Verdana" w:eastAsia="Verdana" w:hAnsi="Verdana"/>
                      <w:color w:val="000000"/>
                      <w:spacing w:val="-4"/>
                      <w:sz w:val="17"/>
                    </w:rPr>
                    <w:t>Fossey</w:t>
                  </w:r>
                  <w:proofErr w:type="spellEnd"/>
                  <w:r>
                    <w:rPr>
                      <w:rFonts w:ascii="Verdana" w:eastAsia="Verdana" w:hAnsi="Verdana"/>
                      <w:color w:val="000000"/>
                      <w:spacing w:val="-4"/>
                      <w:sz w:val="17"/>
                    </w:rPr>
                    <w:t xml:space="preserve"> &amp; Harvey 2010).</w:t>
                  </w:r>
                </w:p>
                <w:p w14:paraId="10F2AE3F" w14:textId="77777777" w:rsidR="00AE5D59" w:rsidRDefault="00096CCD">
                  <w:pPr>
                    <w:spacing w:before="114" w:line="270" w:lineRule="exact"/>
                    <w:textAlignment w:val="baseline"/>
                    <w:rPr>
                      <w:rFonts w:ascii="Verdana" w:eastAsia="Verdana" w:hAnsi="Verdana"/>
                      <w:color w:val="000000"/>
                      <w:spacing w:val="-6"/>
                      <w:sz w:val="17"/>
                    </w:rPr>
                  </w:pPr>
                  <w:r>
                    <w:rPr>
                      <w:rFonts w:ascii="Verdana" w:eastAsia="Verdana" w:hAnsi="Verdana"/>
                      <w:color w:val="000000"/>
                      <w:spacing w:val="-6"/>
                      <w:sz w:val="17"/>
                    </w:rPr>
                    <w:t xml:space="preserve">A mentally healthy workplace is one where risk factors </w:t>
                  </w:r>
                  <w:r>
                    <w:rPr>
                      <w:rFonts w:ascii="Arial" w:eastAsia="Arial" w:hAnsi="Arial"/>
                      <w:color w:val="000000"/>
                      <w:spacing w:val="-6"/>
                      <w:sz w:val="19"/>
                    </w:rPr>
                    <w:t xml:space="preserve">are </w:t>
                  </w:r>
                  <w:proofErr w:type="gramStart"/>
                  <w:r>
                    <w:rPr>
                      <w:rFonts w:ascii="Arial" w:eastAsia="Arial" w:hAnsi="Arial"/>
                      <w:color w:val="000000"/>
                      <w:spacing w:val="-6"/>
                      <w:sz w:val="19"/>
                    </w:rPr>
                    <w:t>acknowledged</w:t>
                  </w:r>
                  <w:proofErr w:type="gramEnd"/>
                  <w:r>
                    <w:rPr>
                      <w:rFonts w:ascii="Arial" w:eastAsia="Arial" w:hAnsi="Arial"/>
                      <w:color w:val="000000"/>
                      <w:spacing w:val="-6"/>
                      <w:sz w:val="19"/>
                    </w:rPr>
                    <w:t xml:space="preserve"> and appropriate action taken to </w:t>
                  </w:r>
                  <w:proofErr w:type="spellStart"/>
                  <w:r>
                    <w:rPr>
                      <w:rFonts w:ascii="Verdana" w:eastAsia="Verdana" w:hAnsi="Verdana"/>
                      <w:color w:val="000000"/>
                      <w:spacing w:val="-6"/>
                      <w:sz w:val="17"/>
                    </w:rPr>
                    <w:t>minimise</w:t>
                  </w:r>
                  <w:proofErr w:type="spellEnd"/>
                  <w:r>
                    <w:rPr>
                      <w:rFonts w:ascii="Verdana" w:eastAsia="Verdana" w:hAnsi="Verdana"/>
                      <w:color w:val="000000"/>
                      <w:spacing w:val="-6"/>
                      <w:sz w:val="17"/>
                    </w:rPr>
                    <w:t xml:space="preserve"> their potential negative impact on a person’s </w:t>
                  </w:r>
                  <w:r>
                    <w:rPr>
                      <w:rFonts w:ascii="Arial" w:eastAsia="Arial" w:hAnsi="Arial"/>
                      <w:color w:val="000000"/>
                      <w:spacing w:val="-6"/>
                      <w:sz w:val="19"/>
                    </w:rPr>
                    <w:t xml:space="preserve">mental health. At the same time, protective or resilience </w:t>
                  </w:r>
                  <w:r>
                    <w:rPr>
                      <w:rFonts w:ascii="Verdana" w:eastAsia="Verdana" w:hAnsi="Verdana"/>
                      <w:color w:val="000000"/>
                      <w:spacing w:val="-6"/>
                      <w:sz w:val="17"/>
                    </w:rPr>
                    <w:t xml:space="preserve">factors are fostered and </w:t>
                  </w:r>
                  <w:proofErr w:type="spellStart"/>
                  <w:r>
                    <w:rPr>
                      <w:rFonts w:ascii="Verdana" w:eastAsia="Verdana" w:hAnsi="Verdana"/>
                      <w:color w:val="000000"/>
                      <w:spacing w:val="-6"/>
                      <w:sz w:val="17"/>
                    </w:rPr>
                    <w:t>maximised</w:t>
                  </w:r>
                  <w:proofErr w:type="spellEnd"/>
                  <w:r>
                    <w:rPr>
                      <w:rFonts w:ascii="Verdana" w:eastAsia="Verdana" w:hAnsi="Verdana"/>
                      <w:color w:val="000000"/>
                      <w:spacing w:val="-6"/>
                      <w:sz w:val="17"/>
                    </w:rPr>
                    <w:t xml:space="preserve"> (Harvey et al. 2014).</w:t>
                  </w:r>
                </w:p>
                <w:p w14:paraId="4913709E" w14:textId="77777777" w:rsidR="00AE5D59" w:rsidRDefault="00096CCD">
                  <w:pPr>
                    <w:spacing w:before="98" w:line="267" w:lineRule="exact"/>
                    <w:textAlignment w:val="baseline"/>
                    <w:rPr>
                      <w:rFonts w:ascii="Verdana" w:eastAsia="Verdana" w:hAnsi="Verdana"/>
                      <w:color w:val="000000"/>
                      <w:spacing w:val="-5"/>
                      <w:sz w:val="17"/>
                    </w:rPr>
                  </w:pPr>
                  <w:r>
                    <w:rPr>
                      <w:rFonts w:ascii="Verdana" w:eastAsia="Verdana" w:hAnsi="Verdana"/>
                      <w:color w:val="000000"/>
                      <w:spacing w:val="-5"/>
                      <w:sz w:val="17"/>
                    </w:rPr>
                    <w:t xml:space="preserve">Creating mentally healthy workplaces for the 12.6 million working Australians has benefits for both employers and </w:t>
                  </w:r>
                  <w:r>
                    <w:rPr>
                      <w:rFonts w:ascii="Arial" w:eastAsia="Arial" w:hAnsi="Arial"/>
                      <w:color w:val="000000"/>
                      <w:spacing w:val="-5"/>
                      <w:sz w:val="19"/>
                    </w:rPr>
                    <w:t xml:space="preserve">employees. Workplaces that </w:t>
                  </w:r>
                  <w:proofErr w:type="gramStart"/>
                  <w:r>
                    <w:rPr>
                      <w:rFonts w:ascii="Arial" w:eastAsia="Arial" w:hAnsi="Arial"/>
                      <w:color w:val="000000"/>
                      <w:spacing w:val="-5"/>
                      <w:sz w:val="19"/>
                    </w:rPr>
                    <w:t>supports</w:t>
                  </w:r>
                  <w:proofErr w:type="gramEnd"/>
                  <w:r>
                    <w:rPr>
                      <w:rFonts w:ascii="Arial" w:eastAsia="Arial" w:hAnsi="Arial"/>
                      <w:color w:val="000000"/>
                      <w:spacing w:val="-5"/>
                      <w:sz w:val="19"/>
                    </w:rPr>
                    <w:t xml:space="preserve"> individual mental </w:t>
                  </w:r>
                  <w:r>
                    <w:rPr>
                      <w:rFonts w:ascii="Verdana" w:eastAsia="Verdana" w:hAnsi="Verdana"/>
                      <w:color w:val="000000"/>
                      <w:spacing w:val="-5"/>
                      <w:sz w:val="17"/>
                    </w:rPr>
                    <w:t xml:space="preserve">health lead to reduced absenteeism, increased staff </w:t>
                  </w:r>
                  <w:r>
                    <w:rPr>
                      <w:rFonts w:ascii="Arial" w:eastAsia="Arial" w:hAnsi="Arial"/>
                      <w:color w:val="000000"/>
                      <w:spacing w:val="-5"/>
                      <w:sz w:val="19"/>
                    </w:rPr>
                    <w:t xml:space="preserve">engagement and improved productivity (Harvey et al. </w:t>
                  </w:r>
                  <w:r>
                    <w:rPr>
                      <w:rFonts w:ascii="Verdana" w:eastAsia="Verdana" w:hAnsi="Verdana"/>
                      <w:color w:val="000000"/>
                      <w:spacing w:val="-5"/>
                      <w:sz w:val="17"/>
                    </w:rPr>
                    <w:t>2014).</w:t>
                  </w:r>
                </w:p>
              </w:txbxContent>
            </v:textbox>
            <w10:wrap type="square" anchorx="page" anchory="page"/>
          </v:shape>
        </w:pict>
      </w:r>
      <w:r>
        <w:pict w14:anchorId="4AB9BF0C">
          <v:shape id="_x0000_s1310" type="#_x0000_t202" style="position:absolute;margin-left:302.75pt;margin-top:164.9pt;width:234pt;height:184.45pt;z-index:-251589120;mso-wrap-distance-left:0;mso-wrap-distance-right:0;mso-position-horizontal-relative:page;mso-position-vertical-relative:page" filled="f" stroked="f">
            <v:textbox inset="0,0,0,0">
              <w:txbxContent>
                <w:p w14:paraId="2BD1026C" w14:textId="77777777" w:rsidR="00AE5D59" w:rsidRDefault="00096CCD">
                  <w:pPr>
                    <w:spacing w:line="263"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There are many examples of workplaces across Australia, of all sizes and in all industries, that are </w:t>
                  </w:r>
                  <w:r>
                    <w:rPr>
                      <w:rFonts w:ascii="Arial" w:eastAsia="Arial" w:hAnsi="Arial"/>
                      <w:color w:val="000000"/>
                      <w:spacing w:val="-2"/>
                      <w:sz w:val="19"/>
                    </w:rPr>
                    <w:t xml:space="preserve">mentally healthy workplaces. Some have been </w:t>
                  </w:r>
                  <w:r>
                    <w:rPr>
                      <w:rFonts w:ascii="Verdana" w:eastAsia="Verdana" w:hAnsi="Verdana"/>
                      <w:color w:val="000000"/>
                      <w:spacing w:val="-2"/>
                      <w:sz w:val="17"/>
                    </w:rPr>
                    <w:t>supported by government funding or programs from the health and/or occupational, health and safety portfolios. For example, WorkSafe NSW has funded free mental health training to 3,600 managers in high-</w:t>
                  </w:r>
                  <w:r>
                    <w:rPr>
                      <w:rFonts w:ascii="Arial" w:eastAsia="Arial" w:hAnsi="Arial"/>
                      <w:color w:val="000000"/>
                      <w:spacing w:val="-2"/>
                      <w:sz w:val="19"/>
                    </w:rPr>
                    <w:t>risk industries such as transport, postal/</w:t>
                  </w:r>
                  <w:proofErr w:type="gramStart"/>
                  <w:r>
                    <w:rPr>
                      <w:rFonts w:ascii="Arial" w:eastAsia="Arial" w:hAnsi="Arial"/>
                      <w:color w:val="000000"/>
                      <w:spacing w:val="-2"/>
                      <w:sz w:val="19"/>
                    </w:rPr>
                    <w:t>warehousing</w:t>
                  </w:r>
                  <w:proofErr w:type="gramEnd"/>
                  <w:r>
                    <w:rPr>
                      <w:rFonts w:ascii="Arial" w:eastAsia="Arial" w:hAnsi="Arial"/>
                      <w:color w:val="000000"/>
                      <w:spacing w:val="-2"/>
                      <w:sz w:val="19"/>
                    </w:rPr>
                    <w:t xml:space="preserve"> </w:t>
                  </w:r>
                  <w:r>
                    <w:rPr>
                      <w:rFonts w:ascii="Verdana" w:eastAsia="Verdana" w:hAnsi="Verdana"/>
                      <w:color w:val="000000"/>
                      <w:spacing w:val="-2"/>
                      <w:sz w:val="17"/>
                    </w:rPr>
                    <w:t xml:space="preserve">and manufacturing. In 2019–20 the Commonwealth provided $11.5 million over four years for the National </w:t>
                  </w:r>
                  <w:r>
                    <w:rPr>
                      <w:rFonts w:ascii="Arial" w:eastAsia="Arial" w:hAnsi="Arial"/>
                      <w:color w:val="000000"/>
                      <w:spacing w:val="-2"/>
                      <w:sz w:val="19"/>
                    </w:rPr>
                    <w:t xml:space="preserve">Mentally Healthy Workplace Initiative, which brings together business, unions, the mental health </w:t>
                  </w:r>
                  <w:proofErr w:type="gramStart"/>
                  <w:r>
                    <w:rPr>
                      <w:rFonts w:ascii="Arial" w:eastAsia="Arial" w:hAnsi="Arial"/>
                      <w:color w:val="000000"/>
                      <w:spacing w:val="-2"/>
                      <w:sz w:val="19"/>
                    </w:rPr>
                    <w:t>sector</w:t>
                  </w:r>
                  <w:proofErr w:type="gramEnd"/>
                  <w:r>
                    <w:rPr>
                      <w:rFonts w:ascii="Arial" w:eastAsia="Arial" w:hAnsi="Arial"/>
                      <w:color w:val="000000"/>
                      <w:spacing w:val="-2"/>
                      <w:sz w:val="19"/>
                    </w:rPr>
                    <w:t xml:space="preserve"> and regulators to promote mentally healthy workplaces across all states and territories.</w:t>
                  </w:r>
                </w:p>
              </w:txbxContent>
            </v:textbox>
            <w10:wrap type="square" anchorx="page" anchory="page"/>
          </v:shape>
        </w:pict>
      </w:r>
      <w:r>
        <w:pict w14:anchorId="52E31782">
          <v:shape id="_x0000_s1309" type="#_x0000_t202" style="position:absolute;margin-left:42.1pt;margin-top:191.4pt;width:14.8pt;height:70.2pt;z-index:-251819520;mso-wrap-distance-left:0;mso-wrap-distance-right:0;mso-position-horizontal-relative:page;mso-position-vertical-relative:page" filled="f" stroked="f">
            <v:textbox inset="0,0,0,0">
              <w:txbxContent>
                <w:p w14:paraId="75365C36" w14:textId="77777777" w:rsidR="00AE5D59" w:rsidRDefault="00096CCD">
                  <w:pPr>
                    <w:spacing w:before="266" w:after="893" w:line="245" w:lineRule="exact"/>
                    <w:ind w:left="8" w:right="154"/>
                    <w:textAlignment w:val="baseline"/>
                  </w:pPr>
                  <w:r>
                    <w:rPr>
                      <w:noProof/>
                    </w:rPr>
                    <w:drawing>
                      <wp:inline distT="0" distB="0" distL="0" distR="0" wp14:anchorId="324E950F" wp14:editId="0BB92A8F">
                        <wp:extent cx="85090" cy="155575"/>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56"/>
                                <a:stretch>
                                  <a:fillRect/>
                                </a:stretch>
                              </pic:blipFill>
                              <pic:spPr>
                                <a:xfrm>
                                  <a:off x="0" y="0"/>
                                  <a:ext cx="85090" cy="155575"/>
                                </a:xfrm>
                                <a:prstGeom prst="rect">
                                  <a:avLst/>
                                </a:prstGeom>
                              </pic:spPr>
                            </pic:pic>
                          </a:graphicData>
                        </a:graphic>
                      </wp:inline>
                    </w:drawing>
                  </w:r>
                </w:p>
              </w:txbxContent>
            </v:textbox>
            <w10:wrap type="square" anchorx="page" anchory="page"/>
          </v:shape>
        </w:pict>
      </w:r>
      <w:r>
        <w:pict w14:anchorId="6D09C27F">
          <v:shape id="_x0000_s1308" type="#_x0000_t202" style="position:absolute;margin-left:209.3pt;margin-top:261.6pt;width:66.8pt;height:55.9pt;z-index:-251818496;mso-wrap-distance-left:0;mso-wrap-distance-right:0;mso-position-horizontal-relative:page;mso-position-vertical-relative:page" filled="f" stroked="f">
            <v:textbox inset="0,0,0,0">
              <w:txbxContent>
                <w:p w14:paraId="61865946" w14:textId="77777777" w:rsidR="00AE5D59" w:rsidRDefault="00096CCD">
                  <w:pPr>
                    <w:spacing w:before="566" w:after="307" w:line="245" w:lineRule="exact"/>
                    <w:ind w:left="172" w:right="1029"/>
                    <w:textAlignment w:val="baseline"/>
                  </w:pPr>
                  <w:r>
                    <w:rPr>
                      <w:noProof/>
                    </w:rPr>
                    <w:drawing>
                      <wp:inline distT="0" distB="0" distL="0" distR="0" wp14:anchorId="59A255B6" wp14:editId="43BF15F0">
                        <wp:extent cx="85725" cy="15557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57"/>
                                <a:stretch>
                                  <a:fillRect/>
                                </a:stretch>
                              </pic:blipFill>
                              <pic:spPr>
                                <a:xfrm>
                                  <a:off x="0" y="0"/>
                                  <a:ext cx="85725" cy="155575"/>
                                </a:xfrm>
                                <a:prstGeom prst="rect">
                                  <a:avLst/>
                                </a:prstGeom>
                              </pic:spPr>
                            </pic:pic>
                          </a:graphicData>
                        </a:graphic>
                      </wp:inline>
                    </w:drawing>
                  </w:r>
                </w:p>
              </w:txbxContent>
            </v:textbox>
            <w10:wrap type="square" anchorx="page" anchory="page"/>
          </v:shape>
        </w:pict>
      </w:r>
      <w:r>
        <w:pict w14:anchorId="2A776E09">
          <v:shape id="_x0000_s1307" type="#_x0000_t202" style="position:absolute;margin-left:42.7pt;margin-top:646.55pt;width:324pt;height:172.45pt;z-index:-251588096;mso-wrap-distance-left:0;mso-wrap-distance-right:0;mso-position-horizontal-relative:page;mso-position-vertical-relative:page" filled="f" stroked="f">
            <v:textbox inset="0,0,0,0">
              <w:txbxContent>
                <w:p w14:paraId="16D714C3" w14:textId="77777777" w:rsidR="00AE5D59" w:rsidRDefault="00096CCD">
                  <w:pPr>
                    <w:tabs>
                      <w:tab w:val="right" w:pos="6480"/>
                    </w:tabs>
                    <w:spacing w:before="3226" w:after="31" w:line="184" w:lineRule="exact"/>
                    <w:textAlignment w:val="baseline"/>
                    <w:rPr>
                      <w:rFonts w:ascii="Arial" w:eastAsia="Arial" w:hAnsi="Arial"/>
                      <w:b/>
                      <w:color w:val="2F353E"/>
                      <w:sz w:val="15"/>
                    </w:rPr>
                  </w:pPr>
                  <w:r>
                    <w:rPr>
                      <w:rFonts w:ascii="Arial" w:eastAsia="Arial" w:hAnsi="Arial"/>
                      <w:b/>
                      <w:color w:val="2F353E"/>
                      <w:sz w:val="15"/>
                    </w:rPr>
                    <w:t>20</w:t>
                  </w:r>
                  <w:r>
                    <w:rPr>
                      <w:rFonts w:ascii="Arial" w:eastAsia="Arial" w:hAnsi="Arial"/>
                      <w:b/>
                      <w:color w:val="2F353E"/>
                      <w:sz w:val="15"/>
                    </w:rPr>
                    <w:tab/>
                  </w:r>
                  <w:r>
                    <w:rPr>
                      <w:rFonts w:ascii="Arial" w:eastAsia="Arial" w:hAnsi="Arial"/>
                      <w:color w:val="2F353E"/>
                      <w:sz w:val="16"/>
                    </w:rPr>
                    <w:t>National suicide prevention strategy for Australia’s health system: 2020–2023</w:t>
                  </w:r>
                </w:p>
              </w:txbxContent>
            </v:textbox>
            <w10:wrap type="square" anchorx="page" anchory="page"/>
          </v:shape>
        </w:pict>
      </w:r>
    </w:p>
    <w:p w14:paraId="6FCCEC4B" w14:textId="77777777" w:rsidR="00AE5D59" w:rsidRDefault="00AE5D59">
      <w:pPr>
        <w:sectPr w:rsidR="00AE5D59">
          <w:pgSz w:w="11909" w:h="16838"/>
          <w:pgMar w:top="1152" w:right="1174" w:bottom="217" w:left="842" w:header="720" w:footer="720" w:gutter="0"/>
          <w:cols w:space="720"/>
        </w:sectPr>
      </w:pPr>
    </w:p>
    <w:p w14:paraId="2391DDF4" w14:textId="77777777" w:rsidR="00AE5D59" w:rsidRDefault="008A1D33">
      <w:pPr>
        <w:textAlignment w:val="baseline"/>
        <w:rPr>
          <w:rFonts w:eastAsia="Times New Roman"/>
          <w:color w:val="000000"/>
          <w:sz w:val="24"/>
        </w:rPr>
      </w:pPr>
      <w:r>
        <w:lastRenderedPageBreak/>
        <w:pict w14:anchorId="42C51853">
          <v:shape id="_x0000_s1306" type="#_x0000_t202" style="position:absolute;margin-left:325.8pt;margin-top:0;width:269.65pt;height:109.7pt;z-index:-251817472;mso-wrap-distance-left:0;mso-wrap-distance-right:0;mso-position-horizontal-relative:page;mso-position-vertical-relative:page" filled="f" stroked="f">
            <v:textbox inset="0,0,0,0">
              <w:txbxContent>
                <w:p w14:paraId="57C79C0B" w14:textId="77777777" w:rsidR="00AE5D59" w:rsidRDefault="00096CCD">
                  <w:pPr>
                    <w:spacing w:after="1119"/>
                    <w:ind w:left="1740"/>
                    <w:textAlignment w:val="baseline"/>
                  </w:pPr>
                  <w:r>
                    <w:rPr>
                      <w:noProof/>
                    </w:rPr>
                    <w:drawing>
                      <wp:inline distT="0" distB="0" distL="0" distR="0" wp14:anchorId="14B96478" wp14:editId="3252CD59">
                        <wp:extent cx="2319655" cy="682625"/>
                        <wp:effectExtent l="0" t="0" r="0" b="0"/>
                        <wp:docPr id="48"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 name="Picture">
                                  <a:extLst>
                                    <a:ext uri="{C183D7F6-B498-43B3-948B-1728B52AA6E4}">
                                      <adec:decorative xmlns:adec="http://schemas.microsoft.com/office/drawing/2017/decorative" val="1"/>
                                    </a:ext>
                                  </a:extLst>
                                </pic:cNvPr>
                                <pic:cNvPicPr preferRelativeResize="0"/>
                              </pic:nvPicPr>
                              <pic:blipFill>
                                <a:blip r:embed="rId58"/>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1E4305D1">
          <v:shape id="_x0000_s1305" type="#_x0000_t202" style="position:absolute;margin-left:39.6pt;margin-top:109.7pt;width:254.65pt;height:30.45pt;z-index:-251816448;mso-wrap-distance-left:0;mso-wrap-distance-right:0;mso-position-horizontal-relative:page;mso-position-vertical-relative:page" filled="f" stroked="f">
            <v:textbox inset="0,0,0,0">
              <w:txbxContent>
                <w:p w14:paraId="46E26360" w14:textId="77777777" w:rsidR="00AE5D59" w:rsidRDefault="00096CCD">
                  <w:pPr>
                    <w:textAlignment w:val="baseline"/>
                  </w:pPr>
                  <w:r>
                    <w:rPr>
                      <w:noProof/>
                    </w:rPr>
                    <w:drawing>
                      <wp:inline distT="0" distB="0" distL="0" distR="0" wp14:anchorId="430E6129" wp14:editId="19B2390A">
                        <wp:extent cx="3234055" cy="38671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59"/>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0C42D85A">
          <v:shape id="_x0000_s1304" type="#_x0000_t202" style="position:absolute;margin-left:63.6pt;margin-top:116.3pt;width:170.4pt;height:18.6pt;z-index:-251587072;mso-wrap-distance-left:0;mso-wrap-distance-right:0;mso-position-horizontal-relative:page;mso-position-vertical-relative:page" filled="f" stroked="f">
            <v:textbox inset="0,0,0,0">
              <w:txbxContent>
                <w:p w14:paraId="27FC7772" w14:textId="77777777" w:rsidR="00AE5D59" w:rsidRDefault="00096CCD">
                  <w:pPr>
                    <w:spacing w:before="7" w:line="359" w:lineRule="exact"/>
                    <w:textAlignment w:val="baseline"/>
                    <w:rPr>
                      <w:rFonts w:ascii="Arial" w:eastAsia="Arial" w:hAnsi="Arial"/>
                      <w:color w:val="FFFFFF"/>
                      <w:spacing w:val="5"/>
                      <w:sz w:val="32"/>
                    </w:rPr>
                  </w:pPr>
                  <w:r>
                    <w:rPr>
                      <w:rFonts w:ascii="Arial" w:eastAsia="Arial" w:hAnsi="Arial"/>
                      <w:color w:val="FFFFFF"/>
                      <w:spacing w:val="5"/>
                      <w:sz w:val="32"/>
                    </w:rPr>
                    <w:t>Best practice spotlight</w:t>
                  </w:r>
                </w:p>
              </w:txbxContent>
            </v:textbox>
            <w10:wrap type="square" anchorx="page" anchory="page"/>
          </v:shape>
        </w:pict>
      </w:r>
      <w:r>
        <w:pict w14:anchorId="7B72BBB9">
          <v:shape id="_x0000_s1303" type="#_x0000_t202" style="position:absolute;margin-left:37.45pt;margin-top:183.1pt;width:558pt;height:31.75pt;z-index:-251586048;mso-wrap-distance-left:0;mso-wrap-distance-right:0;mso-position-horizontal-relative:page;mso-position-vertical-relative:page" filled="f" stroked="f">
            <v:textbox inset="0,0,0,0">
              <w:txbxContent>
                <w:p w14:paraId="763A6BAA" w14:textId="77777777" w:rsidR="00AE5D59" w:rsidRDefault="00096CCD">
                  <w:pPr>
                    <w:spacing w:after="214" w:line="415" w:lineRule="exact"/>
                    <w:ind w:left="360"/>
                    <w:textAlignment w:val="baseline"/>
                    <w:rPr>
                      <w:rFonts w:ascii="Arial" w:eastAsia="Arial" w:hAnsi="Arial"/>
                      <w:color w:val="4C2C8D"/>
                      <w:spacing w:val="-4"/>
                      <w:w w:val="110"/>
                      <w:sz w:val="35"/>
                    </w:rPr>
                  </w:pPr>
                  <w:r>
                    <w:rPr>
                      <w:rFonts w:ascii="Arial" w:eastAsia="Arial" w:hAnsi="Arial"/>
                      <w:color w:val="4C2C8D"/>
                      <w:spacing w:val="-4"/>
                      <w:w w:val="110"/>
                      <w:sz w:val="35"/>
                    </w:rPr>
                    <w:t>MATES in Construction, Northern Territory</w:t>
                  </w:r>
                </w:p>
              </w:txbxContent>
            </v:textbox>
            <w10:wrap type="square" anchorx="page" anchory="page"/>
          </v:shape>
        </w:pict>
      </w:r>
      <w:r>
        <w:pict w14:anchorId="7B98AFE6">
          <v:shape id="_x0000_s1302" type="#_x0000_t202" style="position:absolute;margin-left:56.65pt;margin-top:214.85pt;width:232.8pt;height:437pt;z-index:-251585024;mso-wrap-distance-left:0;mso-wrap-distance-right:0;mso-position-horizontal-relative:page;mso-position-vertical-relative:page" filled="f" stroked="f">
            <v:textbox inset="0,0,0,0">
              <w:txbxContent>
                <w:p w14:paraId="776EED94" w14:textId="77777777" w:rsidR="00AE5D59" w:rsidRDefault="00096CCD">
                  <w:pPr>
                    <w:spacing w:before="24" w:line="268" w:lineRule="exact"/>
                    <w:textAlignment w:val="baseline"/>
                    <w:rPr>
                      <w:rFonts w:ascii="Arial" w:eastAsia="Arial" w:hAnsi="Arial"/>
                      <w:color w:val="000000"/>
                      <w:spacing w:val="-4"/>
                      <w:sz w:val="19"/>
                    </w:rPr>
                  </w:pPr>
                  <w:r>
                    <w:rPr>
                      <w:rFonts w:ascii="Arial" w:eastAsia="Arial" w:hAnsi="Arial"/>
                      <w:color w:val="000000"/>
                      <w:spacing w:val="-4"/>
                      <w:sz w:val="19"/>
                    </w:rPr>
                    <w:t xml:space="preserve">Suicide rates in the Northern Territory construction industry during the period 2013–2015 were 45/100,000 </w:t>
                  </w:r>
                  <w:r>
                    <w:rPr>
                      <w:rFonts w:ascii="Verdana" w:eastAsia="Verdana" w:hAnsi="Verdana"/>
                      <w:color w:val="000000"/>
                      <w:spacing w:val="-4"/>
                      <w:sz w:val="17"/>
                    </w:rPr>
                    <w:t xml:space="preserve">compared with a national average of 22/100,000 – more than twice the national average for construction workers (Milner &amp; </w:t>
                  </w:r>
                  <w:proofErr w:type="spellStart"/>
                  <w:r>
                    <w:rPr>
                      <w:rFonts w:ascii="Verdana" w:eastAsia="Verdana" w:hAnsi="Verdana"/>
                      <w:color w:val="000000"/>
                      <w:spacing w:val="-4"/>
                      <w:sz w:val="17"/>
                    </w:rPr>
                    <w:t>Maheen</w:t>
                  </w:r>
                  <w:proofErr w:type="spellEnd"/>
                  <w:r>
                    <w:rPr>
                      <w:rFonts w:ascii="Verdana" w:eastAsia="Verdana" w:hAnsi="Verdana"/>
                      <w:color w:val="000000"/>
                      <w:spacing w:val="-4"/>
                      <w:sz w:val="17"/>
                    </w:rPr>
                    <w:t xml:space="preserve"> 2017). A 2015 report concluded that the annual cost of suicide and suicidal </w:t>
                  </w:r>
                  <w:proofErr w:type="spellStart"/>
                  <w:r>
                    <w:rPr>
                      <w:rFonts w:ascii="Verdana" w:eastAsia="Verdana" w:hAnsi="Verdana"/>
                      <w:color w:val="000000"/>
                      <w:spacing w:val="-4"/>
                      <w:sz w:val="17"/>
                    </w:rPr>
                    <w:t>behaviour</w:t>
                  </w:r>
                  <w:proofErr w:type="spellEnd"/>
                  <w:r>
                    <w:rPr>
                      <w:rFonts w:ascii="Verdana" w:eastAsia="Verdana" w:hAnsi="Verdana"/>
                      <w:color w:val="000000"/>
                      <w:spacing w:val="-4"/>
                      <w:sz w:val="17"/>
                    </w:rPr>
                    <w:t xml:space="preserve"> among </w:t>
                  </w:r>
                  <w:r>
                    <w:rPr>
                      <w:rFonts w:ascii="Arial" w:eastAsia="Arial" w:hAnsi="Arial"/>
                      <w:color w:val="000000"/>
                      <w:spacing w:val="-4"/>
                      <w:sz w:val="19"/>
                    </w:rPr>
                    <w:t xml:space="preserve">the Northern Territory construction industry amounted </w:t>
                  </w:r>
                  <w:r>
                    <w:rPr>
                      <w:rFonts w:ascii="Verdana" w:eastAsia="Verdana" w:hAnsi="Verdana"/>
                      <w:color w:val="000000"/>
                      <w:spacing w:val="-4"/>
                      <w:sz w:val="17"/>
                    </w:rPr>
                    <w:t xml:space="preserve">to $67.82 million (in 2012 health dollars) (Doran, Ling &amp; Milner 2015). In response, MATES in Construction was expanded to the Northern Territory in 2018. In its first full year of implementation (2019), 266 site contacts were made, 490 workers were trained in General Awareness Training (GAT), 87 as Community Connectors and 11 as </w:t>
                  </w:r>
                  <w:r>
                    <w:rPr>
                      <w:rFonts w:ascii="Arial" w:eastAsia="Arial" w:hAnsi="Arial"/>
                      <w:color w:val="000000"/>
                      <w:spacing w:val="-4"/>
                      <w:sz w:val="19"/>
                    </w:rPr>
                    <w:t>ASIST workers.</w:t>
                  </w:r>
                </w:p>
                <w:p w14:paraId="759D355B" w14:textId="77777777" w:rsidR="00AE5D59" w:rsidRDefault="00096CCD">
                  <w:pPr>
                    <w:spacing w:before="140" w:line="267" w:lineRule="exact"/>
                    <w:ind w:right="72"/>
                    <w:textAlignment w:val="baseline"/>
                    <w:rPr>
                      <w:rFonts w:ascii="Verdana" w:eastAsia="Verdana" w:hAnsi="Verdana"/>
                      <w:color w:val="000000"/>
                      <w:spacing w:val="-4"/>
                      <w:sz w:val="17"/>
                    </w:rPr>
                  </w:pPr>
                  <w:r>
                    <w:rPr>
                      <w:rFonts w:ascii="Verdana" w:eastAsia="Verdana" w:hAnsi="Verdana"/>
                      <w:color w:val="000000"/>
                      <w:spacing w:val="-4"/>
                      <w:sz w:val="17"/>
                    </w:rPr>
                    <w:t xml:space="preserve">MATES in Construction is an integrated program of training and support. MATES uses training to raise </w:t>
                  </w:r>
                  <w:r>
                    <w:rPr>
                      <w:rFonts w:ascii="Arial" w:eastAsia="Arial" w:hAnsi="Arial"/>
                      <w:color w:val="000000"/>
                      <w:spacing w:val="-4"/>
                      <w:sz w:val="19"/>
                    </w:rPr>
                    <w:t xml:space="preserve">awareness that there is a problem with suicide and its </w:t>
                  </w:r>
                  <w:r>
                    <w:rPr>
                      <w:rFonts w:ascii="Verdana" w:eastAsia="Verdana" w:hAnsi="Verdana"/>
                      <w:color w:val="000000"/>
                      <w:spacing w:val="-4"/>
                      <w:sz w:val="17"/>
                    </w:rPr>
                    <w:t xml:space="preserve">contributing risk factors in the construction industry and that everyone can be part of the solution. Support </w:t>
                  </w:r>
                  <w:r>
                    <w:rPr>
                      <w:rFonts w:ascii="Arial" w:eastAsia="Arial" w:hAnsi="Arial"/>
                      <w:color w:val="000000"/>
                      <w:spacing w:val="-4"/>
                      <w:sz w:val="19"/>
                    </w:rPr>
                    <w:t xml:space="preserve">is then provided through clear pathways to help, case </w:t>
                  </w:r>
                  <w:r>
                    <w:rPr>
                      <w:rFonts w:ascii="Verdana" w:eastAsia="Verdana" w:hAnsi="Verdana"/>
                      <w:color w:val="000000"/>
                      <w:spacing w:val="-4"/>
                      <w:sz w:val="17"/>
                    </w:rPr>
                    <w:t xml:space="preserve">management processes ensure that workers in need of support are connected to appropriate help, and on-site visits by field officers support the site and its workers with an ongoing presence until the site closes. Other </w:t>
                  </w:r>
                  <w:r>
                    <w:rPr>
                      <w:rFonts w:ascii="Arial" w:eastAsia="Arial" w:hAnsi="Arial"/>
                      <w:color w:val="000000"/>
                      <w:spacing w:val="-4"/>
                      <w:sz w:val="19"/>
                    </w:rPr>
                    <w:t xml:space="preserve">activities include case management, critical incident support, general awareness training, community </w:t>
                  </w:r>
                  <w:r>
                    <w:rPr>
                      <w:rFonts w:ascii="Verdana" w:eastAsia="Verdana" w:hAnsi="Verdana"/>
                      <w:color w:val="000000"/>
                      <w:spacing w:val="-4"/>
                      <w:sz w:val="17"/>
                    </w:rPr>
                    <w:t xml:space="preserve">connector training, a MATES support volunteer </w:t>
                  </w:r>
                  <w:proofErr w:type="gramStart"/>
                  <w:r>
                    <w:rPr>
                      <w:rFonts w:ascii="Verdana" w:eastAsia="Verdana" w:hAnsi="Verdana"/>
                      <w:color w:val="000000"/>
                      <w:spacing w:val="-4"/>
                      <w:sz w:val="17"/>
                    </w:rPr>
                    <w:t>network</w:t>
                  </w:r>
                  <w:proofErr w:type="gramEnd"/>
                  <w:r>
                    <w:rPr>
                      <w:rFonts w:ascii="Verdana" w:eastAsia="Verdana" w:hAnsi="Verdana"/>
                      <w:color w:val="000000"/>
                      <w:spacing w:val="-4"/>
                      <w:sz w:val="17"/>
                    </w:rPr>
                    <w:t xml:space="preserve"> and a 24/7 support line. When MATES in Construction was implemented in Queensland, within the first five years of operation there was an 8 per cent reduction in </w:t>
                  </w:r>
                  <w:r>
                    <w:rPr>
                      <w:rFonts w:ascii="Arial" w:eastAsia="Arial" w:hAnsi="Arial"/>
                      <w:color w:val="000000"/>
                      <w:spacing w:val="-4"/>
                      <w:sz w:val="19"/>
                    </w:rPr>
                    <w:t xml:space="preserve">suicide rates among male construction workers (Martin </w:t>
                  </w:r>
                  <w:r>
                    <w:rPr>
                      <w:rFonts w:ascii="Verdana" w:eastAsia="Verdana" w:hAnsi="Verdana"/>
                      <w:color w:val="000000"/>
                      <w:spacing w:val="-4"/>
                      <w:sz w:val="17"/>
                    </w:rPr>
                    <w:t>et al. 2016).</w:t>
                  </w:r>
                </w:p>
              </w:txbxContent>
            </v:textbox>
            <w10:wrap type="square" anchorx="page" anchory="page"/>
          </v:shape>
        </w:pict>
      </w:r>
      <w:r>
        <w:pict w14:anchorId="2BA108F6">
          <v:shape id="_x0000_s1301" type="#_x0000_t202" style="position:absolute;margin-left:325.8pt;margin-top:214.85pt;width:232.8pt;height:170.85pt;z-index:-251584000;mso-wrap-distance-left:0;mso-wrap-distance-right:0;mso-position-horizontal-relative:page;mso-position-vertical-relative:page" filled="f" stroked="f">
            <v:textbox inset="0,0,0,0">
              <w:txbxContent>
                <w:p w14:paraId="5C1B295C" w14:textId="77777777" w:rsidR="00AE5D59" w:rsidRDefault="00096CCD">
                  <w:pPr>
                    <w:spacing w:before="59" w:line="258" w:lineRule="exact"/>
                    <w:ind w:left="72"/>
                    <w:textAlignment w:val="baseline"/>
                    <w:rPr>
                      <w:rFonts w:ascii="Arial" w:eastAsia="Arial" w:hAnsi="Arial"/>
                      <w:color w:val="4C2C8D"/>
                      <w:sz w:val="23"/>
                    </w:rPr>
                  </w:pPr>
                  <w:r>
                    <w:rPr>
                      <w:rFonts w:ascii="Arial" w:eastAsia="Arial" w:hAnsi="Arial"/>
                      <w:color w:val="4C2C8D"/>
                      <w:sz w:val="23"/>
                    </w:rPr>
                    <w:t>MATES is one of the most valuable</w:t>
                  </w:r>
                </w:p>
                <w:p w14:paraId="190E9EAB" w14:textId="77777777" w:rsidR="00AE5D59" w:rsidRDefault="00096CCD">
                  <w:pPr>
                    <w:spacing w:before="49" w:line="258" w:lineRule="exact"/>
                    <w:ind w:left="72"/>
                    <w:textAlignment w:val="baseline"/>
                    <w:rPr>
                      <w:rFonts w:ascii="Arial" w:eastAsia="Arial" w:hAnsi="Arial"/>
                      <w:color w:val="4C2C8D"/>
                      <w:sz w:val="23"/>
                    </w:rPr>
                  </w:pPr>
                  <w:r>
                    <w:rPr>
                      <w:rFonts w:ascii="Arial" w:eastAsia="Arial" w:hAnsi="Arial"/>
                      <w:color w:val="4C2C8D"/>
                      <w:sz w:val="23"/>
                    </w:rPr>
                    <w:t>assets the industry has for combatting</w:t>
                  </w:r>
                </w:p>
                <w:p w14:paraId="60E9BD57" w14:textId="77777777" w:rsidR="00AE5D59" w:rsidRDefault="00096CCD">
                  <w:pPr>
                    <w:spacing w:before="54" w:line="258" w:lineRule="exact"/>
                    <w:ind w:left="72"/>
                    <w:textAlignment w:val="baseline"/>
                    <w:rPr>
                      <w:rFonts w:ascii="Arial" w:eastAsia="Arial" w:hAnsi="Arial"/>
                      <w:color w:val="4C2C8D"/>
                      <w:sz w:val="23"/>
                    </w:rPr>
                  </w:pPr>
                  <w:r>
                    <w:rPr>
                      <w:rFonts w:ascii="Arial" w:eastAsia="Arial" w:hAnsi="Arial"/>
                      <w:color w:val="4C2C8D"/>
                      <w:sz w:val="23"/>
                    </w:rPr>
                    <w:t>stigma and the barriers around the</w:t>
                  </w:r>
                </w:p>
                <w:p w14:paraId="0211ADCB" w14:textId="77777777" w:rsidR="00AE5D59" w:rsidRDefault="00096CCD">
                  <w:pPr>
                    <w:spacing w:before="54" w:line="258" w:lineRule="exact"/>
                    <w:ind w:left="72"/>
                    <w:textAlignment w:val="baseline"/>
                    <w:rPr>
                      <w:rFonts w:ascii="Arial" w:eastAsia="Arial" w:hAnsi="Arial"/>
                      <w:color w:val="4C2C8D"/>
                      <w:sz w:val="23"/>
                    </w:rPr>
                  </w:pPr>
                  <w:r>
                    <w:rPr>
                      <w:rFonts w:ascii="Arial" w:eastAsia="Arial" w:hAnsi="Arial"/>
                      <w:color w:val="4C2C8D"/>
                      <w:sz w:val="23"/>
                    </w:rPr>
                    <w:t>topic of suicide and mental health.</w:t>
                  </w:r>
                </w:p>
                <w:p w14:paraId="7B44E988" w14:textId="77777777" w:rsidR="00AE5D59" w:rsidRDefault="00096CCD">
                  <w:pPr>
                    <w:spacing w:before="50" w:line="258" w:lineRule="exact"/>
                    <w:ind w:left="72"/>
                    <w:textAlignment w:val="baseline"/>
                    <w:rPr>
                      <w:rFonts w:ascii="Arial" w:eastAsia="Arial" w:hAnsi="Arial"/>
                      <w:color w:val="4C2C8D"/>
                      <w:sz w:val="23"/>
                    </w:rPr>
                  </w:pPr>
                  <w:r>
                    <w:rPr>
                      <w:rFonts w:ascii="Arial" w:eastAsia="Arial" w:hAnsi="Arial"/>
                      <w:color w:val="4C2C8D"/>
                      <w:sz w:val="23"/>
                    </w:rPr>
                    <w:t>We feel safe to bring these skills that</w:t>
                  </w:r>
                </w:p>
                <w:p w14:paraId="1DC00DBB" w14:textId="77777777" w:rsidR="00AE5D59" w:rsidRDefault="00096CCD">
                  <w:pPr>
                    <w:spacing w:before="54" w:line="258" w:lineRule="exact"/>
                    <w:ind w:left="72"/>
                    <w:textAlignment w:val="baseline"/>
                    <w:rPr>
                      <w:rFonts w:ascii="Arial" w:eastAsia="Arial" w:hAnsi="Arial"/>
                      <w:color w:val="4C2C8D"/>
                      <w:spacing w:val="-1"/>
                      <w:sz w:val="23"/>
                    </w:rPr>
                  </w:pPr>
                  <w:r>
                    <w:rPr>
                      <w:rFonts w:ascii="Arial" w:eastAsia="Arial" w:hAnsi="Arial"/>
                      <w:color w:val="4C2C8D"/>
                      <w:spacing w:val="-1"/>
                      <w:sz w:val="23"/>
                    </w:rPr>
                    <w:t>MATES has given us into work and we</w:t>
                  </w:r>
                </w:p>
                <w:p w14:paraId="6BDB8B22" w14:textId="77777777" w:rsidR="00AE5D59" w:rsidRDefault="00096CCD">
                  <w:pPr>
                    <w:spacing w:before="49" w:line="258" w:lineRule="exact"/>
                    <w:ind w:left="72"/>
                    <w:textAlignment w:val="baseline"/>
                    <w:rPr>
                      <w:rFonts w:ascii="Arial" w:eastAsia="Arial" w:hAnsi="Arial"/>
                      <w:color w:val="4C2C8D"/>
                      <w:spacing w:val="3"/>
                      <w:sz w:val="23"/>
                    </w:rPr>
                  </w:pPr>
                  <w:r>
                    <w:rPr>
                      <w:rFonts w:ascii="Arial" w:eastAsia="Arial" w:hAnsi="Arial"/>
                      <w:color w:val="4C2C8D"/>
                      <w:spacing w:val="3"/>
                      <w:sz w:val="23"/>
                    </w:rPr>
                    <w:t>are showing to the community that</w:t>
                  </w:r>
                </w:p>
                <w:p w14:paraId="60758D23" w14:textId="77777777" w:rsidR="00AE5D59" w:rsidRDefault="00096CCD">
                  <w:pPr>
                    <w:spacing w:before="54" w:line="258" w:lineRule="exact"/>
                    <w:ind w:left="72"/>
                    <w:textAlignment w:val="baseline"/>
                    <w:rPr>
                      <w:rFonts w:ascii="Arial" w:eastAsia="Arial" w:hAnsi="Arial"/>
                      <w:color w:val="4C2C8D"/>
                      <w:sz w:val="23"/>
                    </w:rPr>
                  </w:pPr>
                  <w:r>
                    <w:rPr>
                      <w:rFonts w:ascii="Arial" w:eastAsia="Arial" w:hAnsi="Arial"/>
                      <w:color w:val="4C2C8D"/>
                      <w:sz w:val="23"/>
                    </w:rPr>
                    <w:t>we are proactive when it comes to helping</w:t>
                  </w:r>
                </w:p>
                <w:p w14:paraId="18B4663D" w14:textId="77777777" w:rsidR="00AE5D59" w:rsidRDefault="00096CCD">
                  <w:pPr>
                    <w:spacing w:before="49" w:line="258" w:lineRule="exact"/>
                    <w:ind w:left="72"/>
                    <w:textAlignment w:val="baseline"/>
                    <w:rPr>
                      <w:rFonts w:ascii="Arial" w:eastAsia="Arial" w:hAnsi="Arial"/>
                      <w:color w:val="4C2C8D"/>
                      <w:spacing w:val="3"/>
                      <w:sz w:val="23"/>
                    </w:rPr>
                  </w:pPr>
                  <w:r>
                    <w:rPr>
                      <w:rFonts w:ascii="Arial" w:eastAsia="Arial" w:hAnsi="Arial"/>
                      <w:color w:val="4C2C8D"/>
                      <w:spacing w:val="3"/>
                      <w:sz w:val="23"/>
                    </w:rPr>
                    <w:t>a mate out and get them the help they</w:t>
                  </w:r>
                </w:p>
                <w:p w14:paraId="5BC2E290" w14:textId="77777777" w:rsidR="00AE5D59" w:rsidRDefault="00096CCD">
                  <w:pPr>
                    <w:spacing w:before="54" w:line="258" w:lineRule="exact"/>
                    <w:ind w:left="72"/>
                    <w:textAlignment w:val="baseline"/>
                    <w:rPr>
                      <w:rFonts w:ascii="Arial" w:eastAsia="Arial" w:hAnsi="Arial"/>
                      <w:color w:val="4C2C8D"/>
                      <w:sz w:val="23"/>
                    </w:rPr>
                  </w:pPr>
                  <w:r>
                    <w:rPr>
                      <w:rFonts w:ascii="Arial" w:eastAsia="Arial" w:hAnsi="Arial"/>
                      <w:color w:val="4C2C8D"/>
                      <w:sz w:val="23"/>
                    </w:rPr>
                    <w:t>need. Hutchinson Builders are proud</w:t>
                  </w:r>
                </w:p>
                <w:p w14:paraId="5E7A9530" w14:textId="77777777" w:rsidR="00AE5D59" w:rsidRDefault="00096CCD">
                  <w:pPr>
                    <w:spacing w:before="54" w:line="258" w:lineRule="exact"/>
                    <w:ind w:left="72"/>
                    <w:textAlignment w:val="baseline"/>
                    <w:rPr>
                      <w:rFonts w:ascii="Arial" w:eastAsia="Arial" w:hAnsi="Arial"/>
                      <w:color w:val="4C2C8D"/>
                      <w:spacing w:val="4"/>
                      <w:sz w:val="23"/>
                    </w:rPr>
                  </w:pPr>
                  <w:r>
                    <w:rPr>
                      <w:rFonts w:ascii="Arial" w:eastAsia="Arial" w:hAnsi="Arial"/>
                      <w:color w:val="4C2C8D"/>
                      <w:spacing w:val="4"/>
                      <w:sz w:val="23"/>
                    </w:rPr>
                    <w:t>to support the best industry evidence</w:t>
                  </w:r>
                </w:p>
              </w:txbxContent>
            </v:textbox>
            <w10:wrap type="square" anchorx="page" anchory="page"/>
          </v:shape>
        </w:pict>
      </w:r>
      <w:r>
        <w:pict w14:anchorId="5BE18953">
          <v:shape id="_x0000_s1300" type="#_x0000_t202" style="position:absolute;margin-left:325.8pt;margin-top:385.7pt;width:185.9pt;height:35.8pt;z-index:-251582976;mso-wrap-distance-left:0;mso-wrap-distance-right:0;mso-position-horizontal-relative:page;mso-position-vertical-relative:page" filled="f" stroked="f">
            <v:textbox inset="0,0,0,0">
              <w:txbxContent>
                <w:p w14:paraId="46833778" w14:textId="77777777" w:rsidR="00AE5D59" w:rsidRDefault="00096CCD">
                  <w:pPr>
                    <w:spacing w:before="49" w:line="258" w:lineRule="exact"/>
                    <w:ind w:left="72"/>
                    <w:textAlignment w:val="baseline"/>
                    <w:rPr>
                      <w:rFonts w:ascii="Arial" w:eastAsia="Arial" w:hAnsi="Arial"/>
                      <w:color w:val="4C2C8D"/>
                      <w:sz w:val="23"/>
                    </w:rPr>
                  </w:pPr>
                  <w:r>
                    <w:rPr>
                      <w:rFonts w:ascii="Arial" w:eastAsia="Arial" w:hAnsi="Arial"/>
                      <w:color w:val="4C2C8D"/>
                      <w:sz w:val="23"/>
                    </w:rPr>
                    <w:t>program and we will continue to</w:t>
                  </w:r>
                </w:p>
                <w:p w14:paraId="32F3DFA5" w14:textId="77777777" w:rsidR="00AE5D59" w:rsidRDefault="00096CCD">
                  <w:pPr>
                    <w:spacing w:before="54" w:after="90" w:line="258" w:lineRule="exact"/>
                    <w:ind w:left="72"/>
                    <w:textAlignment w:val="baseline"/>
                    <w:rPr>
                      <w:rFonts w:ascii="Arial" w:eastAsia="Arial" w:hAnsi="Arial"/>
                      <w:color w:val="4C2C8D"/>
                      <w:spacing w:val="-3"/>
                      <w:sz w:val="23"/>
                    </w:rPr>
                  </w:pPr>
                  <w:r>
                    <w:rPr>
                      <w:rFonts w:ascii="Arial" w:eastAsia="Arial" w:hAnsi="Arial"/>
                      <w:color w:val="4C2C8D"/>
                      <w:spacing w:val="-3"/>
                      <w:sz w:val="23"/>
                    </w:rPr>
                    <w:t>support Matt and MATES in the NT.</w:t>
                  </w:r>
                </w:p>
              </w:txbxContent>
            </v:textbox>
            <w10:wrap type="square" anchorx="page" anchory="page"/>
          </v:shape>
        </w:pict>
      </w:r>
      <w:r>
        <w:pict w14:anchorId="765E2BB0">
          <v:shape id="_x0000_s1299" type="#_x0000_t202" style="position:absolute;margin-left:325.8pt;margin-top:421.5pt;width:232.8pt;height:38.4pt;z-index:-251581952;mso-wrap-distance-left:0;mso-wrap-distance-right:0;mso-position-horizontal-relative:page;mso-position-vertical-relative:page" filled="f" stroked="f">
            <v:textbox inset="0,0,0,0">
              <w:txbxContent>
                <w:p w14:paraId="77CC1ED4" w14:textId="77777777" w:rsidR="00AE5D59" w:rsidRDefault="00096CCD">
                  <w:pPr>
                    <w:spacing w:after="197" w:line="280" w:lineRule="exact"/>
                    <w:ind w:left="72"/>
                    <w:textAlignment w:val="baseline"/>
                    <w:rPr>
                      <w:rFonts w:ascii="Verdana" w:eastAsia="Verdana" w:hAnsi="Verdana"/>
                      <w:i/>
                      <w:color w:val="4C2C8D"/>
                      <w:sz w:val="17"/>
                    </w:rPr>
                  </w:pPr>
                  <w:r>
                    <w:rPr>
                      <w:rFonts w:ascii="Verdana" w:eastAsia="Verdana" w:hAnsi="Verdana"/>
                      <w:i/>
                      <w:color w:val="4C2C8D"/>
                      <w:sz w:val="17"/>
                    </w:rPr>
                    <w:t xml:space="preserve">Michael Jennings, Safety Advisor, </w:t>
                  </w:r>
                  <w:r>
                    <w:rPr>
                      <w:rFonts w:ascii="Verdana" w:eastAsia="Verdana" w:hAnsi="Verdana"/>
                      <w:i/>
                      <w:color w:val="4C2C8D"/>
                      <w:sz w:val="17"/>
                    </w:rPr>
                    <w:br/>
                    <w:t>Hutchinson Builders, Darwin</w:t>
                  </w:r>
                </w:p>
              </w:txbxContent>
            </v:textbox>
            <w10:wrap type="square" anchorx="page" anchory="page"/>
          </v:shape>
        </w:pict>
      </w:r>
      <w:r>
        <w:pict w14:anchorId="15BEE66B">
          <v:shape id="_x0000_s1298" type="#_x0000_t202" style="position:absolute;margin-left:325.8pt;margin-top:459.9pt;width:232.8pt;height:130pt;z-index:-251580928;mso-wrap-distance-left:0;mso-wrap-distance-right:0;mso-position-horizontal-relative:page;mso-position-vertical-relative:page" filled="f" stroked="f">
            <v:textbox inset="0,0,0,0">
              <w:txbxContent>
                <w:p w14:paraId="4128EA4D" w14:textId="77777777" w:rsidR="00AE5D59" w:rsidRDefault="00096CCD">
                  <w:pPr>
                    <w:spacing w:before="198" w:line="258" w:lineRule="exact"/>
                    <w:ind w:left="72"/>
                    <w:textAlignment w:val="baseline"/>
                    <w:rPr>
                      <w:rFonts w:ascii="Arial" w:eastAsia="Arial" w:hAnsi="Arial"/>
                      <w:color w:val="4C2C8D"/>
                      <w:sz w:val="23"/>
                    </w:rPr>
                  </w:pPr>
                  <w:r>
                    <w:rPr>
                      <w:rFonts w:ascii="Arial" w:eastAsia="Arial" w:hAnsi="Arial"/>
                      <w:color w:val="4C2C8D"/>
                      <w:sz w:val="23"/>
                    </w:rPr>
                    <w:t>Because construction workers,</w:t>
                  </w:r>
                </w:p>
                <w:p w14:paraId="59B15DB8" w14:textId="77777777" w:rsidR="00AE5D59" w:rsidRDefault="00096CCD">
                  <w:pPr>
                    <w:spacing w:before="1" w:line="310" w:lineRule="exact"/>
                    <w:ind w:left="72"/>
                    <w:textAlignment w:val="baseline"/>
                    <w:rPr>
                      <w:rFonts w:ascii="Arial" w:eastAsia="Arial" w:hAnsi="Arial"/>
                      <w:color w:val="4C2C8D"/>
                      <w:spacing w:val="5"/>
                      <w:sz w:val="23"/>
                    </w:rPr>
                  </w:pPr>
                  <w:r>
                    <w:rPr>
                      <w:rFonts w:ascii="Arial" w:eastAsia="Arial" w:hAnsi="Arial"/>
                      <w:color w:val="4C2C8D"/>
                      <w:spacing w:val="5"/>
                      <w:sz w:val="23"/>
                    </w:rPr>
                    <w:t xml:space="preserve">we’re quite a funny group. We always stick together. But yeah, I never really heard of </w:t>
                  </w:r>
                  <w:proofErr w:type="spellStart"/>
                  <w:r>
                    <w:rPr>
                      <w:rFonts w:ascii="Arial" w:eastAsia="Arial" w:hAnsi="Arial"/>
                      <w:color w:val="4C2C8D"/>
                      <w:spacing w:val="5"/>
                      <w:sz w:val="23"/>
                    </w:rPr>
                    <w:t>beyondblue</w:t>
                  </w:r>
                  <w:proofErr w:type="spellEnd"/>
                  <w:r>
                    <w:rPr>
                      <w:rFonts w:ascii="Arial" w:eastAsia="Arial" w:hAnsi="Arial"/>
                      <w:color w:val="4C2C8D"/>
                      <w:spacing w:val="5"/>
                      <w:sz w:val="23"/>
                    </w:rPr>
                    <w:t xml:space="preserve">, or Lifeline, or Salvos, or anything. I knew they’d been around, but I didn’t know the actual support that they </w:t>
                  </w:r>
                  <w:proofErr w:type="gramStart"/>
                  <w:r>
                    <w:rPr>
                      <w:rFonts w:ascii="Arial" w:eastAsia="Arial" w:hAnsi="Arial"/>
                      <w:color w:val="4C2C8D"/>
                      <w:spacing w:val="5"/>
                      <w:sz w:val="23"/>
                    </w:rPr>
                    <w:t>actually put</w:t>
                  </w:r>
                  <w:proofErr w:type="gramEnd"/>
                  <w:r>
                    <w:rPr>
                      <w:rFonts w:ascii="Arial" w:eastAsia="Arial" w:hAnsi="Arial"/>
                      <w:color w:val="4C2C8D"/>
                      <w:spacing w:val="5"/>
                      <w:sz w:val="23"/>
                    </w:rPr>
                    <w:t xml:space="preserve"> together until I did the MATES in Construction, </w:t>
                  </w:r>
                </w:p>
              </w:txbxContent>
            </v:textbox>
            <w10:wrap type="square" anchorx="page" anchory="page"/>
          </v:shape>
        </w:pict>
      </w:r>
      <w:r>
        <w:pict w14:anchorId="579A4480">
          <v:shape id="_x0000_s1297" type="#_x0000_t202" style="position:absolute;margin-left:325.8pt;margin-top:589.9pt;width:193.55pt;height:52.75pt;z-index:-251579904;mso-wrap-distance-left:0;mso-wrap-distance-right:0;mso-position-horizontal-relative:page;mso-position-vertical-relative:page" filled="f" stroked="f">
            <v:textbox inset="0,0,0,0">
              <w:txbxContent>
                <w:p w14:paraId="3AC360FF" w14:textId="77777777" w:rsidR="00AE5D59" w:rsidRDefault="00096CCD">
                  <w:pPr>
                    <w:spacing w:after="89" w:line="310" w:lineRule="exact"/>
                    <w:ind w:left="72"/>
                    <w:textAlignment w:val="baseline"/>
                    <w:rPr>
                      <w:rFonts w:ascii="Arial" w:eastAsia="Arial" w:hAnsi="Arial"/>
                      <w:color w:val="4C2C8D"/>
                      <w:spacing w:val="5"/>
                      <w:sz w:val="23"/>
                    </w:rPr>
                  </w:pPr>
                  <w:r>
                    <w:rPr>
                      <w:rFonts w:ascii="Arial" w:eastAsia="Arial" w:hAnsi="Arial"/>
                      <w:color w:val="4C2C8D"/>
                      <w:spacing w:val="5"/>
                      <w:sz w:val="23"/>
                    </w:rPr>
                    <w:t xml:space="preserve">and I thought, what a great course, you know? They’re actually looking after, like, a brotherhood, you </w:t>
                  </w:r>
                  <w:proofErr w:type="gramStart"/>
                  <w:r>
                    <w:rPr>
                      <w:rFonts w:ascii="Arial" w:eastAsia="Arial" w:hAnsi="Arial"/>
                      <w:color w:val="4C2C8D"/>
                      <w:spacing w:val="5"/>
                      <w:sz w:val="23"/>
                    </w:rPr>
                    <w:t>know?</w:t>
                  </w:r>
                  <w:proofErr w:type="gramEnd"/>
                </w:p>
              </w:txbxContent>
            </v:textbox>
            <w10:wrap type="square" anchorx="page" anchory="page"/>
          </v:shape>
        </w:pict>
      </w:r>
      <w:r>
        <w:pict w14:anchorId="5442D417">
          <v:shape id="_x0000_s1296" type="#_x0000_t202" style="position:absolute;margin-left:325.8pt;margin-top:642.65pt;width:232.8pt;height:28.4pt;z-index:-251578880;mso-wrap-distance-left:0;mso-wrap-distance-right:0;mso-position-horizontal-relative:page;mso-position-vertical-relative:page" filled="f" stroked="f">
            <v:textbox inset="0,0,0,0">
              <w:txbxContent>
                <w:p w14:paraId="104441A9" w14:textId="77777777" w:rsidR="00AE5D59" w:rsidRDefault="00096CCD">
                  <w:pPr>
                    <w:spacing w:before="3" w:after="4" w:line="280" w:lineRule="exact"/>
                    <w:ind w:left="72" w:right="864"/>
                    <w:textAlignment w:val="baseline"/>
                    <w:rPr>
                      <w:rFonts w:ascii="Verdana" w:eastAsia="Verdana" w:hAnsi="Verdana"/>
                      <w:i/>
                      <w:color w:val="4C2C8D"/>
                      <w:sz w:val="17"/>
                    </w:rPr>
                  </w:pPr>
                  <w:r>
                    <w:rPr>
                      <w:rFonts w:ascii="Verdana" w:eastAsia="Verdana" w:hAnsi="Verdana"/>
                      <w:i/>
                      <w:color w:val="4C2C8D"/>
                      <w:sz w:val="17"/>
                    </w:rPr>
                    <w:t>Participant in the 2018 evaluation of the MATES in Construction workplace program</w:t>
                  </w:r>
                </w:p>
              </w:txbxContent>
            </v:textbox>
            <w10:wrap type="square" anchorx="page" anchory="page"/>
          </v:shape>
        </w:pict>
      </w:r>
      <w:r>
        <w:pict w14:anchorId="22CF5E48">
          <v:shape id="_x0000_s1295" type="#_x0000_t202" style="position:absolute;margin-left:318.7pt;margin-top:219.6pt;width:6.75pt;height:12.25pt;z-index:-251815424;mso-wrap-distance-left:0;mso-wrap-distance-right:0;mso-position-horizontal-relative:page;mso-position-vertical-relative:page" filled="f" stroked="f">
            <v:textbox inset="0,0,0,0">
              <w:txbxContent>
                <w:p w14:paraId="4930C8BF" w14:textId="77777777" w:rsidR="00AE5D59" w:rsidRDefault="00096CCD">
                  <w:pPr>
                    <w:spacing w:line="245" w:lineRule="exact"/>
                    <w:textAlignment w:val="baseline"/>
                  </w:pPr>
                  <w:r>
                    <w:rPr>
                      <w:noProof/>
                    </w:rPr>
                    <w:drawing>
                      <wp:inline distT="0" distB="0" distL="0" distR="0" wp14:anchorId="6542F19F" wp14:editId="543C5B6B">
                        <wp:extent cx="85725" cy="155575"/>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60"/>
                                <a:stretch>
                                  <a:fillRect/>
                                </a:stretch>
                              </pic:blipFill>
                              <pic:spPr>
                                <a:xfrm>
                                  <a:off x="0" y="0"/>
                                  <a:ext cx="85725" cy="155575"/>
                                </a:xfrm>
                                <a:prstGeom prst="rect">
                                  <a:avLst/>
                                </a:prstGeom>
                              </pic:spPr>
                            </pic:pic>
                          </a:graphicData>
                        </a:graphic>
                      </wp:inline>
                    </w:drawing>
                  </w:r>
                </w:p>
              </w:txbxContent>
            </v:textbox>
            <w10:wrap type="square" anchorx="page" anchory="page"/>
          </v:shape>
        </w:pict>
      </w:r>
      <w:r>
        <w:pict w14:anchorId="0860C787">
          <v:shape id="_x0000_s1294" type="#_x0000_t202" style="position:absolute;margin-left:511.7pt;margin-top:385.7pt;width:46.9pt;height:35.9pt;z-index:-251814400;mso-wrap-distance-left:0;mso-wrap-distance-right:0;mso-position-horizontal-relative:page;mso-position-vertical-relative:page" filled="f" stroked="f">
            <v:textbox inset="0,0,0,0">
              <w:txbxContent>
                <w:p w14:paraId="55EEAA46" w14:textId="77777777" w:rsidR="00AE5D59" w:rsidRDefault="00096CCD">
                  <w:pPr>
                    <w:spacing w:before="273" w:after="200" w:line="245" w:lineRule="exact"/>
                    <w:ind w:left="153" w:right="650"/>
                    <w:textAlignment w:val="baseline"/>
                  </w:pPr>
                  <w:r>
                    <w:rPr>
                      <w:noProof/>
                    </w:rPr>
                    <w:drawing>
                      <wp:inline distT="0" distB="0" distL="0" distR="0" wp14:anchorId="2A8BFEF9" wp14:editId="57C16DE6">
                        <wp:extent cx="85725" cy="15557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1" name="Picture"/>
                                <pic:cNvPicPr preferRelativeResize="0"/>
                              </pic:nvPicPr>
                              <pic:blipFill>
                                <a:blip r:embed="rId61"/>
                                <a:stretch>
                                  <a:fillRect/>
                                </a:stretch>
                              </pic:blipFill>
                              <pic:spPr>
                                <a:xfrm>
                                  <a:off x="0" y="0"/>
                                  <a:ext cx="85725" cy="155575"/>
                                </a:xfrm>
                                <a:prstGeom prst="rect">
                                  <a:avLst/>
                                </a:prstGeom>
                              </pic:spPr>
                            </pic:pic>
                          </a:graphicData>
                        </a:graphic>
                      </wp:inline>
                    </w:drawing>
                  </w:r>
                </w:p>
              </w:txbxContent>
            </v:textbox>
            <w10:wrap type="square" anchorx="page" anchory="page"/>
          </v:shape>
        </w:pict>
      </w:r>
      <w:r>
        <w:pict w14:anchorId="03D33195">
          <v:shape id="_x0000_s1293" type="#_x0000_t202" style="position:absolute;margin-left:318.7pt;margin-top:471.85pt;width:6.75pt;height:12.25pt;z-index:-251813376;mso-wrap-distance-left:0;mso-wrap-distance-right:0;mso-position-horizontal-relative:page;mso-position-vertical-relative:page" filled="f" stroked="f">
            <v:textbox inset="0,0,0,0">
              <w:txbxContent>
                <w:p w14:paraId="6C473364" w14:textId="77777777" w:rsidR="00AE5D59" w:rsidRDefault="00096CCD">
                  <w:pPr>
                    <w:spacing w:line="245" w:lineRule="exact"/>
                    <w:textAlignment w:val="baseline"/>
                  </w:pPr>
                  <w:r>
                    <w:rPr>
                      <w:noProof/>
                    </w:rPr>
                    <w:drawing>
                      <wp:inline distT="0" distB="0" distL="0" distR="0" wp14:anchorId="32A1E96C" wp14:editId="0884980C">
                        <wp:extent cx="85725" cy="155575"/>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52" name="Picture"/>
                                <pic:cNvPicPr preferRelativeResize="0"/>
                              </pic:nvPicPr>
                              <pic:blipFill>
                                <a:blip r:embed="rId62"/>
                                <a:stretch>
                                  <a:fillRect/>
                                </a:stretch>
                              </pic:blipFill>
                              <pic:spPr>
                                <a:xfrm>
                                  <a:off x="0" y="0"/>
                                  <a:ext cx="85725" cy="155575"/>
                                </a:xfrm>
                                <a:prstGeom prst="rect">
                                  <a:avLst/>
                                </a:prstGeom>
                              </pic:spPr>
                            </pic:pic>
                          </a:graphicData>
                        </a:graphic>
                      </wp:inline>
                    </w:drawing>
                  </w:r>
                </w:p>
              </w:txbxContent>
            </v:textbox>
            <w10:wrap type="square" anchorx="page" anchory="page"/>
          </v:shape>
        </w:pict>
      </w:r>
      <w:r>
        <w:pict w14:anchorId="5821C2B2">
          <v:shape id="_x0000_s1292" type="#_x0000_t202" style="position:absolute;margin-left:519.35pt;margin-top:589.9pt;width:39.25pt;height:52.75pt;z-index:-251812352;mso-wrap-distance-left:0;mso-wrap-distance-right:0;mso-position-horizontal-relative:page;mso-position-vertical-relative:page" filled="f" stroked="f">
            <v:textbox inset="0,0,0,0">
              <w:txbxContent>
                <w:p w14:paraId="39C6B23F" w14:textId="77777777" w:rsidR="00AE5D59" w:rsidRDefault="00096CCD">
                  <w:pPr>
                    <w:spacing w:before="596" w:after="215" w:line="244" w:lineRule="exact"/>
                    <w:ind w:left="173" w:right="473"/>
                    <w:textAlignment w:val="baseline"/>
                  </w:pPr>
                  <w:r>
                    <w:rPr>
                      <w:noProof/>
                    </w:rPr>
                    <w:drawing>
                      <wp:inline distT="0" distB="0" distL="0" distR="0" wp14:anchorId="61C9C698" wp14:editId="14D4A4F1">
                        <wp:extent cx="88265" cy="15494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63"/>
                                <a:stretch>
                                  <a:fillRect/>
                                </a:stretch>
                              </pic:blipFill>
                              <pic:spPr>
                                <a:xfrm>
                                  <a:off x="0" y="0"/>
                                  <a:ext cx="88265" cy="154940"/>
                                </a:xfrm>
                                <a:prstGeom prst="rect">
                                  <a:avLst/>
                                </a:prstGeom>
                              </pic:spPr>
                            </pic:pic>
                          </a:graphicData>
                        </a:graphic>
                      </wp:inline>
                    </w:drawing>
                  </w:r>
                </w:p>
              </w:txbxContent>
            </v:textbox>
            <w10:wrap type="square" anchorx="page" anchory="page"/>
          </v:shape>
        </w:pict>
      </w:r>
      <w:r>
        <w:pict w14:anchorId="22370EE4">
          <v:shape id="_x0000_s1291" type="#_x0000_t202" style="position:absolute;margin-left:539.85pt;margin-top:671.05pt;width:18pt;height:146.95pt;z-index:-251577856;mso-wrap-distance-left:0;mso-wrap-distance-right:0;mso-position-horizontal-relative:page;mso-position-vertical-relative:page" filled="f" stroked="f">
            <v:textbox inset="0,0,0,0">
              <w:txbxContent>
                <w:p w14:paraId="1A9E6F4C" w14:textId="77777777" w:rsidR="00AE5D59" w:rsidRDefault="00096CCD">
                  <w:pPr>
                    <w:spacing w:before="2736" w:after="18" w:line="183" w:lineRule="exact"/>
                    <w:textAlignment w:val="baseline"/>
                    <w:rPr>
                      <w:rFonts w:ascii="Arial" w:eastAsia="Arial" w:hAnsi="Arial"/>
                      <w:color w:val="2F353E"/>
                      <w:sz w:val="16"/>
                    </w:rPr>
                  </w:pPr>
                  <w:r>
                    <w:rPr>
                      <w:rFonts w:ascii="Arial" w:eastAsia="Arial" w:hAnsi="Arial"/>
                      <w:color w:val="2F353E"/>
                      <w:sz w:val="16"/>
                    </w:rPr>
                    <w:t>21</w:t>
                  </w:r>
                </w:p>
              </w:txbxContent>
            </v:textbox>
            <w10:wrap type="square" anchorx="page" anchory="page"/>
          </v:shape>
        </w:pict>
      </w:r>
      <w:r>
        <w:pict w14:anchorId="35430DB5">
          <v:line id="_x0000_s1290" style="position:absolute;z-index:251446784;mso-position-horizontal-relative:page;mso-position-vertical-relative:page" from="331.45pt,460.1pt" to="553pt,460.1pt" strokecolor="#e3e6e4" strokeweight=".25pt">
            <w10:wrap anchorx="page" anchory="page"/>
          </v:line>
        </w:pict>
      </w:r>
    </w:p>
    <w:p w14:paraId="2DFC91EA" w14:textId="77777777" w:rsidR="00AE5D59" w:rsidRDefault="00AE5D59">
      <w:pPr>
        <w:sectPr w:rsidR="00AE5D59">
          <w:pgSz w:w="11909" w:h="16838"/>
          <w:pgMar w:top="0" w:right="0" w:bottom="92" w:left="749" w:header="720" w:footer="720" w:gutter="0"/>
          <w:cols w:space="720"/>
        </w:sectPr>
      </w:pPr>
    </w:p>
    <w:p w14:paraId="4D76814B" w14:textId="77777777" w:rsidR="00AE5D59" w:rsidRDefault="008A1D33">
      <w:pPr>
        <w:textAlignment w:val="baseline"/>
        <w:rPr>
          <w:rFonts w:eastAsia="Times New Roman"/>
          <w:color w:val="000000"/>
          <w:sz w:val="24"/>
        </w:rPr>
      </w:pPr>
      <w:r>
        <w:lastRenderedPageBreak/>
        <w:pict w14:anchorId="68719A2A">
          <v:shape id="_x0000_s1289" type="#_x0000_t202" style="position:absolute;margin-left:0;margin-top:0;width:4in;height:109.7pt;z-index:-251811328;mso-wrap-distance-left:0;mso-wrap-distance-right:0;mso-position-horizontal-relative:page;mso-position-vertical-relative:page" filled="f" stroked="f">
            <v:textbox inset="0,0,0,0">
              <w:txbxContent>
                <w:p w14:paraId="34C968B8" w14:textId="77777777" w:rsidR="00AE5D59" w:rsidRDefault="00096CCD">
                  <w:pPr>
                    <w:spacing w:after="389"/>
                    <w:ind w:right="58"/>
                    <w:textAlignment w:val="baseline"/>
                  </w:pPr>
                  <w:r>
                    <w:rPr>
                      <w:noProof/>
                    </w:rPr>
                    <w:drawing>
                      <wp:inline distT="0" distB="0" distL="0" distR="0" wp14:anchorId="3CC85E5C" wp14:editId="653B6306">
                        <wp:extent cx="3620770" cy="1146175"/>
                        <wp:effectExtent l="0" t="0" r="0" b="0"/>
                        <wp:docPr id="54"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 name="Picture">
                                  <a:extLst>
                                    <a:ext uri="{C183D7F6-B498-43B3-948B-1728B52AA6E4}">
                                      <adec:decorative xmlns:adec="http://schemas.microsoft.com/office/drawing/2017/decorative" val="1"/>
                                    </a:ext>
                                  </a:extLst>
                                </pic:cNvPr>
                                <pic:cNvPicPr preferRelativeResize="0"/>
                              </pic:nvPicPr>
                              <pic:blipFill>
                                <a:blip r:embed="rId64"/>
                                <a:stretch>
                                  <a:fillRect/>
                                </a:stretch>
                              </pic:blipFill>
                              <pic:spPr>
                                <a:xfrm>
                                  <a:off x="0" y="0"/>
                                  <a:ext cx="3620770" cy="1146175"/>
                                </a:xfrm>
                                <a:prstGeom prst="rect">
                                  <a:avLst/>
                                </a:prstGeom>
                              </pic:spPr>
                            </pic:pic>
                          </a:graphicData>
                        </a:graphic>
                      </wp:inline>
                    </w:drawing>
                  </w:r>
                </w:p>
              </w:txbxContent>
            </v:textbox>
            <w10:wrap type="square" anchorx="page" anchory="page"/>
          </v:shape>
        </w:pict>
      </w:r>
      <w:r>
        <w:pict w14:anchorId="69342D0C">
          <v:shape id="_x0000_s1288" type="#_x0000_t202" style="position:absolute;margin-left:291.85pt;margin-top:109.7pt;width:254.65pt;height:30.45pt;z-index:-251810304;mso-wrap-distance-left:0;mso-wrap-distance-right:0;mso-position-horizontal-relative:page;mso-position-vertical-relative:page" filled="f" stroked="f">
            <v:textbox inset="0,0,0,0">
              <w:txbxContent>
                <w:p w14:paraId="31F48FD6" w14:textId="77777777" w:rsidR="00AE5D59" w:rsidRDefault="00096CCD">
                  <w:pPr>
                    <w:textAlignment w:val="baseline"/>
                  </w:pPr>
                  <w:r>
                    <w:rPr>
                      <w:noProof/>
                    </w:rPr>
                    <w:drawing>
                      <wp:inline distT="0" distB="0" distL="0" distR="0" wp14:anchorId="2E803A1A" wp14:editId="0841CAB2">
                        <wp:extent cx="3234055" cy="38671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65"/>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11B125DD">
          <v:shape id="_x0000_s1287" type="#_x0000_t202" style="position:absolute;margin-left:315.85pt;margin-top:116.3pt;width:170.4pt;height:18.6pt;z-index:-251576832;mso-wrap-distance-left:0;mso-wrap-distance-right:0;mso-position-horizontal-relative:page;mso-position-vertical-relative:page" filled="f" stroked="f">
            <v:textbox inset="0,0,0,0">
              <w:txbxContent>
                <w:p w14:paraId="1D4407EC" w14:textId="77777777" w:rsidR="00AE5D59" w:rsidRDefault="00096CCD">
                  <w:pPr>
                    <w:spacing w:before="7" w:line="359" w:lineRule="exact"/>
                    <w:textAlignment w:val="baseline"/>
                    <w:rPr>
                      <w:rFonts w:ascii="Arial" w:eastAsia="Arial" w:hAnsi="Arial"/>
                      <w:b/>
                      <w:color w:val="FFFFFF"/>
                      <w:spacing w:val="-7"/>
                      <w:sz w:val="32"/>
                    </w:rPr>
                  </w:pPr>
                  <w:r>
                    <w:rPr>
                      <w:rFonts w:ascii="Arial" w:eastAsia="Arial" w:hAnsi="Arial"/>
                      <w:b/>
                      <w:color w:val="FFFFFF"/>
                      <w:spacing w:val="-7"/>
                      <w:sz w:val="32"/>
                    </w:rPr>
                    <w:t>Best practice spotlight</w:t>
                  </w:r>
                </w:p>
              </w:txbxContent>
            </v:textbox>
            <w10:wrap type="square" anchorx="page" anchory="page"/>
          </v:shape>
        </w:pict>
      </w:r>
      <w:r>
        <w:pict w14:anchorId="54065677">
          <v:shape id="_x0000_s1286" type="#_x0000_t202" style="position:absolute;margin-left:41.15pt;margin-top:163.5pt;width:234pt;height:320.8pt;z-index:-251575808;mso-wrap-distance-left:0;mso-wrap-distance-right:0;mso-position-horizontal-relative:page;mso-position-vertical-relative:page" filled="f" stroked="f">
            <v:textbox inset="0,0,0,0">
              <w:txbxContent>
                <w:p w14:paraId="0F0C6299" w14:textId="77777777" w:rsidR="00AE5D59" w:rsidRDefault="00096CCD">
                  <w:pPr>
                    <w:spacing w:before="9" w:line="319" w:lineRule="exact"/>
                    <w:ind w:left="72" w:right="864"/>
                    <w:textAlignment w:val="baseline"/>
                    <w:rPr>
                      <w:rFonts w:ascii="Arial" w:eastAsia="Arial" w:hAnsi="Arial"/>
                      <w:b/>
                      <w:color w:val="0162A4"/>
                      <w:spacing w:val="-2"/>
                      <w:sz w:val="28"/>
                    </w:rPr>
                  </w:pPr>
                  <w:r>
                    <w:rPr>
                      <w:rFonts w:ascii="Arial" w:eastAsia="Arial" w:hAnsi="Arial"/>
                      <w:b/>
                      <w:color w:val="0162A4"/>
                      <w:spacing w:val="-2"/>
                      <w:sz w:val="28"/>
                    </w:rPr>
                    <w:t xml:space="preserve">What positive change will </w:t>
                  </w:r>
                  <w:proofErr w:type="gramStart"/>
                  <w:r>
                    <w:rPr>
                      <w:rFonts w:ascii="Arial" w:eastAsia="Arial" w:hAnsi="Arial"/>
                      <w:b/>
                      <w:color w:val="0162A4"/>
                      <w:spacing w:val="-2"/>
                      <w:sz w:val="28"/>
                    </w:rPr>
                    <w:t>making</w:t>
                  </w:r>
                  <w:proofErr w:type="gramEnd"/>
                  <w:r>
                    <w:rPr>
                      <w:rFonts w:ascii="Arial" w:eastAsia="Arial" w:hAnsi="Arial"/>
                      <w:b/>
                      <w:color w:val="0162A4"/>
                      <w:spacing w:val="-2"/>
                      <w:sz w:val="28"/>
                    </w:rPr>
                    <w:t xml:space="preserve"> these areas of focus a priority achieve?</w:t>
                  </w:r>
                </w:p>
                <w:p w14:paraId="692F3669" w14:textId="77777777" w:rsidR="00AE5D59" w:rsidRDefault="00096CCD">
                  <w:pPr>
                    <w:numPr>
                      <w:ilvl w:val="0"/>
                      <w:numId w:val="3"/>
                    </w:numPr>
                    <w:tabs>
                      <w:tab w:val="clear" w:pos="216"/>
                      <w:tab w:val="left" w:pos="288"/>
                    </w:tabs>
                    <w:spacing w:before="87" w:line="270" w:lineRule="exact"/>
                    <w:ind w:left="288" w:hanging="216"/>
                    <w:textAlignment w:val="baseline"/>
                    <w:rPr>
                      <w:rFonts w:ascii="Arial" w:eastAsia="Arial" w:hAnsi="Arial"/>
                      <w:color w:val="000000"/>
                      <w:spacing w:val="-4"/>
                      <w:sz w:val="19"/>
                    </w:rPr>
                  </w:pPr>
                  <w:r>
                    <w:rPr>
                      <w:rFonts w:ascii="Arial" w:eastAsia="Arial" w:hAnsi="Arial"/>
                      <w:color w:val="000000"/>
                      <w:spacing w:val="-4"/>
                      <w:sz w:val="19"/>
                    </w:rPr>
                    <w:t xml:space="preserve">More Australians will understand the warning signs </w:t>
                  </w:r>
                  <w:r>
                    <w:rPr>
                      <w:rFonts w:ascii="Verdana" w:eastAsia="Verdana" w:hAnsi="Verdana"/>
                      <w:color w:val="000000"/>
                      <w:spacing w:val="-4"/>
                      <w:sz w:val="17"/>
                    </w:rPr>
                    <w:t xml:space="preserve">for suicide, know how to start a positive conversation </w:t>
                  </w:r>
                  <w:r>
                    <w:rPr>
                      <w:rFonts w:ascii="Arial" w:eastAsia="Arial" w:hAnsi="Arial"/>
                      <w:color w:val="000000"/>
                      <w:spacing w:val="-4"/>
                      <w:sz w:val="19"/>
                    </w:rPr>
                    <w:t>with someone who is struggling and be able to assist them to access help.</w:t>
                  </w:r>
                </w:p>
                <w:p w14:paraId="53474823" w14:textId="77777777" w:rsidR="00AE5D59" w:rsidRDefault="00096CCD">
                  <w:pPr>
                    <w:numPr>
                      <w:ilvl w:val="0"/>
                      <w:numId w:val="3"/>
                    </w:numPr>
                    <w:tabs>
                      <w:tab w:val="clear" w:pos="216"/>
                      <w:tab w:val="left" w:pos="288"/>
                    </w:tabs>
                    <w:spacing w:before="30" w:line="270" w:lineRule="exact"/>
                    <w:ind w:left="288" w:right="216" w:hanging="216"/>
                    <w:textAlignment w:val="baseline"/>
                    <w:rPr>
                      <w:rFonts w:ascii="Arial" w:eastAsia="Arial" w:hAnsi="Arial"/>
                      <w:color w:val="000000"/>
                      <w:spacing w:val="-6"/>
                      <w:sz w:val="19"/>
                    </w:rPr>
                  </w:pPr>
                  <w:r>
                    <w:rPr>
                      <w:rFonts w:ascii="Arial" w:eastAsia="Arial" w:hAnsi="Arial"/>
                      <w:color w:val="000000"/>
                      <w:spacing w:val="-6"/>
                      <w:sz w:val="19"/>
                    </w:rPr>
                    <w:t xml:space="preserve">More community members will be trained to have </w:t>
                  </w:r>
                  <w:r>
                    <w:rPr>
                      <w:rFonts w:ascii="Verdana" w:eastAsia="Verdana" w:hAnsi="Verdana"/>
                      <w:color w:val="000000"/>
                      <w:spacing w:val="-6"/>
                      <w:sz w:val="17"/>
                    </w:rPr>
                    <w:t xml:space="preserve">conversations with people at risk of or experiencing </w:t>
                  </w:r>
                  <w:r>
                    <w:rPr>
                      <w:rFonts w:ascii="Arial" w:eastAsia="Arial" w:hAnsi="Arial"/>
                      <w:color w:val="000000"/>
                      <w:spacing w:val="-6"/>
                      <w:sz w:val="19"/>
                    </w:rPr>
                    <w:t xml:space="preserve">suicidal </w:t>
                  </w:r>
                  <w:proofErr w:type="spellStart"/>
                  <w:r>
                    <w:rPr>
                      <w:rFonts w:ascii="Arial" w:eastAsia="Arial" w:hAnsi="Arial"/>
                      <w:color w:val="000000"/>
                      <w:spacing w:val="-6"/>
                      <w:sz w:val="19"/>
                    </w:rPr>
                    <w:t>behaviours</w:t>
                  </w:r>
                  <w:proofErr w:type="spellEnd"/>
                  <w:r>
                    <w:rPr>
                      <w:rFonts w:ascii="Arial" w:eastAsia="Arial" w:hAnsi="Arial"/>
                      <w:color w:val="000000"/>
                      <w:spacing w:val="-6"/>
                      <w:sz w:val="19"/>
                    </w:rPr>
                    <w:t xml:space="preserve"> and support them to seek help.</w:t>
                  </w:r>
                </w:p>
                <w:p w14:paraId="70A7596D" w14:textId="77777777" w:rsidR="00AE5D59" w:rsidRDefault="00096CCD">
                  <w:pPr>
                    <w:numPr>
                      <w:ilvl w:val="0"/>
                      <w:numId w:val="3"/>
                    </w:numPr>
                    <w:tabs>
                      <w:tab w:val="clear" w:pos="216"/>
                      <w:tab w:val="left" w:pos="288"/>
                    </w:tabs>
                    <w:spacing w:before="26" w:line="270" w:lineRule="exact"/>
                    <w:ind w:left="288" w:right="360" w:hanging="216"/>
                    <w:textAlignment w:val="baseline"/>
                    <w:rPr>
                      <w:rFonts w:ascii="Verdana" w:eastAsia="Verdana" w:hAnsi="Verdana"/>
                      <w:color w:val="000000"/>
                      <w:sz w:val="17"/>
                    </w:rPr>
                  </w:pPr>
                  <w:r>
                    <w:rPr>
                      <w:rFonts w:ascii="Verdana" w:eastAsia="Verdana" w:hAnsi="Verdana"/>
                      <w:color w:val="000000"/>
                      <w:sz w:val="17"/>
                    </w:rPr>
                    <w:t xml:space="preserve">Suicide-related stigma and discrimination will be </w:t>
                  </w:r>
                  <w:r>
                    <w:rPr>
                      <w:rFonts w:ascii="Arial" w:eastAsia="Arial" w:hAnsi="Arial"/>
                      <w:color w:val="000000"/>
                      <w:sz w:val="19"/>
                    </w:rPr>
                    <w:t>reduced.</w:t>
                  </w:r>
                </w:p>
                <w:p w14:paraId="5F1EAE52" w14:textId="77777777" w:rsidR="00AE5D59" w:rsidRDefault="00096CCD">
                  <w:pPr>
                    <w:spacing w:before="256" w:line="319" w:lineRule="exact"/>
                    <w:ind w:left="72"/>
                    <w:textAlignment w:val="baseline"/>
                    <w:rPr>
                      <w:rFonts w:ascii="Arial" w:eastAsia="Arial" w:hAnsi="Arial"/>
                      <w:b/>
                      <w:color w:val="0162A4"/>
                      <w:sz w:val="28"/>
                    </w:rPr>
                  </w:pPr>
                  <w:r>
                    <w:rPr>
                      <w:rFonts w:ascii="Arial" w:eastAsia="Arial" w:hAnsi="Arial"/>
                      <w:b/>
                      <w:color w:val="0162A4"/>
                      <w:sz w:val="28"/>
                    </w:rPr>
                    <w:t>Potential future priorities</w:t>
                  </w:r>
                </w:p>
                <w:p w14:paraId="37126638" w14:textId="77777777" w:rsidR="00AE5D59" w:rsidRDefault="00096CCD">
                  <w:pPr>
                    <w:numPr>
                      <w:ilvl w:val="0"/>
                      <w:numId w:val="3"/>
                    </w:numPr>
                    <w:tabs>
                      <w:tab w:val="clear" w:pos="216"/>
                      <w:tab w:val="left" w:pos="288"/>
                    </w:tabs>
                    <w:spacing w:before="83" w:line="270" w:lineRule="exact"/>
                    <w:ind w:left="288" w:hanging="216"/>
                    <w:textAlignment w:val="baseline"/>
                    <w:rPr>
                      <w:rFonts w:ascii="Verdana" w:eastAsia="Verdana" w:hAnsi="Verdana"/>
                      <w:color w:val="000000"/>
                      <w:spacing w:val="-2"/>
                      <w:sz w:val="17"/>
                    </w:rPr>
                  </w:pPr>
                  <w:r>
                    <w:rPr>
                      <w:rFonts w:ascii="Verdana" w:eastAsia="Verdana" w:hAnsi="Verdana"/>
                      <w:color w:val="000000"/>
                      <w:spacing w:val="-2"/>
                      <w:sz w:val="17"/>
                    </w:rPr>
                    <w:t>Consider a large-scale, multi-mode public education campaign(s), learning from the approaches taken in other countries (such as Scotland) where this has been successful.</w:t>
                  </w:r>
                </w:p>
                <w:p w14:paraId="57E8316F" w14:textId="77777777" w:rsidR="00AE5D59" w:rsidRDefault="00096CCD">
                  <w:pPr>
                    <w:numPr>
                      <w:ilvl w:val="0"/>
                      <w:numId w:val="3"/>
                    </w:numPr>
                    <w:tabs>
                      <w:tab w:val="clear" w:pos="216"/>
                      <w:tab w:val="left" w:pos="288"/>
                    </w:tabs>
                    <w:spacing w:before="33" w:line="269" w:lineRule="exact"/>
                    <w:ind w:left="288" w:right="720" w:hanging="216"/>
                    <w:textAlignment w:val="baseline"/>
                    <w:rPr>
                      <w:rFonts w:ascii="Arial" w:eastAsia="Arial" w:hAnsi="Arial"/>
                      <w:color w:val="000000"/>
                      <w:sz w:val="19"/>
                    </w:rPr>
                  </w:pPr>
                  <w:r>
                    <w:rPr>
                      <w:rFonts w:ascii="Arial" w:eastAsia="Arial" w:hAnsi="Arial"/>
                      <w:color w:val="000000"/>
                      <w:sz w:val="19"/>
                    </w:rPr>
                    <w:t>Support more workplaces across Australia to become mentally healthy workplaces.</w:t>
                  </w:r>
                </w:p>
                <w:p w14:paraId="01BD46EB" w14:textId="77777777" w:rsidR="00AE5D59" w:rsidRDefault="00096CCD">
                  <w:pPr>
                    <w:numPr>
                      <w:ilvl w:val="0"/>
                      <w:numId w:val="3"/>
                    </w:numPr>
                    <w:tabs>
                      <w:tab w:val="clear" w:pos="216"/>
                      <w:tab w:val="left" w:pos="288"/>
                    </w:tabs>
                    <w:spacing w:before="24" w:line="267" w:lineRule="exact"/>
                    <w:ind w:left="288" w:right="504" w:hanging="216"/>
                    <w:textAlignment w:val="baseline"/>
                    <w:rPr>
                      <w:rFonts w:ascii="Verdana" w:eastAsia="Verdana" w:hAnsi="Verdana"/>
                      <w:color w:val="000000"/>
                      <w:spacing w:val="-5"/>
                      <w:sz w:val="17"/>
                    </w:rPr>
                  </w:pPr>
                  <w:r>
                    <w:rPr>
                      <w:rFonts w:ascii="Verdana" w:eastAsia="Verdana" w:hAnsi="Verdana"/>
                      <w:color w:val="000000"/>
                      <w:spacing w:val="-5"/>
                      <w:sz w:val="17"/>
                    </w:rPr>
                    <w:t>Increase the coverage of community connector training by using at-scale delivery methods.</w:t>
                  </w:r>
                </w:p>
              </w:txbxContent>
            </v:textbox>
            <w10:wrap type="square" anchorx="page" anchory="page"/>
          </v:shape>
        </w:pict>
      </w:r>
      <w:r>
        <w:pict w14:anchorId="12300281">
          <v:shape id="_x0000_s1285" type="#_x0000_t202" style="position:absolute;margin-left:303.85pt;margin-top:163.5pt;width:234pt;height:402.9pt;z-index:-251574784;mso-wrap-distance-left:0;mso-wrap-distance-right:0;mso-position-horizontal-relative:page;mso-position-vertical-relative:page" filled="f" stroked="f">
            <v:textbox inset="0,0,0,0">
              <w:txbxContent>
                <w:p w14:paraId="6E8C9821" w14:textId="77777777" w:rsidR="00AE5D59" w:rsidRDefault="00096CCD">
                  <w:pPr>
                    <w:spacing w:before="278" w:line="458" w:lineRule="exact"/>
                    <w:textAlignment w:val="baseline"/>
                    <w:rPr>
                      <w:rFonts w:ascii="Arial" w:eastAsia="Arial" w:hAnsi="Arial"/>
                      <w:b/>
                      <w:color w:val="4C2C8D"/>
                      <w:w w:val="105"/>
                      <w:sz w:val="35"/>
                    </w:rPr>
                  </w:pPr>
                  <w:r>
                    <w:rPr>
                      <w:rFonts w:ascii="Arial" w:eastAsia="Arial" w:hAnsi="Arial"/>
                      <w:b/>
                      <w:color w:val="4C2C8D"/>
                      <w:w w:val="105"/>
                      <w:sz w:val="35"/>
                    </w:rPr>
                    <w:t>Community connector training - Capital Health Network and ACT Health</w:t>
                  </w:r>
                </w:p>
                <w:p w14:paraId="22B52A58" w14:textId="77777777" w:rsidR="00AE5D59" w:rsidRDefault="00096CCD">
                  <w:pPr>
                    <w:spacing w:before="237" w:line="270" w:lineRule="exact"/>
                    <w:ind w:right="72"/>
                    <w:textAlignment w:val="baseline"/>
                    <w:rPr>
                      <w:rFonts w:ascii="Verdana" w:eastAsia="Verdana" w:hAnsi="Verdana"/>
                      <w:color w:val="000000"/>
                      <w:spacing w:val="-2"/>
                      <w:sz w:val="17"/>
                    </w:rPr>
                  </w:pPr>
                  <w:r>
                    <w:rPr>
                      <w:rFonts w:ascii="Verdana" w:eastAsia="Verdana" w:hAnsi="Verdana"/>
                      <w:color w:val="000000"/>
                      <w:spacing w:val="-2"/>
                      <w:sz w:val="17"/>
                    </w:rPr>
                    <w:t xml:space="preserve">Through the ACT Government’s Lifespan Program, the </w:t>
                  </w:r>
                  <w:r>
                    <w:rPr>
                      <w:rFonts w:ascii="Arial" w:eastAsia="Arial" w:hAnsi="Arial"/>
                      <w:color w:val="000000"/>
                      <w:spacing w:val="-2"/>
                      <w:sz w:val="19"/>
                    </w:rPr>
                    <w:t xml:space="preserve">Capital Health Network and ACT Health have invested </w:t>
                  </w:r>
                  <w:r>
                    <w:rPr>
                      <w:rFonts w:ascii="Verdana" w:eastAsia="Verdana" w:hAnsi="Verdana"/>
                      <w:color w:val="000000"/>
                      <w:spacing w:val="-2"/>
                      <w:sz w:val="17"/>
                    </w:rPr>
                    <w:t xml:space="preserve">in the Black Dog Institute’s Question, Persuade, </w:t>
                  </w:r>
                  <w:proofErr w:type="gramStart"/>
                  <w:r>
                    <w:rPr>
                      <w:rFonts w:ascii="Verdana" w:eastAsia="Verdana" w:hAnsi="Verdana"/>
                      <w:color w:val="000000"/>
                      <w:spacing w:val="-2"/>
                      <w:sz w:val="17"/>
                    </w:rPr>
                    <w:t>Refer</w:t>
                  </w:r>
                  <w:proofErr w:type="gramEnd"/>
                  <w:r>
                    <w:rPr>
                      <w:rFonts w:ascii="Verdana" w:eastAsia="Verdana" w:hAnsi="Verdana"/>
                      <w:color w:val="000000"/>
                      <w:spacing w:val="-2"/>
                      <w:sz w:val="17"/>
                    </w:rPr>
                    <w:t xml:space="preserve"> (QPR), which is a suicide prevention training program that teaches lay and professional people to </w:t>
                  </w:r>
                  <w:proofErr w:type="spellStart"/>
                  <w:r>
                    <w:rPr>
                      <w:rFonts w:ascii="Verdana" w:eastAsia="Verdana" w:hAnsi="Verdana"/>
                      <w:color w:val="000000"/>
                      <w:spacing w:val="-2"/>
                      <w:sz w:val="17"/>
                    </w:rPr>
                    <w:t>recognise</w:t>
                  </w:r>
                  <w:proofErr w:type="spellEnd"/>
                  <w:r>
                    <w:rPr>
                      <w:rFonts w:ascii="Verdana" w:eastAsia="Verdana" w:hAnsi="Verdana"/>
                      <w:color w:val="000000"/>
                      <w:spacing w:val="-2"/>
                      <w:sz w:val="17"/>
                    </w:rPr>
                    <w:t xml:space="preserve"> </w:t>
                  </w:r>
                  <w:r>
                    <w:rPr>
                      <w:rFonts w:ascii="Arial" w:eastAsia="Arial" w:hAnsi="Arial"/>
                      <w:color w:val="000000"/>
                      <w:spacing w:val="-2"/>
                      <w:sz w:val="19"/>
                    </w:rPr>
                    <w:t xml:space="preserve">and respond positively to someone exhibiting suicide </w:t>
                  </w:r>
                  <w:r>
                    <w:rPr>
                      <w:rFonts w:ascii="Verdana" w:eastAsia="Verdana" w:hAnsi="Verdana"/>
                      <w:color w:val="000000"/>
                      <w:spacing w:val="-2"/>
                      <w:sz w:val="17"/>
                    </w:rPr>
                    <w:t xml:space="preserve">warning signs and </w:t>
                  </w:r>
                  <w:proofErr w:type="spellStart"/>
                  <w:r>
                    <w:rPr>
                      <w:rFonts w:ascii="Verdana" w:eastAsia="Verdana" w:hAnsi="Verdana"/>
                      <w:color w:val="000000"/>
                      <w:spacing w:val="-2"/>
                      <w:sz w:val="17"/>
                    </w:rPr>
                    <w:t>behaviours</w:t>
                  </w:r>
                  <w:proofErr w:type="spellEnd"/>
                  <w:r>
                    <w:rPr>
                      <w:rFonts w:ascii="Verdana" w:eastAsia="Verdana" w:hAnsi="Verdana"/>
                      <w:color w:val="000000"/>
                      <w:spacing w:val="-2"/>
                      <w:sz w:val="17"/>
                    </w:rPr>
                    <w:t xml:space="preserve">. The free QPR training </w:t>
                  </w:r>
                  <w:r>
                    <w:rPr>
                      <w:rFonts w:ascii="Arial" w:eastAsia="Arial" w:hAnsi="Arial"/>
                      <w:color w:val="000000"/>
                      <w:spacing w:val="-2"/>
                      <w:sz w:val="19"/>
                    </w:rPr>
                    <w:t xml:space="preserve">is designed to detect persons who are in the thinking </w:t>
                  </w:r>
                  <w:r>
                    <w:rPr>
                      <w:rFonts w:ascii="Verdana" w:eastAsia="Verdana" w:hAnsi="Verdana"/>
                      <w:color w:val="000000"/>
                      <w:spacing w:val="-2"/>
                      <w:sz w:val="17"/>
                    </w:rPr>
                    <w:t xml:space="preserve">or ideational phase of a suicide plan. It may also enable natural helpers to identify people at risk who have </w:t>
                  </w:r>
                  <w:r>
                    <w:rPr>
                      <w:rFonts w:ascii="Arial" w:eastAsia="Arial" w:hAnsi="Arial"/>
                      <w:color w:val="000000"/>
                      <w:spacing w:val="-2"/>
                      <w:sz w:val="19"/>
                    </w:rPr>
                    <w:t>already made one or more attempts.</w:t>
                  </w:r>
                </w:p>
                <w:p w14:paraId="1B262B4B" w14:textId="77777777" w:rsidR="00AE5D59" w:rsidRDefault="00096CCD">
                  <w:pPr>
                    <w:spacing w:before="113" w:line="270" w:lineRule="exact"/>
                    <w:ind w:right="288"/>
                    <w:textAlignment w:val="baseline"/>
                    <w:rPr>
                      <w:rFonts w:ascii="Verdana" w:eastAsia="Verdana" w:hAnsi="Verdana"/>
                      <w:color w:val="000000"/>
                      <w:sz w:val="17"/>
                    </w:rPr>
                  </w:pPr>
                  <w:r>
                    <w:rPr>
                      <w:rFonts w:ascii="Verdana" w:eastAsia="Verdana" w:hAnsi="Verdana"/>
                      <w:color w:val="000000"/>
                      <w:sz w:val="17"/>
                    </w:rPr>
                    <w:t xml:space="preserve">While informative for mental health professionals, the course and content </w:t>
                  </w:r>
                  <w:proofErr w:type="gramStart"/>
                  <w:r>
                    <w:rPr>
                      <w:rFonts w:ascii="Verdana" w:eastAsia="Verdana" w:hAnsi="Verdana"/>
                      <w:color w:val="000000"/>
                      <w:sz w:val="17"/>
                    </w:rPr>
                    <w:t>is</w:t>
                  </w:r>
                  <w:proofErr w:type="gramEnd"/>
                  <w:r>
                    <w:rPr>
                      <w:rFonts w:ascii="Verdana" w:eastAsia="Verdana" w:hAnsi="Verdana"/>
                      <w:color w:val="000000"/>
                      <w:sz w:val="17"/>
                    </w:rPr>
                    <w:t xml:space="preserve"> specifically targeted at audiences with no assumed knowledge of mental </w:t>
                  </w:r>
                  <w:r>
                    <w:rPr>
                      <w:rFonts w:ascii="Arial" w:eastAsia="Arial" w:hAnsi="Arial"/>
                      <w:color w:val="000000"/>
                      <w:sz w:val="19"/>
                    </w:rPr>
                    <w:t xml:space="preserve">health or suicide prevention, and aims to provide them with the skills to connect someone at risk with </w:t>
                  </w:r>
                  <w:r>
                    <w:rPr>
                      <w:rFonts w:ascii="Verdana" w:eastAsia="Verdana" w:hAnsi="Verdana"/>
                      <w:color w:val="000000"/>
                      <w:sz w:val="17"/>
                    </w:rPr>
                    <w:t>professional support.</w:t>
                  </w:r>
                </w:p>
                <w:p w14:paraId="22578E00" w14:textId="77777777" w:rsidR="00AE5D59" w:rsidRDefault="00096CCD">
                  <w:pPr>
                    <w:spacing w:before="111" w:line="269" w:lineRule="exact"/>
                    <w:textAlignment w:val="baseline"/>
                    <w:rPr>
                      <w:rFonts w:ascii="Verdana" w:eastAsia="Verdana" w:hAnsi="Verdana"/>
                      <w:color w:val="000000"/>
                      <w:sz w:val="17"/>
                    </w:rPr>
                  </w:pPr>
                  <w:r>
                    <w:rPr>
                      <w:rFonts w:ascii="Verdana" w:eastAsia="Verdana" w:hAnsi="Verdana"/>
                      <w:color w:val="000000"/>
                      <w:sz w:val="17"/>
                    </w:rPr>
                    <w:t xml:space="preserve">QPR online is free in the ACT and takes approximately </w:t>
                  </w:r>
                  <w:r>
                    <w:rPr>
                      <w:rFonts w:ascii="Arial" w:eastAsia="Arial" w:hAnsi="Arial"/>
                      <w:color w:val="000000"/>
                      <w:sz w:val="19"/>
                    </w:rPr>
                    <w:t xml:space="preserve">60 mins to complete. It can be completed over multiple </w:t>
                  </w:r>
                  <w:r>
                    <w:rPr>
                      <w:rFonts w:ascii="Verdana" w:eastAsia="Verdana" w:hAnsi="Verdana"/>
                      <w:color w:val="000000"/>
                      <w:sz w:val="17"/>
                    </w:rPr>
                    <w:t>sessions. In addition, an individual who has finished QPR can continue to access the program for 3 years to refresh their skills and knowledge.</w:t>
                  </w:r>
                </w:p>
              </w:txbxContent>
            </v:textbox>
            <w10:wrap type="square" anchorx="page" anchory="page"/>
          </v:shape>
        </w:pict>
      </w:r>
      <w:r>
        <w:pict w14:anchorId="56DCB839">
          <v:shape id="_x0000_s1284" type="#_x0000_t202" style="position:absolute;margin-left:42.7pt;margin-top:566.4pt;width:324pt;height:252.6pt;z-index:-251573760;mso-wrap-distance-left:0;mso-wrap-distance-right:0;mso-position-horizontal-relative:page;mso-position-vertical-relative:page" filled="f" stroked="f">
            <v:textbox inset="0,0,0,0">
              <w:txbxContent>
                <w:p w14:paraId="616376A4" w14:textId="77777777" w:rsidR="00AE5D59" w:rsidRDefault="00096CCD">
                  <w:pPr>
                    <w:tabs>
                      <w:tab w:val="right" w:pos="6480"/>
                    </w:tabs>
                    <w:spacing w:before="4829" w:after="31" w:line="184" w:lineRule="exact"/>
                    <w:textAlignment w:val="baseline"/>
                    <w:rPr>
                      <w:rFonts w:ascii="Arial" w:eastAsia="Arial" w:hAnsi="Arial"/>
                      <w:b/>
                      <w:color w:val="2F353E"/>
                      <w:sz w:val="14"/>
                    </w:rPr>
                  </w:pPr>
                  <w:r>
                    <w:rPr>
                      <w:rFonts w:ascii="Arial" w:eastAsia="Arial" w:hAnsi="Arial"/>
                      <w:b/>
                      <w:color w:val="2F353E"/>
                      <w:sz w:val="14"/>
                    </w:rPr>
                    <w:t>22</w:t>
                  </w:r>
                  <w:r>
                    <w:rPr>
                      <w:rFonts w:ascii="Arial" w:eastAsia="Arial" w:hAnsi="Arial"/>
                      <w:b/>
                      <w:color w:val="2F353E"/>
                      <w:sz w:val="14"/>
                    </w:rPr>
                    <w:tab/>
                  </w:r>
                  <w:r>
                    <w:rPr>
                      <w:rFonts w:ascii="Arial" w:eastAsia="Arial" w:hAnsi="Arial"/>
                      <w:color w:val="2F353E"/>
                      <w:sz w:val="16"/>
                    </w:rPr>
                    <w:t>National suicide prevention strategy for Australia’s health system: 2020–2023</w:t>
                  </w:r>
                </w:p>
              </w:txbxContent>
            </v:textbox>
            <w10:wrap type="square" anchorx="page" anchory="page"/>
          </v:shape>
        </w:pict>
      </w:r>
    </w:p>
    <w:p w14:paraId="564AF86E" w14:textId="77777777" w:rsidR="00AE5D59" w:rsidRDefault="00AE5D59">
      <w:pPr>
        <w:sectPr w:rsidR="00AE5D59">
          <w:pgSz w:w="11909" w:h="16838"/>
          <w:pgMar w:top="0" w:right="966" w:bottom="73" w:left="0" w:header="720" w:footer="720" w:gutter="0"/>
          <w:cols w:space="720"/>
        </w:sectPr>
      </w:pPr>
    </w:p>
    <w:p w14:paraId="15297A2B" w14:textId="77777777" w:rsidR="00AE5D59" w:rsidRDefault="008A1D33">
      <w:pPr>
        <w:textAlignment w:val="baseline"/>
        <w:rPr>
          <w:rFonts w:eastAsia="Times New Roman"/>
          <w:color w:val="000000"/>
          <w:sz w:val="24"/>
        </w:rPr>
      </w:pPr>
      <w:r>
        <w:lastRenderedPageBreak/>
        <w:pict w14:anchorId="6C9446BC">
          <v:shape id="_x0000_s1283" type="#_x0000_t202" style="position:absolute;margin-left:412.8pt;margin-top:0;width:182.65pt;height:161.4pt;z-index:-251809280;mso-wrap-distance-left:0;mso-wrap-distance-right:0;mso-position-horizontal-relative:page;mso-position-vertical-relative:page" filled="f" stroked="f">
            <v:textbox inset="0,0,0,0">
              <w:txbxContent>
                <w:p w14:paraId="77D0BA3E" w14:textId="77777777" w:rsidR="00AE5D59" w:rsidRDefault="00096CCD">
                  <w:pPr>
                    <w:spacing w:after="2153"/>
                    <w:textAlignment w:val="baseline"/>
                  </w:pPr>
                  <w:r>
                    <w:rPr>
                      <w:noProof/>
                    </w:rPr>
                    <w:drawing>
                      <wp:inline distT="0" distB="0" distL="0" distR="0" wp14:anchorId="5F09BA92" wp14:editId="61F3E8EB">
                        <wp:extent cx="2319655" cy="682625"/>
                        <wp:effectExtent l="0" t="0" r="0" b="0"/>
                        <wp:docPr id="56"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Picture">
                                  <a:extLst>
                                    <a:ext uri="{C183D7F6-B498-43B3-948B-1728B52AA6E4}">
                                      <adec:decorative xmlns:adec="http://schemas.microsoft.com/office/drawing/2017/decorative" val="1"/>
                                    </a:ext>
                                  </a:extLst>
                                </pic:cNvPr>
                                <pic:cNvPicPr preferRelativeResize="0"/>
                              </pic:nvPicPr>
                              <pic:blipFill>
                                <a:blip r:embed="rId45"/>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0F6A86F2">
          <v:shape id="_x0000_s1282" type="#_x0000_t202" style="position:absolute;margin-left:56.9pt;margin-top:161.4pt;width:478pt;height:65.95pt;z-index:-251572736;mso-wrap-distance-left:0;mso-wrap-distance-right:0;mso-position-horizontal-relative:page;mso-position-vertical-relative:page" filled="f" stroked="f">
            <v:textbox inset="0,0,0,0">
              <w:txbxContent>
                <w:p w14:paraId="33661DD6" w14:textId="77777777" w:rsidR="00AE5D59" w:rsidRDefault="00096CCD">
                  <w:pPr>
                    <w:spacing w:line="439" w:lineRule="exact"/>
                    <w:textAlignment w:val="baseline"/>
                    <w:rPr>
                      <w:rFonts w:ascii="Arial" w:eastAsia="Arial" w:hAnsi="Arial"/>
                      <w:b/>
                      <w:color w:val="72298E"/>
                      <w:w w:val="105"/>
                      <w:sz w:val="34"/>
                    </w:rPr>
                  </w:pPr>
                  <w:r>
                    <w:rPr>
                      <w:rFonts w:ascii="Arial" w:eastAsia="Arial" w:hAnsi="Arial"/>
                      <w:b/>
                      <w:color w:val="72298E"/>
                      <w:w w:val="105"/>
                      <w:sz w:val="34"/>
                    </w:rPr>
                    <w:t xml:space="preserve">Building a system of care </w:t>
                  </w:r>
                  <w:r>
                    <w:rPr>
                      <w:rFonts w:ascii="Arial" w:eastAsia="Arial" w:hAnsi="Arial"/>
                      <w:b/>
                      <w:color w:val="72298E"/>
                      <w:w w:val="105"/>
                      <w:sz w:val="34"/>
                    </w:rPr>
                    <w:br/>
                    <w:t xml:space="preserve">to change the trajectory of </w:t>
                  </w:r>
                  <w:r>
                    <w:rPr>
                      <w:rFonts w:ascii="Arial" w:eastAsia="Arial" w:hAnsi="Arial"/>
                      <w:b/>
                      <w:color w:val="72298E"/>
                      <w:w w:val="105"/>
                      <w:sz w:val="34"/>
                    </w:rPr>
                    <w:br/>
                    <w:t>people in suicidal distress</w:t>
                  </w:r>
                </w:p>
              </w:txbxContent>
            </v:textbox>
            <w10:wrap type="square" anchorx="page" anchory="page"/>
          </v:shape>
        </w:pict>
      </w:r>
      <w:r>
        <w:pict w14:anchorId="04C7B414">
          <v:shape id="_x0000_s1281" type="#_x0000_t202" style="position:absolute;margin-left:70.8pt;margin-top:227.35pt;width:464.1pt;height:85.7pt;z-index:-251571712;mso-wrap-distance-left:0;mso-wrap-distance-right:0;mso-position-horizontal-relative:page;mso-position-vertical-relative:page" filled="f" stroked="f">
            <v:textbox inset="0,0,0,0">
              <w:txbxContent>
                <w:p w14:paraId="049F0451" w14:textId="77777777" w:rsidR="00AE5D59" w:rsidRDefault="00096CCD">
                  <w:pPr>
                    <w:spacing w:before="338" w:after="124" w:line="310" w:lineRule="exact"/>
                    <w:jc w:val="both"/>
                    <w:textAlignment w:val="baseline"/>
                    <w:rPr>
                      <w:rFonts w:ascii="Tahoma" w:eastAsia="Tahoma" w:hAnsi="Tahoma"/>
                      <w:b/>
                      <w:color w:val="4C2C8D"/>
                      <w:sz w:val="20"/>
                    </w:rPr>
                  </w:pPr>
                  <w:r>
                    <w:rPr>
                      <w:rFonts w:ascii="Tahoma" w:eastAsia="Tahoma" w:hAnsi="Tahoma"/>
                      <w:b/>
                      <w:color w:val="4C2C8D"/>
                      <w:sz w:val="20"/>
                    </w:rPr>
                    <w:t xml:space="preserve">Timely support when my husband is suffering intense suicide ideation. Going to the </w:t>
                  </w:r>
                  <w:r>
                    <w:rPr>
                      <w:rFonts w:ascii="Arial" w:eastAsia="Arial" w:hAnsi="Arial"/>
                      <w:b/>
                      <w:color w:val="4C2C8D"/>
                    </w:rPr>
                    <w:t xml:space="preserve">emergency department and having to wait 5 to 8 hours through the night before he gets to see a mental health professional is not an acceptable level of crisis support. </w:t>
                  </w:r>
                  <w:r>
                    <w:rPr>
                      <w:rFonts w:ascii="Tahoma" w:eastAsia="Tahoma" w:hAnsi="Tahoma"/>
                      <w:b/>
                      <w:color w:val="4C2C8D"/>
                      <w:sz w:val="20"/>
                    </w:rPr>
                    <w:t xml:space="preserve">I’ve never experienced greater difficulty, and these events were harmful and </w:t>
                  </w:r>
                  <w:proofErr w:type="spellStart"/>
                  <w:r>
                    <w:rPr>
                      <w:rFonts w:ascii="Tahoma" w:eastAsia="Tahoma" w:hAnsi="Tahoma"/>
                      <w:b/>
                      <w:color w:val="4C2C8D"/>
                      <w:sz w:val="20"/>
                    </w:rPr>
                    <w:t>traumatising</w:t>
                  </w:r>
                  <w:proofErr w:type="spellEnd"/>
                  <w:r>
                    <w:rPr>
                      <w:rFonts w:ascii="Tahoma" w:eastAsia="Tahoma" w:hAnsi="Tahoma"/>
                      <w:b/>
                      <w:color w:val="4C2C8D"/>
                      <w:sz w:val="20"/>
                    </w:rPr>
                    <w:t>.</w:t>
                  </w:r>
                </w:p>
              </w:txbxContent>
            </v:textbox>
            <w10:wrap type="square" anchorx="page" anchory="page"/>
          </v:shape>
        </w:pict>
      </w:r>
      <w:r>
        <w:pict w14:anchorId="7C5425A6">
          <v:shape id="_x0000_s1280" type="#_x0000_t202" style="position:absolute;margin-left:56.9pt;margin-top:313.05pt;width:478pt;height:36.9pt;z-index:-251570688;mso-wrap-distance-left:0;mso-wrap-distance-right:0;mso-position-horizontal-relative:page;mso-position-vertical-relative:page" filled="f" stroked="f">
            <v:textbox inset="0,0,0,0">
              <w:txbxContent>
                <w:p w14:paraId="25D890D1" w14:textId="77777777" w:rsidR="00AE5D59" w:rsidRDefault="00096CCD">
                  <w:pPr>
                    <w:spacing w:before="23" w:after="489" w:line="225" w:lineRule="exact"/>
                    <w:ind w:left="288"/>
                    <w:textAlignment w:val="baseline"/>
                    <w:rPr>
                      <w:rFonts w:ascii="Verdana" w:eastAsia="Verdana" w:hAnsi="Verdana"/>
                      <w:i/>
                      <w:color w:val="4C2C8D"/>
                      <w:spacing w:val="-1"/>
                      <w:sz w:val="17"/>
                    </w:rPr>
                  </w:pPr>
                  <w:r>
                    <w:rPr>
                      <w:rFonts w:ascii="Verdana" w:eastAsia="Verdana" w:hAnsi="Verdana"/>
                      <w:i/>
                      <w:color w:val="4C2C8D"/>
                      <w:spacing w:val="-1"/>
                      <w:sz w:val="17"/>
                    </w:rPr>
                    <w:t>Rita, metropolitan Victoria, caring for her partner following a suicide attempt</w:t>
                  </w:r>
                  <w:r>
                    <w:rPr>
                      <w:rFonts w:ascii="Arial" w:eastAsia="Arial" w:hAnsi="Arial"/>
                      <w:i/>
                      <w:color w:val="4C2C8D"/>
                      <w:spacing w:val="-1"/>
                      <w:sz w:val="17"/>
                      <w:vertAlign w:val="superscript"/>
                    </w:rPr>
                    <w:t>9</w:t>
                  </w:r>
                  <w:r>
                    <w:rPr>
                      <w:rFonts w:ascii="Arial" w:eastAsia="Arial" w:hAnsi="Arial"/>
                      <w:i/>
                      <w:color w:val="4C2C8D"/>
                      <w:spacing w:val="-1"/>
                      <w:sz w:val="14"/>
                    </w:rPr>
                    <w:t xml:space="preserve"> </w:t>
                  </w:r>
                </w:p>
              </w:txbxContent>
            </v:textbox>
            <w10:wrap type="square" anchorx="page" anchory="page"/>
          </v:shape>
        </w:pict>
      </w:r>
      <w:r>
        <w:pict w14:anchorId="43354EF6">
          <v:shape id="_x0000_s1279" type="#_x0000_t202" style="position:absolute;margin-left:56.4pt;margin-top:227.35pt;width:14.4pt;height:85.7pt;z-index:-251808256;mso-wrap-distance-left:0;mso-wrap-distance-right:0;mso-position-horizontal-relative:page;mso-position-vertical-relative:page" filled="f" stroked="f">
            <v:textbox inset="0,0,0,0">
              <w:txbxContent>
                <w:p w14:paraId="0E2B0B55" w14:textId="77777777" w:rsidR="00AE5D59" w:rsidRDefault="00096CCD">
                  <w:pPr>
                    <w:spacing w:before="416" w:after="1053" w:line="245" w:lineRule="exact"/>
                    <w:ind w:right="149"/>
                    <w:textAlignment w:val="baseline"/>
                  </w:pPr>
                  <w:r>
                    <w:rPr>
                      <w:noProof/>
                    </w:rPr>
                    <w:drawing>
                      <wp:inline distT="0" distB="0" distL="0" distR="0" wp14:anchorId="33E6C82F" wp14:editId="379A81D3">
                        <wp:extent cx="88265" cy="15557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7" name="Picture"/>
                                <pic:cNvPicPr preferRelativeResize="0"/>
                              </pic:nvPicPr>
                              <pic:blipFill>
                                <a:blip r:embed="rId66"/>
                                <a:stretch>
                                  <a:fillRect/>
                                </a:stretch>
                              </pic:blipFill>
                              <pic:spPr>
                                <a:xfrm>
                                  <a:off x="0" y="0"/>
                                  <a:ext cx="88265" cy="155575"/>
                                </a:xfrm>
                                <a:prstGeom prst="rect">
                                  <a:avLst/>
                                </a:prstGeom>
                              </pic:spPr>
                            </pic:pic>
                          </a:graphicData>
                        </a:graphic>
                      </wp:inline>
                    </w:drawing>
                  </w:r>
                </w:p>
              </w:txbxContent>
            </v:textbox>
            <w10:wrap type="square" anchorx="page" anchory="page"/>
          </v:shape>
        </w:pict>
      </w:r>
      <w:r>
        <w:pict w14:anchorId="6F22FE5E">
          <v:shape id="_x0000_s1278" type="#_x0000_t202" style="position:absolute;margin-left:541.9pt;margin-top:4in;width:6.75pt;height:12.25pt;z-index:-251807232;mso-wrap-distance-left:0;mso-wrap-distance-right:0;mso-position-horizontal-relative:page;mso-position-vertical-relative:page" filled="f" stroked="f">
            <v:textbox inset="0,0,0,0">
              <w:txbxContent>
                <w:p w14:paraId="565B90AA" w14:textId="77777777" w:rsidR="00AE5D59" w:rsidRDefault="00096CCD">
                  <w:pPr>
                    <w:spacing w:line="245" w:lineRule="exact"/>
                    <w:textAlignment w:val="baseline"/>
                  </w:pPr>
                  <w:r>
                    <w:rPr>
                      <w:noProof/>
                    </w:rPr>
                    <w:drawing>
                      <wp:inline distT="0" distB="0" distL="0" distR="0" wp14:anchorId="3D7351D2" wp14:editId="0C16BAC9">
                        <wp:extent cx="85725" cy="155575"/>
                        <wp:effectExtent l="0" t="0" r="0" b="0"/>
                        <wp:docPr id="58" name="Picture"/>
                        <wp:cNvGraphicFramePr/>
                        <a:graphic xmlns:a="http://schemas.openxmlformats.org/drawingml/2006/main">
                          <a:graphicData uri="http://schemas.openxmlformats.org/drawingml/2006/picture">
                            <pic:pic xmlns:pic="http://schemas.openxmlformats.org/drawingml/2006/picture">
                              <pic:nvPicPr>
                                <pic:cNvPr id="58" name="Picture"/>
                                <pic:cNvPicPr preferRelativeResize="0"/>
                              </pic:nvPicPr>
                              <pic:blipFill>
                                <a:blip r:embed="rId67"/>
                                <a:stretch>
                                  <a:fillRect/>
                                </a:stretch>
                              </pic:blipFill>
                              <pic:spPr>
                                <a:xfrm>
                                  <a:off x="0" y="0"/>
                                  <a:ext cx="85725" cy="155575"/>
                                </a:xfrm>
                                <a:prstGeom prst="rect">
                                  <a:avLst/>
                                </a:prstGeom>
                              </pic:spPr>
                            </pic:pic>
                          </a:graphicData>
                        </a:graphic>
                      </wp:inline>
                    </w:drawing>
                  </w:r>
                </w:p>
              </w:txbxContent>
            </v:textbox>
            <w10:wrap type="square" anchorx="page" anchory="page"/>
          </v:shape>
        </w:pict>
      </w:r>
      <w:r>
        <w:pict w14:anchorId="2C855589">
          <v:shape id="_x0000_s1277" type="#_x0000_t202" style="position:absolute;margin-left:55.45pt;margin-top:349.95pt;width:234pt;height:433.9pt;z-index:-251569664;mso-wrap-distance-left:0;mso-wrap-distance-right:0;mso-position-horizontal-relative:page;mso-position-vertical-relative:page" filled="f" stroked="f">
            <v:textbox inset="0,0,0,0">
              <w:txbxContent>
                <w:p w14:paraId="02C93166" w14:textId="77777777" w:rsidR="00AE5D59" w:rsidRDefault="00096CCD">
                  <w:pPr>
                    <w:spacing w:before="22" w:line="321" w:lineRule="exact"/>
                    <w:textAlignment w:val="baseline"/>
                    <w:rPr>
                      <w:rFonts w:ascii="Arial" w:eastAsia="Arial" w:hAnsi="Arial"/>
                      <w:b/>
                      <w:color w:val="0162A4"/>
                      <w:spacing w:val="-2"/>
                      <w:sz w:val="28"/>
                    </w:rPr>
                  </w:pPr>
                  <w:r>
                    <w:rPr>
                      <w:rFonts w:ascii="Arial" w:eastAsia="Arial" w:hAnsi="Arial"/>
                      <w:b/>
                      <w:color w:val="0162A4"/>
                      <w:spacing w:val="-2"/>
                      <w:sz w:val="28"/>
                    </w:rPr>
                    <w:t>Why is this a priority?</w:t>
                  </w:r>
                </w:p>
                <w:p w14:paraId="7B78D7D7" w14:textId="77777777" w:rsidR="00AE5D59" w:rsidRDefault="00096CCD">
                  <w:pPr>
                    <w:spacing w:before="88" w:line="269"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Accessible, evidence-informed care options for people in suicidal distress are limited or missing from Australia’s suicide prevention system. GPs and other clinicians consistently report having limited referral options and when a referral can be made, people with lived experience often report delays in accessing the service, out-of-pocket costs and, sometimes, poor experiences and outcomes. A key focus of this strategy is creating </w:t>
                  </w:r>
                  <w:r>
                    <w:rPr>
                      <w:rFonts w:ascii="Arial" w:eastAsia="Arial" w:hAnsi="Arial"/>
                      <w:color w:val="000000"/>
                      <w:spacing w:val="-3"/>
                      <w:sz w:val="19"/>
                    </w:rPr>
                    <w:t xml:space="preserve">and strengthening the pathways to, and through, </w:t>
                  </w:r>
                  <w:r>
                    <w:rPr>
                      <w:rFonts w:ascii="Verdana" w:eastAsia="Verdana" w:hAnsi="Verdana"/>
                      <w:color w:val="000000"/>
                      <w:spacing w:val="-3"/>
                      <w:sz w:val="17"/>
                    </w:rPr>
                    <w:t>care for people in suicidal distress.</w:t>
                  </w:r>
                </w:p>
                <w:p w14:paraId="65FD3F61" w14:textId="77777777" w:rsidR="00AE5D59" w:rsidRDefault="00096CCD">
                  <w:pPr>
                    <w:spacing w:before="134" w:line="269" w:lineRule="exact"/>
                    <w:ind w:right="144"/>
                    <w:textAlignment w:val="baseline"/>
                    <w:rPr>
                      <w:rFonts w:ascii="Arial" w:eastAsia="Arial" w:hAnsi="Arial"/>
                      <w:color w:val="000000"/>
                      <w:spacing w:val="-4"/>
                      <w:sz w:val="19"/>
                    </w:rPr>
                  </w:pPr>
                  <w:proofErr w:type="spellStart"/>
                  <w:r>
                    <w:rPr>
                      <w:rFonts w:ascii="Arial" w:eastAsia="Arial" w:hAnsi="Arial"/>
                      <w:color w:val="000000"/>
                      <w:spacing w:val="-4"/>
                      <w:sz w:val="19"/>
                    </w:rPr>
                    <w:t>Recognising</w:t>
                  </w:r>
                  <w:proofErr w:type="spellEnd"/>
                  <w:r>
                    <w:rPr>
                      <w:rFonts w:ascii="Arial" w:eastAsia="Arial" w:hAnsi="Arial"/>
                      <w:color w:val="000000"/>
                      <w:spacing w:val="-4"/>
                      <w:sz w:val="19"/>
                    </w:rPr>
                    <w:t xml:space="preserve"> that suicidal </w:t>
                  </w:r>
                  <w:proofErr w:type="spellStart"/>
                  <w:r>
                    <w:rPr>
                      <w:rFonts w:ascii="Arial" w:eastAsia="Arial" w:hAnsi="Arial"/>
                      <w:color w:val="000000"/>
                      <w:spacing w:val="-4"/>
                      <w:sz w:val="19"/>
                    </w:rPr>
                    <w:t>behaviour</w:t>
                  </w:r>
                  <w:proofErr w:type="spellEnd"/>
                  <w:r>
                    <w:rPr>
                      <w:rFonts w:ascii="Arial" w:eastAsia="Arial" w:hAnsi="Arial"/>
                      <w:color w:val="000000"/>
                      <w:spacing w:val="-4"/>
                      <w:sz w:val="19"/>
                    </w:rPr>
                    <w:t xml:space="preserve"> can occur in the </w:t>
                  </w:r>
                  <w:r>
                    <w:rPr>
                      <w:rFonts w:ascii="Verdana" w:eastAsia="Verdana" w:hAnsi="Verdana"/>
                      <w:color w:val="000000"/>
                      <w:spacing w:val="-4"/>
                      <w:sz w:val="17"/>
                    </w:rPr>
                    <w:t xml:space="preserve">context of acute and chronic mental ill-health, the availability of high-quality treatment for mental health </w:t>
                  </w:r>
                  <w:r>
                    <w:rPr>
                      <w:rFonts w:ascii="Arial" w:eastAsia="Arial" w:hAnsi="Arial"/>
                      <w:color w:val="000000"/>
                      <w:spacing w:val="-4"/>
                      <w:sz w:val="19"/>
                    </w:rPr>
                    <w:t xml:space="preserve">problems, including via digital technology, remains </w:t>
                  </w:r>
                  <w:r>
                    <w:rPr>
                      <w:rFonts w:ascii="Verdana" w:eastAsia="Verdana" w:hAnsi="Verdana"/>
                      <w:color w:val="000000"/>
                      <w:spacing w:val="-4"/>
                      <w:sz w:val="17"/>
                    </w:rPr>
                    <w:t xml:space="preserve">fundamental. Issues of equitable access, waiting times to see a clinician, especially when in crisis, and out-of-pocket costs in both the public and private sector are experienced right across Australia and affect some people and groups disproportionally. Demand for mental health services has increased significantly and </w:t>
                  </w:r>
                  <w:r>
                    <w:rPr>
                      <w:rFonts w:ascii="Arial" w:eastAsia="Arial" w:hAnsi="Arial"/>
                      <w:color w:val="000000"/>
                      <w:spacing w:val="-4"/>
                      <w:sz w:val="19"/>
                    </w:rPr>
                    <w:t xml:space="preserve">is projected to continue to increase with population </w:t>
                  </w:r>
                  <w:r>
                    <w:rPr>
                      <w:rFonts w:ascii="Verdana" w:eastAsia="Verdana" w:hAnsi="Verdana"/>
                      <w:color w:val="000000"/>
                      <w:spacing w:val="-4"/>
                      <w:sz w:val="17"/>
                    </w:rPr>
                    <w:t xml:space="preserve">growth and the escalating complexity of mental health issues. Demand can also surge in times of natural </w:t>
                  </w:r>
                  <w:r>
                    <w:rPr>
                      <w:rFonts w:ascii="Arial" w:eastAsia="Arial" w:hAnsi="Arial"/>
                      <w:color w:val="000000"/>
                      <w:spacing w:val="-4"/>
                      <w:sz w:val="19"/>
                    </w:rPr>
                    <w:t>disasters and economic downturn.</w:t>
                  </w:r>
                </w:p>
                <w:p w14:paraId="3F7548C6" w14:textId="77777777" w:rsidR="00AE5D59" w:rsidRDefault="00096CCD">
                  <w:pPr>
                    <w:spacing w:before="1489" w:line="158" w:lineRule="exact"/>
                    <w:textAlignment w:val="baseline"/>
                    <w:rPr>
                      <w:rFonts w:ascii="Verdana" w:eastAsia="Verdana" w:hAnsi="Verdana"/>
                      <w:color w:val="000000"/>
                      <w:spacing w:val="-2"/>
                      <w:sz w:val="14"/>
                    </w:rPr>
                  </w:pPr>
                  <w:r>
                    <w:rPr>
                      <w:rFonts w:ascii="Verdana" w:eastAsia="Verdana" w:hAnsi="Verdana"/>
                      <w:color w:val="000000"/>
                      <w:spacing w:val="-2"/>
                      <w:sz w:val="14"/>
                    </w:rPr>
                    <w:t>9 Sourced from Coker et al. 2019</w:t>
                  </w:r>
                </w:p>
              </w:txbxContent>
            </v:textbox>
            <w10:wrap type="square" anchorx="page" anchory="page"/>
          </v:shape>
        </w:pict>
      </w:r>
      <w:r>
        <w:pict w14:anchorId="122F2624">
          <v:shape id="_x0000_s1276" type="#_x0000_t202" style="position:absolute;margin-left:318.7pt;margin-top:349.95pt;width:234pt;height:246.25pt;z-index:-251568640;mso-wrap-distance-left:0;mso-wrap-distance-right:0;mso-position-horizontal-relative:page;mso-position-vertical-relative:page" filled="f" stroked="f">
            <v:textbox inset="0,0,0,0">
              <w:txbxContent>
                <w:p w14:paraId="6C783AA3" w14:textId="77777777" w:rsidR="00AE5D59" w:rsidRDefault="00096CCD">
                  <w:pPr>
                    <w:spacing w:line="264" w:lineRule="exact"/>
                    <w:textAlignment w:val="baseline"/>
                    <w:rPr>
                      <w:rFonts w:ascii="Arial" w:eastAsia="Arial" w:hAnsi="Arial"/>
                      <w:color w:val="000000"/>
                      <w:spacing w:val="-1"/>
                      <w:sz w:val="19"/>
                    </w:rPr>
                  </w:pPr>
                  <w:r>
                    <w:rPr>
                      <w:rFonts w:ascii="Arial" w:eastAsia="Arial" w:hAnsi="Arial"/>
                      <w:color w:val="000000"/>
                      <w:spacing w:val="-1"/>
                      <w:sz w:val="19"/>
                    </w:rPr>
                    <w:t xml:space="preserve">Many people in suicidal distress present to emergency departments across Australia. Although there will always </w:t>
                  </w:r>
                  <w:r>
                    <w:rPr>
                      <w:rFonts w:ascii="Verdana" w:eastAsia="Verdana" w:hAnsi="Verdana"/>
                      <w:color w:val="000000"/>
                      <w:spacing w:val="-1"/>
                      <w:sz w:val="17"/>
                    </w:rPr>
                    <w:t xml:space="preserve">be a need for emergency departments to provide timely, </w:t>
                  </w:r>
                  <w:proofErr w:type="gramStart"/>
                  <w:r>
                    <w:rPr>
                      <w:rFonts w:ascii="Verdana" w:eastAsia="Verdana" w:hAnsi="Verdana"/>
                      <w:color w:val="000000"/>
                      <w:spacing w:val="-1"/>
                      <w:sz w:val="17"/>
                    </w:rPr>
                    <w:t>high-quality</w:t>
                  </w:r>
                  <w:proofErr w:type="gramEnd"/>
                  <w:r>
                    <w:rPr>
                      <w:rFonts w:ascii="Verdana" w:eastAsia="Verdana" w:hAnsi="Verdana"/>
                      <w:color w:val="000000"/>
                      <w:spacing w:val="-1"/>
                      <w:sz w:val="17"/>
                    </w:rPr>
                    <w:t xml:space="preserve"> and compassionate assessment and care, feedback from people with lived experience of suicide is that emergency departments can sometimes cause further trauma. Unless urgent attention for a medical condition is needed, emergency departments are not best placed to care for a person </w:t>
                  </w:r>
                  <w:r>
                    <w:rPr>
                      <w:rFonts w:ascii="Arial" w:eastAsia="Arial" w:hAnsi="Arial"/>
                      <w:color w:val="000000"/>
                      <w:spacing w:val="-1"/>
                      <w:sz w:val="19"/>
                    </w:rPr>
                    <w:t>in suicidal distress.</w:t>
                  </w:r>
                </w:p>
                <w:p w14:paraId="5B6E814A" w14:textId="77777777" w:rsidR="00AE5D59" w:rsidRDefault="00096CCD">
                  <w:pPr>
                    <w:spacing w:before="123" w:after="1" w:line="269" w:lineRule="exact"/>
                    <w:ind w:right="72"/>
                    <w:textAlignment w:val="baseline"/>
                    <w:rPr>
                      <w:rFonts w:ascii="Arial" w:eastAsia="Arial" w:hAnsi="Arial"/>
                      <w:color w:val="000000"/>
                      <w:spacing w:val="-2"/>
                      <w:sz w:val="19"/>
                    </w:rPr>
                  </w:pPr>
                  <w:r>
                    <w:rPr>
                      <w:rFonts w:ascii="Arial" w:eastAsia="Arial" w:hAnsi="Arial"/>
                      <w:color w:val="000000"/>
                      <w:spacing w:val="-2"/>
                      <w:sz w:val="19"/>
                    </w:rPr>
                    <w:t xml:space="preserve">Parallel to improving the emergency department experience, there is a need to establish accessible </w:t>
                  </w:r>
                  <w:r>
                    <w:rPr>
                      <w:rFonts w:ascii="Verdana" w:eastAsia="Verdana" w:hAnsi="Verdana"/>
                      <w:color w:val="000000"/>
                      <w:spacing w:val="-2"/>
                      <w:sz w:val="17"/>
                    </w:rPr>
                    <w:t>non-clinical services that people in suicidal distress can use to feel safe and supported. There are opportunities to learn from models both overseas and within Australia that offer a better experience and outcomes. These include ‘</w:t>
                  </w:r>
                  <w:proofErr w:type="gramStart"/>
                  <w:r>
                    <w:rPr>
                      <w:rFonts w:ascii="Verdana" w:eastAsia="Verdana" w:hAnsi="Verdana"/>
                      <w:color w:val="000000"/>
                      <w:spacing w:val="-2"/>
                      <w:sz w:val="17"/>
                    </w:rPr>
                    <w:t>safe haven</w:t>
                  </w:r>
                  <w:proofErr w:type="gramEnd"/>
                  <w:r>
                    <w:rPr>
                      <w:rFonts w:ascii="Verdana" w:eastAsia="Verdana" w:hAnsi="Verdana"/>
                      <w:color w:val="000000"/>
                      <w:spacing w:val="-2"/>
                      <w:sz w:val="17"/>
                    </w:rPr>
                    <w:t xml:space="preserve">’ cafés, safe spaces, in-reach peer </w:t>
                  </w:r>
                  <w:r>
                    <w:rPr>
                      <w:rFonts w:ascii="Arial" w:eastAsia="Arial" w:hAnsi="Arial"/>
                      <w:color w:val="000000"/>
                      <w:spacing w:val="-2"/>
                      <w:sz w:val="19"/>
                    </w:rPr>
                    <w:t>support and long stay retreats.</w:t>
                  </w:r>
                </w:p>
              </w:txbxContent>
            </v:textbox>
            <w10:wrap type="square" anchorx="page" anchory="page"/>
          </v:shape>
        </w:pict>
      </w:r>
      <w:r>
        <w:pict w14:anchorId="35D6DD7D">
          <v:shape id="_x0000_s1275" type="#_x0000_t202" style="position:absolute;margin-left:539.35pt;margin-top:808.25pt;width:18.1pt;height:8.25pt;z-index:-251567616;mso-wrap-distance-left:220.65pt;mso-wrap-distance-right:0;mso-position-horizontal-relative:page;mso-position-vertical-relative:page" filled="f" stroked="f">
            <v:textbox inset="0,0,0,0">
              <w:txbxContent>
                <w:p w14:paraId="205DEE28" w14:textId="77777777" w:rsidR="00AE5D59" w:rsidRDefault="00096CCD">
                  <w:pPr>
                    <w:spacing w:line="164" w:lineRule="exact"/>
                    <w:textAlignment w:val="baseline"/>
                    <w:rPr>
                      <w:rFonts w:ascii="Arial" w:eastAsia="Arial" w:hAnsi="Arial"/>
                      <w:b/>
                      <w:color w:val="2F353E"/>
                      <w:sz w:val="15"/>
                    </w:rPr>
                  </w:pPr>
                  <w:r>
                    <w:rPr>
                      <w:rFonts w:ascii="Arial" w:eastAsia="Arial" w:hAnsi="Arial"/>
                      <w:b/>
                      <w:color w:val="2F353E"/>
                      <w:sz w:val="15"/>
                    </w:rPr>
                    <w:t>23</w:t>
                  </w:r>
                </w:p>
              </w:txbxContent>
            </v:textbox>
            <w10:wrap type="square" anchorx="page" anchory="page"/>
          </v:shape>
        </w:pict>
      </w:r>
    </w:p>
    <w:p w14:paraId="73406DCE" w14:textId="77777777" w:rsidR="00AE5D59" w:rsidRDefault="00AE5D59">
      <w:pPr>
        <w:sectPr w:rsidR="00AE5D59">
          <w:pgSz w:w="11909" w:h="16838"/>
          <w:pgMar w:top="0" w:right="0" w:bottom="79" w:left="1109" w:header="720" w:footer="720" w:gutter="0"/>
          <w:cols w:space="720"/>
        </w:sectPr>
      </w:pPr>
    </w:p>
    <w:p w14:paraId="09C15BCB" w14:textId="77777777" w:rsidR="00AE5D59" w:rsidRDefault="008A1D33">
      <w:pPr>
        <w:spacing w:line="263" w:lineRule="exact"/>
        <w:textAlignment w:val="baseline"/>
        <w:rPr>
          <w:rFonts w:ascii="Arial" w:eastAsia="Arial" w:hAnsi="Arial"/>
          <w:color w:val="000000"/>
          <w:spacing w:val="-4"/>
          <w:sz w:val="19"/>
        </w:rPr>
      </w:pPr>
      <w:r>
        <w:lastRenderedPageBreak/>
        <w:pict w14:anchorId="0EFBD6E9">
          <v:shape id="_x0000_s1274" type="#_x0000_t202" style="position:absolute;margin-left:0;margin-top:0;width:536.4pt;height:163.5pt;z-index:-251806208;mso-wrap-distance-left:0;mso-wrap-distance-right:0;mso-position-horizontal-relative:page;mso-position-vertical-relative:page" filled="f" stroked="f">
            <v:textbox inset="0,0,0,0">
              <w:txbxContent>
                <w:p w14:paraId="0B636A48" w14:textId="77777777" w:rsidR="00AE5D59" w:rsidRDefault="00096CCD">
                  <w:pPr>
                    <w:spacing w:after="1465"/>
                    <w:ind w:right="5026"/>
                    <w:textAlignment w:val="baseline"/>
                  </w:pPr>
                  <w:r>
                    <w:rPr>
                      <w:noProof/>
                    </w:rPr>
                    <w:drawing>
                      <wp:inline distT="0" distB="0" distL="0" distR="0" wp14:anchorId="5F086E29" wp14:editId="070B9230">
                        <wp:extent cx="3620770" cy="1146175"/>
                        <wp:effectExtent l="0" t="0" r="0" b="0"/>
                        <wp:docPr id="5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9" name="Picture">
                                  <a:extLst>
                                    <a:ext uri="{C183D7F6-B498-43B3-948B-1728B52AA6E4}">
                                      <adec:decorative xmlns:adec="http://schemas.microsoft.com/office/drawing/2017/decorative" val="1"/>
                                    </a:ext>
                                  </a:extLst>
                                </pic:cNvPr>
                                <pic:cNvPicPr preferRelativeResize="0"/>
                              </pic:nvPicPr>
                              <pic:blipFill>
                                <a:blip r:embed="rId2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color w:val="000000"/>
          <w:spacing w:val="-4"/>
          <w:sz w:val="19"/>
        </w:rPr>
        <w:t xml:space="preserve">Crisis helplines are another important pathway to care, </w:t>
      </w:r>
      <w:r w:rsidR="00096CCD">
        <w:rPr>
          <w:rFonts w:ascii="Verdana" w:eastAsia="Verdana" w:hAnsi="Verdana"/>
          <w:color w:val="000000"/>
          <w:spacing w:val="-4"/>
          <w:sz w:val="17"/>
        </w:rPr>
        <w:t xml:space="preserve">offering accessible, </w:t>
      </w:r>
      <w:proofErr w:type="spellStart"/>
      <w:r w:rsidR="00096CCD">
        <w:rPr>
          <w:rFonts w:ascii="Verdana" w:eastAsia="Verdana" w:hAnsi="Verdana"/>
          <w:color w:val="000000"/>
          <w:spacing w:val="-4"/>
          <w:sz w:val="17"/>
        </w:rPr>
        <w:t>non-judgemental</w:t>
      </w:r>
      <w:proofErr w:type="spellEnd"/>
      <w:r w:rsidR="00096CCD">
        <w:rPr>
          <w:rFonts w:ascii="Verdana" w:eastAsia="Verdana" w:hAnsi="Verdana"/>
          <w:color w:val="000000"/>
          <w:spacing w:val="-4"/>
          <w:sz w:val="17"/>
        </w:rPr>
        <w:t xml:space="preserve">, anonymous support and referral and have the potential to perform a larger role than they do currently. GPs are also essential. Internationally up to 88 per cent of people who suicide </w:t>
      </w:r>
      <w:proofErr w:type="gramStart"/>
      <w:r w:rsidR="00096CCD">
        <w:rPr>
          <w:rFonts w:ascii="Arial" w:eastAsia="Arial" w:hAnsi="Arial"/>
          <w:color w:val="000000"/>
          <w:spacing w:val="-4"/>
          <w:sz w:val="19"/>
        </w:rPr>
        <w:t>have</w:t>
      </w:r>
      <w:proofErr w:type="gramEnd"/>
      <w:r w:rsidR="00096CCD">
        <w:rPr>
          <w:rFonts w:ascii="Arial" w:eastAsia="Arial" w:hAnsi="Arial"/>
          <w:color w:val="000000"/>
          <w:spacing w:val="-4"/>
          <w:sz w:val="19"/>
        </w:rPr>
        <w:t xml:space="preserve"> had contact with a primary care physician within a </w:t>
      </w:r>
      <w:r w:rsidR="00096CCD">
        <w:rPr>
          <w:rFonts w:ascii="Verdana" w:eastAsia="Verdana" w:hAnsi="Verdana"/>
          <w:color w:val="000000"/>
          <w:spacing w:val="-4"/>
          <w:sz w:val="17"/>
        </w:rPr>
        <w:t xml:space="preserve">year of their death and up to one half within one month (Leavey et al. 2017). GPs need to be supported to have safe, compassionate conversations with people at risk, with local referral pathways available quickly and affordably so that the help seeking they encourage </w:t>
      </w:r>
      <w:r w:rsidR="00096CCD">
        <w:rPr>
          <w:rFonts w:ascii="Arial" w:eastAsia="Arial" w:hAnsi="Arial"/>
          <w:color w:val="000000"/>
          <w:spacing w:val="-4"/>
          <w:sz w:val="19"/>
        </w:rPr>
        <w:t>can be converted to action.</w:t>
      </w:r>
    </w:p>
    <w:p w14:paraId="59EB3A36" w14:textId="77777777" w:rsidR="00AE5D59" w:rsidRDefault="008A1D33">
      <w:pPr>
        <w:spacing w:before="251" w:line="309" w:lineRule="exact"/>
        <w:ind w:right="720"/>
        <w:textAlignment w:val="baseline"/>
        <w:rPr>
          <w:rFonts w:ascii="Arial" w:eastAsia="Arial" w:hAnsi="Arial"/>
          <w:b/>
          <w:color w:val="4C2C8D"/>
          <w:spacing w:val="2"/>
        </w:rPr>
      </w:pPr>
      <w:r>
        <w:pict w14:anchorId="6E705B98">
          <v:shape id="_x0000_s1273" type="#_x0000_t202" style="position:absolute;margin-left:41.4pt;margin-top:321.9pt;width:15.5pt;height:197.95pt;z-index:-251805184;mso-wrap-distance-left:0;mso-wrap-distance-right:0;mso-position-horizontal-relative:page;mso-position-vertical-relative:page" filled="f" stroked="f">
            <v:textbox inset="0,0,0,0">
              <w:txbxContent>
                <w:p w14:paraId="5CC22D8E" w14:textId="77777777" w:rsidR="00AE5D59" w:rsidRDefault="00096CCD">
                  <w:pPr>
                    <w:spacing w:before="335" w:after="3379" w:line="245" w:lineRule="exact"/>
                    <w:ind w:left="22" w:right="154"/>
                    <w:textAlignment w:val="baseline"/>
                  </w:pPr>
                  <w:r>
                    <w:rPr>
                      <w:noProof/>
                    </w:rPr>
                    <w:drawing>
                      <wp:inline distT="0" distB="0" distL="0" distR="0" wp14:anchorId="2CD9937C" wp14:editId="31FBD43D">
                        <wp:extent cx="85090" cy="155575"/>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68"/>
                                <a:stretch>
                                  <a:fillRect/>
                                </a:stretch>
                              </pic:blipFill>
                              <pic:spPr>
                                <a:xfrm>
                                  <a:off x="0" y="0"/>
                                  <a:ext cx="85090" cy="155575"/>
                                </a:xfrm>
                                <a:prstGeom prst="rect">
                                  <a:avLst/>
                                </a:prstGeom>
                              </pic:spPr>
                            </pic:pic>
                          </a:graphicData>
                        </a:graphic>
                      </wp:inline>
                    </w:drawing>
                  </w:r>
                </w:p>
              </w:txbxContent>
            </v:textbox>
            <w10:wrap type="square" anchorx="page" anchory="page"/>
          </v:shape>
        </w:pict>
      </w:r>
      <w:r w:rsidR="00096CCD">
        <w:rPr>
          <w:rFonts w:ascii="Arial" w:eastAsia="Arial" w:hAnsi="Arial"/>
          <w:b/>
          <w:color w:val="4C2C8D"/>
          <w:spacing w:val="2"/>
        </w:rPr>
        <w:t xml:space="preserve">Suicide has been treated with a </w:t>
      </w:r>
      <w:proofErr w:type="spellStart"/>
      <w:r w:rsidR="00096CCD">
        <w:rPr>
          <w:rFonts w:ascii="Arial" w:eastAsia="Arial" w:hAnsi="Arial"/>
          <w:b/>
          <w:color w:val="4C2C8D"/>
          <w:spacing w:val="2"/>
        </w:rPr>
        <w:t>medicalised</w:t>
      </w:r>
      <w:proofErr w:type="spellEnd"/>
      <w:r w:rsidR="00096CCD">
        <w:rPr>
          <w:rFonts w:ascii="Arial" w:eastAsia="Arial" w:hAnsi="Arial"/>
          <w:b/>
          <w:color w:val="4C2C8D"/>
          <w:spacing w:val="2"/>
        </w:rPr>
        <w:t xml:space="preserve"> model, a very clinical model and that’s not what people are needing or asking for in every instance. It’s not one or the other, because there are </w:t>
      </w:r>
      <w:proofErr w:type="gramStart"/>
      <w:r w:rsidR="00096CCD">
        <w:rPr>
          <w:rFonts w:ascii="Tahoma" w:eastAsia="Tahoma" w:hAnsi="Tahoma"/>
          <w:b/>
          <w:color w:val="4C2C8D"/>
          <w:spacing w:val="2"/>
          <w:sz w:val="21"/>
        </w:rPr>
        <w:t>definitely cases</w:t>
      </w:r>
      <w:proofErr w:type="gramEnd"/>
      <w:r w:rsidR="00096CCD">
        <w:rPr>
          <w:rFonts w:ascii="Tahoma" w:eastAsia="Tahoma" w:hAnsi="Tahoma"/>
          <w:b/>
          <w:color w:val="4C2C8D"/>
          <w:spacing w:val="2"/>
          <w:sz w:val="21"/>
        </w:rPr>
        <w:t xml:space="preserve"> where people </w:t>
      </w:r>
      <w:r w:rsidR="00096CCD">
        <w:rPr>
          <w:rFonts w:ascii="Arial" w:eastAsia="Arial" w:hAnsi="Arial"/>
          <w:b/>
          <w:color w:val="4C2C8D"/>
          <w:spacing w:val="2"/>
        </w:rPr>
        <w:t>need clinical intervention. But there are a lot who don’t and who need alternative ways to get care and support than those currently available. What’s exciting</w:t>
      </w:r>
    </w:p>
    <w:p w14:paraId="3024FDB0" w14:textId="77777777" w:rsidR="00AE5D59" w:rsidRDefault="008A1D33">
      <w:pPr>
        <w:spacing w:before="57" w:line="255" w:lineRule="exact"/>
        <w:ind w:left="288"/>
        <w:textAlignment w:val="baseline"/>
        <w:rPr>
          <w:rFonts w:ascii="Arial" w:eastAsia="Arial" w:hAnsi="Arial"/>
          <w:b/>
          <w:color w:val="4C2C8D"/>
          <w:spacing w:val="-1"/>
        </w:rPr>
      </w:pPr>
      <w:r>
        <w:pict w14:anchorId="6776C3D6">
          <v:shape id="_x0000_s1272" type="#_x0000_t202" style="position:absolute;left:0;text-align:left;margin-left:207.35pt;margin-top:519.85pt;width:68.05pt;height:39.2pt;z-index:-251804160;mso-wrap-distance-left:0;mso-wrap-distance-right:0;mso-position-horizontal-relative:page;mso-position-vertical-relative:page" filled="f" stroked="f">
            <v:textbox inset="0,0,0,0">
              <w:txbxContent>
                <w:p w14:paraId="4C565F67" w14:textId="77777777" w:rsidR="00AE5D59" w:rsidRDefault="00096CCD">
                  <w:pPr>
                    <w:spacing w:before="259" w:after="280" w:line="245" w:lineRule="exact"/>
                    <w:ind w:left="149" w:right="1073"/>
                    <w:textAlignment w:val="baseline"/>
                  </w:pPr>
                  <w:r>
                    <w:rPr>
                      <w:noProof/>
                    </w:rPr>
                    <w:drawing>
                      <wp:inline distT="0" distB="0" distL="0" distR="0" wp14:anchorId="2509F9FC" wp14:editId="0AC7F983">
                        <wp:extent cx="88265" cy="155575"/>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1" name="Picture"/>
                                <pic:cNvPicPr preferRelativeResize="0"/>
                              </pic:nvPicPr>
                              <pic:blipFill>
                                <a:blip r:embed="rId69"/>
                                <a:stretch>
                                  <a:fillRect/>
                                </a:stretch>
                              </pic:blipFill>
                              <pic:spPr>
                                <a:xfrm>
                                  <a:off x="0" y="0"/>
                                  <a:ext cx="88265" cy="155575"/>
                                </a:xfrm>
                                <a:prstGeom prst="rect">
                                  <a:avLst/>
                                </a:prstGeom>
                              </pic:spPr>
                            </pic:pic>
                          </a:graphicData>
                        </a:graphic>
                      </wp:inline>
                    </w:drawing>
                  </w:r>
                </w:p>
              </w:txbxContent>
            </v:textbox>
            <w10:wrap type="square" anchorx="page" anchory="page"/>
          </v:shape>
        </w:pict>
      </w:r>
      <w:r w:rsidR="00096CCD">
        <w:rPr>
          <w:rFonts w:ascii="Arial" w:eastAsia="Arial" w:hAnsi="Arial"/>
          <w:b/>
          <w:color w:val="4C2C8D"/>
          <w:spacing w:val="-1"/>
        </w:rPr>
        <w:t>is that those alternatives</w:t>
      </w:r>
    </w:p>
    <w:p w14:paraId="16251B23" w14:textId="77777777" w:rsidR="00AE5D59" w:rsidRDefault="00096CCD">
      <w:pPr>
        <w:spacing w:before="52" w:after="100" w:line="255" w:lineRule="exact"/>
        <w:ind w:left="288"/>
        <w:textAlignment w:val="baseline"/>
        <w:rPr>
          <w:rFonts w:ascii="Arial" w:eastAsia="Arial" w:hAnsi="Arial"/>
          <w:b/>
          <w:color w:val="4C2C8D"/>
          <w:spacing w:val="-5"/>
        </w:rPr>
      </w:pPr>
      <w:r>
        <w:rPr>
          <w:rFonts w:ascii="Arial" w:eastAsia="Arial" w:hAnsi="Arial"/>
          <w:b/>
          <w:color w:val="4C2C8D"/>
          <w:spacing w:val="-5"/>
        </w:rPr>
        <w:t xml:space="preserve">are very </w:t>
      </w:r>
      <w:proofErr w:type="spellStart"/>
      <w:r>
        <w:rPr>
          <w:rFonts w:ascii="Arial" w:eastAsia="Arial" w:hAnsi="Arial"/>
          <w:b/>
          <w:color w:val="4C2C8D"/>
          <w:spacing w:val="-5"/>
        </w:rPr>
        <w:t>muchon</w:t>
      </w:r>
      <w:proofErr w:type="spellEnd"/>
      <w:r>
        <w:rPr>
          <w:rFonts w:ascii="Arial" w:eastAsia="Arial" w:hAnsi="Arial"/>
          <w:b/>
          <w:color w:val="4C2C8D"/>
          <w:spacing w:val="-5"/>
        </w:rPr>
        <w:t xml:space="preserve"> the agenda.</w:t>
      </w:r>
    </w:p>
    <w:p w14:paraId="288ECB28" w14:textId="77777777" w:rsidR="00AE5D59" w:rsidRDefault="00096CCD">
      <w:pPr>
        <w:spacing w:line="280" w:lineRule="exact"/>
        <w:ind w:left="288"/>
        <w:textAlignment w:val="baseline"/>
        <w:rPr>
          <w:rFonts w:ascii="Verdana" w:eastAsia="Verdana" w:hAnsi="Verdana"/>
          <w:i/>
          <w:color w:val="4C2C8D"/>
          <w:sz w:val="17"/>
        </w:rPr>
      </w:pPr>
      <w:r>
        <w:rPr>
          <w:rFonts w:ascii="Verdana" w:eastAsia="Verdana" w:hAnsi="Verdana"/>
          <w:i/>
          <w:color w:val="4C2C8D"/>
          <w:sz w:val="17"/>
        </w:rPr>
        <w:t xml:space="preserve">Bronwen Edwards, CEO and Founder </w:t>
      </w:r>
      <w:r>
        <w:rPr>
          <w:rFonts w:ascii="Verdana" w:eastAsia="Verdana" w:hAnsi="Verdana"/>
          <w:i/>
          <w:color w:val="4C2C8D"/>
          <w:sz w:val="17"/>
        </w:rPr>
        <w:br/>
      </w:r>
      <w:r>
        <w:rPr>
          <w:rFonts w:ascii="Arial" w:eastAsia="Arial" w:hAnsi="Arial"/>
          <w:i/>
          <w:color w:val="4C2C8D"/>
          <w:sz w:val="19"/>
        </w:rPr>
        <w:t>of Roses in the Ocean</w:t>
      </w:r>
    </w:p>
    <w:p w14:paraId="09149547" w14:textId="77777777" w:rsidR="00AE5D59" w:rsidRDefault="00096CCD">
      <w:pPr>
        <w:spacing w:before="7" w:line="314" w:lineRule="exact"/>
        <w:textAlignment w:val="baseline"/>
        <w:rPr>
          <w:rFonts w:ascii="Arial" w:eastAsia="Arial" w:hAnsi="Arial"/>
          <w:b/>
          <w:color w:val="0162A4"/>
          <w:sz w:val="28"/>
        </w:rPr>
      </w:pPr>
      <w:r>
        <w:br w:type="column"/>
      </w:r>
      <w:r>
        <w:rPr>
          <w:rFonts w:ascii="Arial" w:eastAsia="Arial" w:hAnsi="Arial"/>
          <w:b/>
          <w:color w:val="0162A4"/>
          <w:sz w:val="28"/>
        </w:rPr>
        <w:t>What are the areas of focus?</w:t>
      </w:r>
    </w:p>
    <w:p w14:paraId="75AF6CCD" w14:textId="77777777" w:rsidR="00AE5D59" w:rsidRDefault="00096CCD">
      <w:pPr>
        <w:spacing w:before="101" w:line="302" w:lineRule="exact"/>
        <w:ind w:right="504"/>
        <w:textAlignment w:val="baseline"/>
        <w:rPr>
          <w:rFonts w:ascii="Arial" w:eastAsia="Arial" w:hAnsi="Arial"/>
          <w:b/>
          <w:color w:val="040448"/>
          <w:spacing w:val="-2"/>
        </w:rPr>
      </w:pPr>
      <w:r>
        <w:rPr>
          <w:rFonts w:ascii="Arial" w:eastAsia="Arial" w:hAnsi="Arial"/>
          <w:b/>
          <w:color w:val="040448"/>
          <w:spacing w:val="-2"/>
        </w:rPr>
        <w:t>4: Support and enable improvements in access to quality mental health services</w:t>
      </w:r>
    </w:p>
    <w:p w14:paraId="65EDF486" w14:textId="77777777" w:rsidR="00AE5D59" w:rsidRDefault="00096CCD">
      <w:pPr>
        <w:spacing w:before="78" w:line="268" w:lineRule="exact"/>
        <w:ind w:right="72"/>
        <w:textAlignment w:val="baseline"/>
        <w:rPr>
          <w:rFonts w:ascii="Verdana" w:eastAsia="Verdana" w:hAnsi="Verdana"/>
          <w:color w:val="000000"/>
          <w:spacing w:val="-2"/>
          <w:sz w:val="17"/>
        </w:rPr>
      </w:pPr>
      <w:r>
        <w:rPr>
          <w:rFonts w:ascii="Verdana" w:eastAsia="Verdana" w:hAnsi="Verdana"/>
          <w:color w:val="000000"/>
          <w:spacing w:val="-2"/>
          <w:sz w:val="17"/>
        </w:rPr>
        <w:t xml:space="preserve">Mental illness is a significant risk factor for suicide. Research using coronial data in Victoria established that 52 per cent of the people who had taken their life from 2009 to 2013 had a documented diagnosis of a mental illness (Clapperton et al. 2018). Similar results were observed in Queensland, with research using the Queensland Suicide Register finding that of the 2,085 </w:t>
      </w:r>
      <w:r>
        <w:rPr>
          <w:rFonts w:ascii="Arial" w:eastAsia="Arial" w:hAnsi="Arial"/>
          <w:color w:val="000000"/>
          <w:spacing w:val="-2"/>
          <w:sz w:val="19"/>
        </w:rPr>
        <w:t xml:space="preserve">deaths reported between 2013 and 2015, 51 per cent </w:t>
      </w:r>
      <w:r>
        <w:rPr>
          <w:rFonts w:ascii="Verdana" w:eastAsia="Verdana" w:hAnsi="Verdana"/>
          <w:color w:val="000000"/>
          <w:spacing w:val="-2"/>
          <w:sz w:val="17"/>
        </w:rPr>
        <w:t>of people had a mental health condition (</w:t>
      </w:r>
      <w:proofErr w:type="spellStart"/>
      <w:r>
        <w:rPr>
          <w:rFonts w:ascii="Verdana" w:eastAsia="Verdana" w:hAnsi="Verdana"/>
          <w:color w:val="000000"/>
          <w:spacing w:val="-2"/>
          <w:sz w:val="17"/>
        </w:rPr>
        <w:t>Leske</w:t>
      </w:r>
      <w:proofErr w:type="spellEnd"/>
      <w:r>
        <w:rPr>
          <w:rFonts w:ascii="Verdana" w:eastAsia="Verdana" w:hAnsi="Verdana"/>
          <w:color w:val="000000"/>
          <w:spacing w:val="-2"/>
          <w:sz w:val="17"/>
        </w:rPr>
        <w:t xml:space="preserve"> et al. 2019). This is further supported by 2019 ABS research that found that of the 3,127 people who took their life </w:t>
      </w:r>
      <w:r>
        <w:rPr>
          <w:rFonts w:ascii="Arial" w:eastAsia="Arial" w:hAnsi="Arial"/>
          <w:color w:val="000000"/>
          <w:spacing w:val="-2"/>
          <w:sz w:val="19"/>
        </w:rPr>
        <w:t xml:space="preserve">in 2017, 64.9 per cent had a documented mental health </w:t>
      </w:r>
      <w:r>
        <w:rPr>
          <w:rFonts w:ascii="Verdana" w:eastAsia="Verdana" w:hAnsi="Verdana"/>
          <w:color w:val="000000"/>
          <w:spacing w:val="-2"/>
          <w:sz w:val="17"/>
        </w:rPr>
        <w:t xml:space="preserve">condition (ABS 2019b). It also found that a diagnosed mental health condition was a more prominent factor in younger age cohorts – present in 71.4 per cent of suicides in the 25–44-year-old cohort (ABS 2019b). The evidence indicates that effective treatment of </w:t>
      </w:r>
      <w:r>
        <w:rPr>
          <w:rFonts w:ascii="Arial" w:eastAsia="Arial" w:hAnsi="Arial"/>
          <w:color w:val="000000"/>
          <w:spacing w:val="-2"/>
          <w:sz w:val="19"/>
        </w:rPr>
        <w:t>mental illness, particularly major depression, has a positive impact on suicide rates.</w:t>
      </w:r>
    </w:p>
    <w:p w14:paraId="74CAA2DA" w14:textId="77777777" w:rsidR="00AE5D59" w:rsidRDefault="00096CCD">
      <w:pPr>
        <w:spacing w:before="124" w:line="266" w:lineRule="exact"/>
        <w:textAlignment w:val="baseline"/>
        <w:rPr>
          <w:rFonts w:ascii="Verdana" w:eastAsia="Verdana" w:hAnsi="Verdana"/>
          <w:color w:val="000000"/>
          <w:spacing w:val="-4"/>
          <w:sz w:val="17"/>
        </w:rPr>
      </w:pPr>
      <w:proofErr w:type="spellStart"/>
      <w:r>
        <w:rPr>
          <w:rFonts w:ascii="Verdana" w:eastAsia="Verdana" w:hAnsi="Verdana"/>
          <w:color w:val="000000"/>
          <w:spacing w:val="-4"/>
          <w:sz w:val="17"/>
        </w:rPr>
        <w:t>Randomised</w:t>
      </w:r>
      <w:proofErr w:type="spellEnd"/>
      <w:r>
        <w:rPr>
          <w:rFonts w:ascii="Verdana" w:eastAsia="Verdana" w:hAnsi="Verdana"/>
          <w:color w:val="000000"/>
          <w:spacing w:val="-4"/>
          <w:sz w:val="17"/>
        </w:rPr>
        <w:t xml:space="preserve"> controlled trials have found that effective mental health treatment includes </w:t>
      </w:r>
      <w:r>
        <w:rPr>
          <w:rFonts w:ascii="Arial" w:eastAsia="Arial" w:hAnsi="Arial"/>
          <w:color w:val="000000"/>
          <w:spacing w:val="-4"/>
          <w:sz w:val="19"/>
        </w:rPr>
        <w:t xml:space="preserve">psychosocial therapies such as cognitive </w:t>
      </w:r>
      <w:proofErr w:type="spellStart"/>
      <w:r>
        <w:rPr>
          <w:rFonts w:ascii="Arial" w:eastAsia="Arial" w:hAnsi="Arial"/>
          <w:color w:val="000000"/>
          <w:spacing w:val="-4"/>
          <w:sz w:val="19"/>
        </w:rPr>
        <w:t>behaviour</w:t>
      </w:r>
      <w:proofErr w:type="spellEnd"/>
      <w:r>
        <w:rPr>
          <w:rFonts w:ascii="Arial" w:eastAsia="Arial" w:hAnsi="Arial"/>
          <w:color w:val="000000"/>
          <w:spacing w:val="-4"/>
          <w:sz w:val="19"/>
        </w:rPr>
        <w:t xml:space="preserve"> </w:t>
      </w:r>
      <w:r>
        <w:rPr>
          <w:rFonts w:ascii="Verdana" w:eastAsia="Verdana" w:hAnsi="Verdana"/>
          <w:color w:val="000000"/>
          <w:spacing w:val="-4"/>
          <w:sz w:val="17"/>
        </w:rPr>
        <w:t xml:space="preserve">therapy, group/family therapy, </w:t>
      </w:r>
      <w:proofErr w:type="spellStart"/>
      <w:r>
        <w:rPr>
          <w:rFonts w:ascii="Verdana" w:eastAsia="Verdana" w:hAnsi="Verdana"/>
          <w:color w:val="000000"/>
          <w:spacing w:val="-4"/>
          <w:sz w:val="17"/>
        </w:rPr>
        <w:t>mentalisation</w:t>
      </w:r>
      <w:proofErr w:type="spellEnd"/>
      <w:r>
        <w:rPr>
          <w:rFonts w:ascii="Verdana" w:eastAsia="Verdana" w:hAnsi="Verdana"/>
          <w:color w:val="000000"/>
          <w:spacing w:val="-4"/>
          <w:sz w:val="17"/>
        </w:rPr>
        <w:t xml:space="preserve">-based </w:t>
      </w:r>
      <w:r>
        <w:rPr>
          <w:rFonts w:ascii="Arial" w:eastAsia="Arial" w:hAnsi="Arial"/>
          <w:color w:val="000000"/>
          <w:spacing w:val="-4"/>
          <w:sz w:val="19"/>
        </w:rPr>
        <w:t xml:space="preserve">therapies, dialectical </w:t>
      </w:r>
      <w:proofErr w:type="spellStart"/>
      <w:r>
        <w:rPr>
          <w:rFonts w:ascii="Arial" w:eastAsia="Arial" w:hAnsi="Arial"/>
          <w:color w:val="000000"/>
          <w:spacing w:val="-4"/>
          <w:sz w:val="19"/>
        </w:rPr>
        <w:t>behaviour</w:t>
      </w:r>
      <w:proofErr w:type="spellEnd"/>
      <w:r>
        <w:rPr>
          <w:rFonts w:ascii="Arial" w:eastAsia="Arial" w:hAnsi="Arial"/>
          <w:color w:val="000000"/>
          <w:spacing w:val="-4"/>
          <w:sz w:val="19"/>
        </w:rPr>
        <w:t xml:space="preserve"> therapy, interpersonal </w:t>
      </w:r>
      <w:proofErr w:type="gramStart"/>
      <w:r>
        <w:rPr>
          <w:rFonts w:ascii="Verdana" w:eastAsia="Verdana" w:hAnsi="Verdana"/>
          <w:color w:val="000000"/>
          <w:spacing w:val="-4"/>
          <w:sz w:val="17"/>
        </w:rPr>
        <w:t>psychotherapy</w:t>
      </w:r>
      <w:proofErr w:type="gramEnd"/>
      <w:r>
        <w:rPr>
          <w:rFonts w:ascii="Verdana" w:eastAsia="Verdana" w:hAnsi="Verdana"/>
          <w:color w:val="000000"/>
          <w:spacing w:val="-4"/>
          <w:sz w:val="17"/>
        </w:rPr>
        <w:t xml:space="preserve"> and narrative therapy (Burns et al. 2007).</w:t>
      </w:r>
    </w:p>
    <w:p w14:paraId="1CD66DCC" w14:textId="77777777" w:rsidR="00AE5D59" w:rsidRDefault="00AE5D59">
      <w:pPr>
        <w:sectPr w:rsidR="00AE5D59">
          <w:pgSz w:w="11909" w:h="16838"/>
          <w:pgMar w:top="0" w:right="1181" w:bottom="209" w:left="828" w:header="720" w:footer="720" w:gutter="0"/>
          <w:cols w:num="2" w:space="0" w:equalWidth="0">
            <w:col w:w="4680" w:space="540"/>
            <w:col w:w="4680" w:space="0"/>
          </w:cols>
        </w:sectPr>
      </w:pPr>
    </w:p>
    <w:p w14:paraId="693EF476" w14:textId="77777777" w:rsidR="00AE5D59" w:rsidRDefault="00096CCD">
      <w:pPr>
        <w:tabs>
          <w:tab w:val="right" w:pos="6480"/>
        </w:tabs>
        <w:spacing w:before="4160" w:line="184" w:lineRule="exact"/>
        <w:textAlignment w:val="baseline"/>
        <w:rPr>
          <w:rFonts w:ascii="Arial" w:eastAsia="Arial" w:hAnsi="Arial"/>
          <w:b/>
          <w:color w:val="2F353E"/>
          <w:sz w:val="15"/>
        </w:rPr>
      </w:pPr>
      <w:r>
        <w:rPr>
          <w:rFonts w:ascii="Arial" w:eastAsia="Arial" w:hAnsi="Arial"/>
          <w:b/>
          <w:color w:val="2F353E"/>
          <w:sz w:val="15"/>
        </w:rPr>
        <w:t>24</w:t>
      </w:r>
      <w:r>
        <w:rPr>
          <w:rFonts w:ascii="Arial" w:eastAsia="Arial" w:hAnsi="Arial"/>
          <w:b/>
          <w:color w:val="2F353E"/>
          <w:sz w:val="15"/>
        </w:rPr>
        <w:tab/>
      </w:r>
      <w:r>
        <w:rPr>
          <w:rFonts w:ascii="Arial" w:eastAsia="Arial" w:hAnsi="Arial"/>
          <w:color w:val="2F353E"/>
          <w:sz w:val="16"/>
        </w:rPr>
        <w:t>National suicide prevention strategy for Australia’s health system: 2020–2023</w:t>
      </w:r>
    </w:p>
    <w:p w14:paraId="2F354C67" w14:textId="77777777" w:rsidR="00AE5D59" w:rsidRDefault="00AE5D59">
      <w:pPr>
        <w:sectPr w:rsidR="00AE5D59">
          <w:type w:val="continuous"/>
          <w:pgSz w:w="11909" w:h="16838"/>
          <w:pgMar w:top="0" w:right="4575" w:bottom="209" w:left="854" w:header="720" w:footer="720" w:gutter="0"/>
          <w:cols w:space="720"/>
        </w:sectPr>
      </w:pPr>
    </w:p>
    <w:p w14:paraId="2A7397B0" w14:textId="77777777" w:rsidR="00660ADF" w:rsidRDefault="00660ADF">
      <w:pPr>
        <w:spacing w:line="251" w:lineRule="exact"/>
        <w:ind w:right="72"/>
        <w:textAlignment w:val="baseline"/>
        <w:rPr>
          <w:rFonts w:ascii="Arial" w:eastAsia="Arial" w:hAnsi="Arial"/>
          <w:color w:val="000000"/>
          <w:sz w:val="19"/>
        </w:rPr>
      </w:pPr>
    </w:p>
    <w:p w14:paraId="1BD2ADDC" w14:textId="77777777" w:rsidR="00660ADF" w:rsidRDefault="00660ADF">
      <w:pPr>
        <w:spacing w:line="251" w:lineRule="exact"/>
        <w:ind w:right="72"/>
        <w:textAlignment w:val="baseline"/>
        <w:rPr>
          <w:rFonts w:ascii="Arial" w:eastAsia="Arial" w:hAnsi="Arial"/>
          <w:color w:val="000000"/>
          <w:sz w:val="19"/>
        </w:rPr>
      </w:pPr>
    </w:p>
    <w:p w14:paraId="2AC0D6B9" w14:textId="2F8EFED3" w:rsidR="00AE5D59" w:rsidRDefault="008A1D33">
      <w:pPr>
        <w:spacing w:line="251" w:lineRule="exact"/>
        <w:ind w:right="72"/>
        <w:textAlignment w:val="baseline"/>
        <w:rPr>
          <w:rFonts w:ascii="Arial" w:eastAsia="Arial" w:hAnsi="Arial"/>
          <w:color w:val="000000"/>
          <w:sz w:val="19"/>
        </w:rPr>
      </w:pPr>
      <w:r>
        <w:pict w14:anchorId="5243DF0E">
          <v:shape id="_x0000_s1271" type="#_x0000_t202" style="position:absolute;margin-left:412.8pt;margin-top:0;width:182.65pt;height:163pt;z-index:-251803136;mso-wrap-distance-left:0;mso-wrap-distance-right:0;mso-position-horizontal-relative:page;mso-position-vertical-relative:page" filled="f" stroked="f">
            <v:textbox inset="0,0,0,0">
              <w:txbxContent>
                <w:p w14:paraId="3F0C7048" w14:textId="77777777" w:rsidR="00AE5D59" w:rsidRDefault="00096CCD">
                  <w:pPr>
                    <w:spacing w:after="2185"/>
                    <w:textAlignment w:val="baseline"/>
                  </w:pPr>
                  <w:r>
                    <w:rPr>
                      <w:noProof/>
                    </w:rPr>
                    <w:drawing>
                      <wp:inline distT="0" distB="0" distL="0" distR="0" wp14:anchorId="34BBDC93" wp14:editId="44F1B077">
                        <wp:extent cx="2319655" cy="682625"/>
                        <wp:effectExtent l="0" t="0" r="0" b="0"/>
                        <wp:docPr id="6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2" name="Picture">
                                  <a:extLst>
                                    <a:ext uri="{C183D7F6-B498-43B3-948B-1728B52AA6E4}">
                                      <adec:decorative xmlns:adec="http://schemas.microsoft.com/office/drawing/2017/decorative" val="1"/>
                                    </a:ext>
                                  </a:extLst>
                                </pic:cNvPr>
                                <pic:cNvPicPr preferRelativeResize="0"/>
                              </pic:nvPicPr>
                              <pic:blipFill>
                                <a:blip r:embed="rId20"/>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color w:val="000000"/>
          <w:sz w:val="19"/>
        </w:rPr>
        <w:t xml:space="preserve">The Commonwealth, states/territory governments and </w:t>
      </w:r>
      <w:r w:rsidR="00096CCD">
        <w:rPr>
          <w:rFonts w:ascii="Verdana" w:eastAsia="Verdana" w:hAnsi="Verdana"/>
          <w:color w:val="000000"/>
          <w:sz w:val="17"/>
        </w:rPr>
        <w:t xml:space="preserve">PHNs fund a range of mental health services for people </w:t>
      </w:r>
      <w:r w:rsidR="00096CCD">
        <w:rPr>
          <w:rFonts w:ascii="Arial" w:eastAsia="Arial" w:hAnsi="Arial"/>
          <w:color w:val="000000"/>
          <w:sz w:val="19"/>
        </w:rPr>
        <w:t>with mental ill health. These include:</w:t>
      </w:r>
    </w:p>
    <w:p w14:paraId="42FA3FBD" w14:textId="77777777" w:rsidR="00AE5D59" w:rsidRDefault="00096CCD">
      <w:pPr>
        <w:numPr>
          <w:ilvl w:val="0"/>
          <w:numId w:val="3"/>
        </w:numPr>
        <w:spacing w:before="114" w:line="269" w:lineRule="exact"/>
        <w:ind w:left="216" w:right="72" w:hanging="216"/>
        <w:textAlignment w:val="baseline"/>
        <w:rPr>
          <w:rFonts w:ascii="Verdana" w:eastAsia="Verdana" w:hAnsi="Verdana"/>
          <w:color w:val="000000"/>
          <w:spacing w:val="-4"/>
          <w:sz w:val="17"/>
        </w:rPr>
      </w:pPr>
      <w:r>
        <w:rPr>
          <w:rFonts w:ascii="Verdana" w:eastAsia="Verdana" w:hAnsi="Verdana"/>
          <w:color w:val="000000"/>
          <w:spacing w:val="-4"/>
          <w:sz w:val="17"/>
        </w:rPr>
        <w:t>Commonwealth-funded programs in primary care, the most significant being the Better Access Scheme, which, via a GP-led mental health treatment plan, facilitates up to 10 sessions with a mental health clinician billed under the Medicare Benefits Scheme</w:t>
      </w:r>
    </w:p>
    <w:p w14:paraId="156C08E9" w14:textId="77777777" w:rsidR="00AE5D59" w:rsidRDefault="008A1D33">
      <w:pPr>
        <w:numPr>
          <w:ilvl w:val="0"/>
          <w:numId w:val="3"/>
        </w:numPr>
        <w:spacing w:before="40" w:line="269" w:lineRule="exact"/>
        <w:ind w:left="216" w:right="72" w:hanging="216"/>
        <w:textAlignment w:val="baseline"/>
        <w:rPr>
          <w:rFonts w:ascii="Verdana" w:eastAsia="Verdana" w:hAnsi="Verdana"/>
          <w:color w:val="000000"/>
          <w:spacing w:val="-3"/>
          <w:sz w:val="17"/>
        </w:rPr>
      </w:pPr>
      <w:r>
        <w:pict w14:anchorId="10D0EEA9">
          <v:shape id="_x0000_s1270" type="#_x0000_t202" style="position:absolute;left:0;text-align:left;margin-left:324pt;margin-top:290.15pt;width:271.45pt;height:551.75pt;z-index:-251802112;mso-wrap-distance-left:0;mso-wrap-distance-right:0;mso-position-horizontal-relative:page;mso-position-vertical-relative:page" filled="f" stroked="f">
            <v:textbox inset="0,0,0,0">
              <w:txbxContent>
                <w:p w14:paraId="36019D34" w14:textId="77777777" w:rsidR="00AE5D59" w:rsidRDefault="00096CCD">
                  <w:pPr>
                    <w:textAlignment w:val="baseline"/>
                  </w:pPr>
                  <w:r>
                    <w:rPr>
                      <w:noProof/>
                    </w:rPr>
                    <w:drawing>
                      <wp:inline distT="0" distB="0" distL="0" distR="0" wp14:anchorId="5F13EC37" wp14:editId="00973C51">
                        <wp:extent cx="3447415" cy="7007225"/>
                        <wp:effectExtent l="0" t="0" r="0" b="0"/>
                        <wp:docPr id="63"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 name="Picture">
                                  <a:extLst>
                                    <a:ext uri="{C183D7F6-B498-43B3-948B-1728B52AA6E4}">
                                      <adec:decorative xmlns:adec="http://schemas.microsoft.com/office/drawing/2017/decorative" val="1"/>
                                    </a:ext>
                                  </a:extLst>
                                </pic:cNvPr>
                                <pic:cNvPicPr preferRelativeResize="0"/>
                              </pic:nvPicPr>
                              <pic:blipFill>
                                <a:blip r:embed="rId70"/>
                                <a:stretch>
                                  <a:fillRect/>
                                </a:stretch>
                              </pic:blipFill>
                              <pic:spPr>
                                <a:xfrm>
                                  <a:off x="0" y="0"/>
                                  <a:ext cx="3447415" cy="7007225"/>
                                </a:xfrm>
                                <a:prstGeom prst="rect">
                                  <a:avLst/>
                                </a:prstGeom>
                              </pic:spPr>
                            </pic:pic>
                          </a:graphicData>
                        </a:graphic>
                      </wp:inline>
                    </w:drawing>
                  </w:r>
                </w:p>
              </w:txbxContent>
            </v:textbox>
            <w10:wrap type="square" anchorx="page" anchory="page"/>
          </v:shape>
        </w:pict>
      </w:r>
      <w:r>
        <w:pict w14:anchorId="3A608351">
          <v:shape id="_x0000_s1269" type="#_x0000_t202" style="position:absolute;left:0;text-align:left;margin-left:539.15pt;margin-top:808.25pt;width:18.5pt;height:8.25pt;z-index:-251566592;mso-wrap-distance-left:0;mso-wrap-distance-right:0;mso-position-horizontal-relative:page;mso-position-vertical-relative:page" filled="f" stroked="f">
            <v:textbox inset="0,0,0,0">
              <w:txbxContent>
                <w:p w14:paraId="3CE2F3F8" w14:textId="77777777" w:rsidR="00AE5D59" w:rsidRDefault="00096CCD">
                  <w:pPr>
                    <w:spacing w:line="164" w:lineRule="exact"/>
                    <w:textAlignment w:val="baseline"/>
                    <w:rPr>
                      <w:rFonts w:ascii="Arial" w:eastAsia="Arial" w:hAnsi="Arial"/>
                      <w:b/>
                      <w:color w:val="2F353E"/>
                      <w:spacing w:val="45"/>
                      <w:sz w:val="15"/>
                    </w:rPr>
                  </w:pPr>
                  <w:r>
                    <w:rPr>
                      <w:rFonts w:ascii="Arial" w:eastAsia="Arial" w:hAnsi="Arial"/>
                      <w:b/>
                      <w:color w:val="2F353E"/>
                      <w:spacing w:val="45"/>
                      <w:sz w:val="15"/>
                    </w:rPr>
                    <w:t>25</w:t>
                  </w:r>
                </w:p>
              </w:txbxContent>
            </v:textbox>
            <w10:wrap type="square" anchorx="page" anchory="page"/>
          </v:shape>
        </w:pict>
      </w:r>
      <w:r w:rsidR="00096CCD">
        <w:rPr>
          <w:rFonts w:ascii="Verdana" w:eastAsia="Verdana" w:hAnsi="Verdana"/>
          <w:color w:val="000000"/>
          <w:spacing w:val="-3"/>
          <w:sz w:val="17"/>
        </w:rPr>
        <w:t xml:space="preserve">Commonwealth funding to PHNs for mental health </w:t>
      </w:r>
      <w:r w:rsidR="00096CCD">
        <w:rPr>
          <w:rFonts w:ascii="Arial" w:eastAsia="Arial" w:hAnsi="Arial"/>
          <w:color w:val="000000"/>
          <w:spacing w:val="-3"/>
          <w:sz w:val="19"/>
        </w:rPr>
        <w:t xml:space="preserve">and suicide prevention services, with $1.45 billion </w:t>
      </w:r>
      <w:r w:rsidR="00096CCD">
        <w:rPr>
          <w:rFonts w:ascii="Verdana" w:eastAsia="Verdana" w:hAnsi="Verdana"/>
          <w:color w:val="000000"/>
          <w:spacing w:val="-3"/>
          <w:sz w:val="17"/>
        </w:rPr>
        <w:t>over three years from July 2019 to 2012–22. PHNs commission a suite of stepped care interventions in their catchment including access to free counselling for people with a diagnosed mental illness, through to self-referral low-intensity mental health supports</w:t>
      </w:r>
    </w:p>
    <w:p w14:paraId="6C9E7E8D" w14:textId="77777777" w:rsidR="00AE5D59" w:rsidRDefault="00096CCD">
      <w:pPr>
        <w:numPr>
          <w:ilvl w:val="0"/>
          <w:numId w:val="3"/>
        </w:numPr>
        <w:spacing w:before="30" w:line="269" w:lineRule="exact"/>
        <w:ind w:left="216" w:right="72" w:hanging="216"/>
        <w:textAlignment w:val="baseline"/>
        <w:rPr>
          <w:rFonts w:ascii="Verdana" w:eastAsia="Verdana" w:hAnsi="Verdana"/>
          <w:color w:val="000000"/>
          <w:spacing w:val="-4"/>
          <w:sz w:val="17"/>
        </w:rPr>
      </w:pPr>
      <w:r>
        <w:rPr>
          <w:rFonts w:ascii="Verdana" w:eastAsia="Verdana" w:hAnsi="Verdana"/>
          <w:color w:val="000000"/>
          <w:spacing w:val="-4"/>
          <w:sz w:val="17"/>
        </w:rPr>
        <w:t>state and territory-run clinical mental health services, which are delivered in hospital and community-</w:t>
      </w:r>
      <w:r>
        <w:rPr>
          <w:rFonts w:ascii="Arial" w:eastAsia="Arial" w:hAnsi="Arial"/>
          <w:color w:val="000000"/>
          <w:spacing w:val="-4"/>
          <w:sz w:val="19"/>
        </w:rPr>
        <w:t>based settings.</w:t>
      </w:r>
    </w:p>
    <w:p w14:paraId="1769D200" w14:textId="77777777" w:rsidR="00AE5D59" w:rsidRDefault="00096CCD">
      <w:pPr>
        <w:numPr>
          <w:ilvl w:val="0"/>
          <w:numId w:val="3"/>
        </w:numPr>
        <w:spacing w:before="33" w:line="269" w:lineRule="exact"/>
        <w:ind w:left="216" w:right="72" w:hanging="216"/>
        <w:textAlignment w:val="baseline"/>
        <w:rPr>
          <w:rFonts w:ascii="Verdana" w:eastAsia="Verdana" w:hAnsi="Verdana"/>
          <w:color w:val="000000"/>
          <w:sz w:val="17"/>
        </w:rPr>
      </w:pPr>
      <w:r>
        <w:rPr>
          <w:rFonts w:ascii="Verdana" w:eastAsia="Verdana" w:hAnsi="Verdana"/>
          <w:color w:val="000000"/>
          <w:sz w:val="17"/>
        </w:rPr>
        <w:t xml:space="preserve">All governments also fund relief packages in </w:t>
      </w:r>
      <w:r>
        <w:rPr>
          <w:rFonts w:ascii="Arial" w:eastAsia="Arial" w:hAnsi="Arial"/>
          <w:color w:val="000000"/>
          <w:sz w:val="19"/>
        </w:rPr>
        <w:t>response to natural disasters that include additional mental health services.</w:t>
      </w:r>
    </w:p>
    <w:p w14:paraId="51A9F755" w14:textId="77777777" w:rsidR="00AE5D59" w:rsidRDefault="00096CCD">
      <w:pPr>
        <w:spacing w:before="119" w:line="269" w:lineRule="exact"/>
        <w:ind w:right="72"/>
        <w:textAlignment w:val="baseline"/>
        <w:rPr>
          <w:rFonts w:ascii="Verdana" w:eastAsia="Verdana" w:hAnsi="Verdana"/>
          <w:color w:val="000000"/>
          <w:spacing w:val="-2"/>
          <w:sz w:val="17"/>
        </w:rPr>
      </w:pPr>
      <w:r>
        <w:rPr>
          <w:rFonts w:ascii="Verdana" w:eastAsia="Verdana" w:hAnsi="Verdana"/>
          <w:color w:val="000000"/>
          <w:spacing w:val="-2"/>
          <w:sz w:val="17"/>
        </w:rPr>
        <w:t xml:space="preserve">Implementing the Fifth Plan reforms will also improve </w:t>
      </w:r>
      <w:r>
        <w:rPr>
          <w:rFonts w:ascii="Arial" w:eastAsia="Arial" w:hAnsi="Arial"/>
          <w:color w:val="000000"/>
          <w:spacing w:val="-2"/>
          <w:sz w:val="19"/>
        </w:rPr>
        <w:t xml:space="preserve">access to mental health services. This includes the </w:t>
      </w:r>
      <w:r>
        <w:rPr>
          <w:rFonts w:ascii="Verdana" w:eastAsia="Verdana" w:hAnsi="Verdana"/>
          <w:color w:val="000000"/>
          <w:spacing w:val="-2"/>
          <w:sz w:val="17"/>
        </w:rPr>
        <w:t xml:space="preserve">commitment for Local Hospital Networks/Local Health Districts and PHNs to develop joint regional plans for the integrated planning and service delivery of mental </w:t>
      </w:r>
      <w:r>
        <w:rPr>
          <w:rFonts w:ascii="Arial" w:eastAsia="Arial" w:hAnsi="Arial"/>
          <w:color w:val="000000"/>
          <w:spacing w:val="-2"/>
          <w:sz w:val="19"/>
        </w:rPr>
        <w:t>health and suicide prevention services.</w:t>
      </w:r>
    </w:p>
    <w:p w14:paraId="00824D9A" w14:textId="77777777" w:rsidR="00AE5D59" w:rsidRDefault="00AE5D59">
      <w:pPr>
        <w:sectPr w:rsidR="00AE5D59">
          <w:pgSz w:w="11909" w:h="16838"/>
          <w:pgMar w:top="0" w:right="6096" w:bottom="0" w:left="1133" w:header="720" w:footer="720" w:gutter="0"/>
          <w:cols w:space="720"/>
        </w:sectPr>
      </w:pPr>
    </w:p>
    <w:p w14:paraId="21E7B8A1" w14:textId="77777777" w:rsidR="00AE5D59" w:rsidRDefault="008A1D33">
      <w:pPr>
        <w:textAlignment w:val="baseline"/>
        <w:rPr>
          <w:rFonts w:eastAsia="Times New Roman"/>
          <w:color w:val="000000"/>
          <w:sz w:val="24"/>
        </w:rPr>
      </w:pPr>
      <w:r>
        <w:lastRenderedPageBreak/>
        <w:pict w14:anchorId="239A7D90">
          <v:shape id="_x0000_s1268" type="#_x0000_t202" style="position:absolute;margin-left:0;margin-top:0;width:4in;height:109.7pt;z-index:-251801088;mso-wrap-distance-left:0;mso-wrap-distance-right:0;mso-position-horizontal-relative:page;mso-position-vertical-relative:page" filled="f" stroked="f">
            <v:textbox inset="0,0,0,0">
              <w:txbxContent>
                <w:p w14:paraId="102392FC" w14:textId="77777777" w:rsidR="00AE5D59" w:rsidRDefault="00096CCD">
                  <w:pPr>
                    <w:spacing w:after="389"/>
                    <w:ind w:right="58"/>
                    <w:textAlignment w:val="baseline"/>
                  </w:pPr>
                  <w:r>
                    <w:rPr>
                      <w:noProof/>
                    </w:rPr>
                    <w:drawing>
                      <wp:inline distT="0" distB="0" distL="0" distR="0" wp14:anchorId="03C0E9B9" wp14:editId="1AD310A3">
                        <wp:extent cx="3620770" cy="1146175"/>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71"/>
                                <a:stretch>
                                  <a:fillRect/>
                                </a:stretch>
                              </pic:blipFill>
                              <pic:spPr>
                                <a:xfrm>
                                  <a:off x="0" y="0"/>
                                  <a:ext cx="3620770" cy="1146175"/>
                                </a:xfrm>
                                <a:prstGeom prst="rect">
                                  <a:avLst/>
                                </a:prstGeom>
                              </pic:spPr>
                            </pic:pic>
                          </a:graphicData>
                        </a:graphic>
                      </wp:inline>
                    </w:drawing>
                  </w:r>
                </w:p>
              </w:txbxContent>
            </v:textbox>
            <w10:wrap type="square" anchorx="page" anchory="page"/>
          </v:shape>
        </w:pict>
      </w:r>
      <w:r>
        <w:pict w14:anchorId="78CFCD8F">
          <v:shape id="_x0000_s1267" type="#_x0000_t202" style="position:absolute;margin-left:28.3pt;margin-top:109.7pt;width:254.65pt;height:30.45pt;z-index:-251800064;mso-wrap-distance-left:0;mso-wrap-distance-right:0;mso-position-horizontal-relative:page;mso-position-vertical-relative:page" filled="f" stroked="f">
            <v:textbox inset="0,0,0,0">
              <w:txbxContent>
                <w:p w14:paraId="56E1538F" w14:textId="77777777" w:rsidR="00AE5D59" w:rsidRDefault="00096CCD">
                  <w:pPr>
                    <w:textAlignment w:val="baseline"/>
                  </w:pPr>
                  <w:r>
                    <w:rPr>
                      <w:noProof/>
                    </w:rPr>
                    <w:drawing>
                      <wp:inline distT="0" distB="0" distL="0" distR="0" wp14:anchorId="2E31FA0F" wp14:editId="4E52D7CE">
                        <wp:extent cx="3234055" cy="386715"/>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72"/>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570DD564">
          <v:shape id="_x0000_s1266" type="#_x0000_t202" style="position:absolute;margin-left:52.3pt;margin-top:116.3pt;width:170.4pt;height:18.6pt;z-index:-251565568;mso-wrap-distance-left:0;mso-wrap-distance-right:0;mso-position-horizontal-relative:page;mso-position-vertical-relative:page" filled="f" stroked="f">
            <v:textbox inset="0,0,0,0">
              <w:txbxContent>
                <w:p w14:paraId="0ADB92C0" w14:textId="77777777" w:rsidR="00AE5D59" w:rsidRDefault="00096CCD">
                  <w:pPr>
                    <w:spacing w:before="7" w:line="359" w:lineRule="exact"/>
                    <w:textAlignment w:val="baseline"/>
                    <w:rPr>
                      <w:rFonts w:ascii="Arial" w:eastAsia="Arial" w:hAnsi="Arial"/>
                      <w:color w:val="FFFFFF"/>
                      <w:spacing w:val="5"/>
                      <w:sz w:val="32"/>
                    </w:rPr>
                  </w:pPr>
                  <w:r>
                    <w:rPr>
                      <w:rFonts w:ascii="Arial" w:eastAsia="Arial" w:hAnsi="Arial"/>
                      <w:color w:val="FFFFFF"/>
                      <w:spacing w:val="5"/>
                      <w:sz w:val="32"/>
                    </w:rPr>
                    <w:t>Best practice spotlight</w:t>
                  </w:r>
                </w:p>
              </w:txbxContent>
            </v:textbox>
            <w10:wrap type="square" anchorx="page" anchory="page"/>
          </v:shape>
        </w:pict>
      </w:r>
      <w:r>
        <w:pict w14:anchorId="48C053A4">
          <v:shape id="_x0000_s1265" type="#_x0000_t202" style="position:absolute;margin-left:28.3pt;margin-top:181.65pt;width:418pt;height:61.75pt;z-index:-251564544;mso-wrap-distance-left:0;mso-wrap-distance-right:0;mso-position-horizontal-relative:page;mso-position-vertical-relative:page" filled="f" stroked="f">
            <v:textbox inset="0,0,0,0">
              <w:txbxContent>
                <w:p w14:paraId="2EA86CA0" w14:textId="77777777" w:rsidR="00AE5D59" w:rsidRDefault="00096CCD">
                  <w:pPr>
                    <w:spacing w:after="369" w:line="432" w:lineRule="exact"/>
                    <w:ind w:left="288"/>
                    <w:textAlignment w:val="baseline"/>
                    <w:rPr>
                      <w:rFonts w:ascii="Arial" w:eastAsia="Arial" w:hAnsi="Arial"/>
                      <w:color w:val="4C2C8D"/>
                      <w:spacing w:val="-3"/>
                      <w:w w:val="110"/>
                      <w:sz w:val="35"/>
                    </w:rPr>
                  </w:pPr>
                  <w:r>
                    <w:rPr>
                      <w:rFonts w:ascii="Arial" w:eastAsia="Arial" w:hAnsi="Arial"/>
                      <w:color w:val="4C2C8D"/>
                      <w:spacing w:val="-3"/>
                      <w:w w:val="110"/>
                      <w:sz w:val="35"/>
                    </w:rPr>
                    <w:t xml:space="preserve">Severe Tropical Cyclone Debbie Post Disaster </w:t>
                  </w:r>
                  <w:r>
                    <w:rPr>
                      <w:rFonts w:ascii="Tahoma" w:eastAsia="Tahoma" w:hAnsi="Tahoma"/>
                      <w:color w:val="4C2C8D"/>
                      <w:spacing w:val="-3"/>
                      <w:w w:val="115"/>
                      <w:sz w:val="34"/>
                    </w:rPr>
                    <w:t>Mental Health Recovery Program – Queensland</w:t>
                  </w:r>
                </w:p>
              </w:txbxContent>
            </v:textbox>
            <w10:wrap type="square" anchorx="page" anchory="page"/>
          </v:shape>
        </w:pict>
      </w:r>
      <w:r>
        <w:pict w14:anchorId="15558D27">
          <v:shape id="_x0000_s1264" type="#_x0000_t202" style="position:absolute;margin-left:40.75pt;margin-top:243.4pt;width:234pt;height:161.85pt;z-index:-251563520;mso-wrap-distance-left:0;mso-wrap-distance-right:0;mso-position-horizontal-relative:page;mso-position-vertical-relative:page" filled="f" stroked="f">
            <v:textbox inset="0,0,0,0">
              <w:txbxContent>
                <w:p w14:paraId="7AFA5E20" w14:textId="77777777" w:rsidR="00AE5D59" w:rsidRDefault="00096CCD">
                  <w:pPr>
                    <w:spacing w:before="9" w:line="267" w:lineRule="exact"/>
                    <w:ind w:right="72"/>
                    <w:textAlignment w:val="baseline"/>
                    <w:rPr>
                      <w:rFonts w:ascii="Arial" w:eastAsia="Arial" w:hAnsi="Arial"/>
                      <w:color w:val="000000"/>
                      <w:sz w:val="19"/>
                    </w:rPr>
                  </w:pPr>
                  <w:r>
                    <w:rPr>
                      <w:rFonts w:ascii="Arial" w:eastAsia="Arial" w:hAnsi="Arial"/>
                      <w:color w:val="000000"/>
                      <w:sz w:val="19"/>
                    </w:rPr>
                    <w:t>For many people, the two years following Severe Tropical Cyclone Debbie on 31 March 2017 were fraught with ongoing chaos and distress. For 74-year-old Sheryl, whose family home became uninhabitable due to flooding, the grief process, insurance battles, relationship crisis and physical health problems precipitated an overwhelming loss of hope for the future. Sheryl was increasingly vulnerable to mental ill-health, she had an elevated risk of suicide and unprocessed trauma from the death of her granddaughter by suicide in 2015, triggering her own experiences of childhood abuse.</w:t>
                  </w:r>
                </w:p>
              </w:txbxContent>
            </v:textbox>
            <w10:wrap type="square" anchorx="page" anchory="page"/>
          </v:shape>
        </w:pict>
      </w:r>
      <w:r>
        <w:pict w14:anchorId="0E14CB17">
          <v:shape id="_x0000_s1263" type="#_x0000_t202" style="position:absolute;margin-left:301.75pt;margin-top:243.4pt;width:234pt;height:134.9pt;z-index:-251562496;mso-wrap-distance-left:0;mso-wrap-distance-right:0;mso-position-horizontal-relative:page;mso-position-vertical-relative:page" filled="f" stroked="f">
            <v:textbox inset="0,0,0,0">
              <w:txbxContent>
                <w:p w14:paraId="1CF2E170" w14:textId="77777777" w:rsidR="00AE5D59" w:rsidRDefault="00096CCD">
                  <w:pPr>
                    <w:spacing w:before="5" w:line="268" w:lineRule="exact"/>
                    <w:ind w:left="72" w:right="72"/>
                    <w:textAlignment w:val="baseline"/>
                    <w:rPr>
                      <w:rFonts w:ascii="Arial" w:eastAsia="Arial" w:hAnsi="Arial"/>
                      <w:color w:val="000000"/>
                      <w:spacing w:val="-3"/>
                      <w:sz w:val="19"/>
                    </w:rPr>
                  </w:pPr>
                  <w:r>
                    <w:rPr>
                      <w:rFonts w:ascii="Arial" w:eastAsia="Arial" w:hAnsi="Arial"/>
                      <w:color w:val="000000"/>
                      <w:spacing w:val="-3"/>
                      <w:sz w:val="19"/>
                    </w:rPr>
                    <w:t xml:space="preserve">The Queensland Government funded the Community Recovery Interagency Team to support Sheryl through a highly integrated care approach </w:t>
                  </w:r>
                  <w:proofErr w:type="spellStart"/>
                  <w:r>
                    <w:rPr>
                      <w:rFonts w:ascii="Arial" w:eastAsia="Arial" w:hAnsi="Arial"/>
                      <w:color w:val="000000"/>
                      <w:spacing w:val="-3"/>
                      <w:sz w:val="19"/>
                    </w:rPr>
                    <w:t>centred</w:t>
                  </w:r>
                  <w:proofErr w:type="spellEnd"/>
                  <w:r>
                    <w:rPr>
                      <w:rFonts w:ascii="Arial" w:eastAsia="Arial" w:hAnsi="Arial"/>
                      <w:color w:val="000000"/>
                      <w:spacing w:val="-3"/>
                      <w:sz w:val="19"/>
                    </w:rPr>
                    <w:t xml:space="preserve"> on shared referral, review and outreach processes, and highly agile wraparound engagement to support restoration of safety, as well as functional recovery. Sheryl received trauma-focused psychological therapies, clinical assessment and treatment, complex care coordination, group therapeutic intervention, functional recovery, family systemic support and grief and loss processing.</w:t>
                  </w:r>
                </w:p>
              </w:txbxContent>
            </v:textbox>
            <w10:wrap type="square" anchorx="page" anchory="page"/>
          </v:shape>
        </w:pict>
      </w:r>
      <w:r>
        <w:pict w14:anchorId="4EBFF47E">
          <v:shape id="_x0000_s1262" type="#_x0000_t202" style="position:absolute;margin-left:42.25pt;margin-top:405.25pt;width:488pt;height:105.25pt;z-index:-251561472;mso-wrap-distance-left:0;mso-wrap-distance-right:0;mso-position-horizontal-relative:page;mso-position-vertical-relative:page" filled="f" stroked="f">
            <v:textbox inset="0,0,0,0">
              <w:txbxContent>
                <w:p w14:paraId="405F8227" w14:textId="77777777" w:rsidR="00AE5D59" w:rsidRDefault="00AE5D59">
                  <w:pPr>
                    <w:spacing w:before="376" w:line="20" w:lineRule="exact"/>
                  </w:pPr>
                </w:p>
                <w:tbl>
                  <w:tblPr>
                    <w:tblW w:w="0" w:type="auto"/>
                    <w:tblLayout w:type="fixed"/>
                    <w:tblCellMar>
                      <w:left w:w="0" w:type="dxa"/>
                      <w:right w:w="0" w:type="dxa"/>
                    </w:tblCellMar>
                    <w:tblLook w:val="0000" w:firstRow="0" w:lastRow="0" w:firstColumn="0" w:lastColumn="0" w:noHBand="0" w:noVBand="0"/>
                  </w:tblPr>
                  <w:tblGrid>
                    <w:gridCol w:w="139"/>
                    <w:gridCol w:w="9621"/>
                  </w:tblGrid>
                  <w:tr w:rsidR="00AE5D59" w14:paraId="6B588301" w14:textId="77777777">
                    <w:trPr>
                      <w:trHeight w:hRule="exact" w:val="1493"/>
                    </w:trPr>
                    <w:tc>
                      <w:tcPr>
                        <w:tcW w:w="139" w:type="dxa"/>
                      </w:tcPr>
                      <w:p w14:paraId="2B10E783" w14:textId="77777777" w:rsidR="00AE5D59" w:rsidRDefault="00096CCD">
                        <w:pPr>
                          <w:spacing w:after="15" w:line="254" w:lineRule="exact"/>
                          <w:jc w:val="center"/>
                          <w:textAlignment w:val="baseline"/>
                        </w:pPr>
                        <w:r>
                          <w:rPr>
                            <w:noProof/>
                          </w:rPr>
                          <w:drawing>
                            <wp:inline distT="0" distB="0" distL="0" distR="0" wp14:anchorId="5B2DE92E" wp14:editId="0B576068">
                              <wp:extent cx="88265" cy="155575"/>
                              <wp:effectExtent l="0" t="0" r="0" b="0"/>
                              <wp:docPr id="66" name="Picture"/>
                              <wp:cNvGraphicFramePr/>
                              <a:graphic xmlns:a="http://schemas.openxmlformats.org/drawingml/2006/main">
                                <a:graphicData uri="http://schemas.openxmlformats.org/drawingml/2006/picture">
                                  <pic:pic xmlns:pic="http://schemas.openxmlformats.org/drawingml/2006/picture">
                                    <pic:nvPicPr>
                                      <pic:cNvPr id="66" name="Picture"/>
                                      <pic:cNvPicPr preferRelativeResize="0"/>
                                    </pic:nvPicPr>
                                    <pic:blipFill>
                                      <a:blip r:embed="rId73"/>
                                      <a:stretch>
                                        <a:fillRect/>
                                      </a:stretch>
                                    </pic:blipFill>
                                    <pic:spPr>
                                      <a:xfrm>
                                        <a:off x="0" y="0"/>
                                        <a:ext cx="88265" cy="155575"/>
                                      </a:xfrm>
                                      <a:prstGeom prst="rect">
                                        <a:avLst/>
                                      </a:prstGeom>
                                    </pic:spPr>
                                  </pic:pic>
                                </a:graphicData>
                              </a:graphic>
                            </wp:inline>
                          </w:drawing>
                        </w:r>
                      </w:p>
                    </w:tc>
                    <w:tc>
                      <w:tcPr>
                        <w:tcW w:w="9621" w:type="dxa"/>
                      </w:tcPr>
                      <w:p w14:paraId="428E6228" w14:textId="77777777" w:rsidR="00AE5D59" w:rsidRDefault="00096CCD">
                        <w:pPr>
                          <w:spacing w:after="19" w:line="294" w:lineRule="exact"/>
                          <w:ind w:left="144" w:right="36"/>
                          <w:textAlignment w:val="baseline"/>
                          <w:rPr>
                            <w:rFonts w:ascii="Tahoma" w:eastAsia="Tahoma" w:hAnsi="Tahoma"/>
                            <w:color w:val="4C2C8D"/>
                            <w:spacing w:val="2"/>
                          </w:rPr>
                        </w:pPr>
                        <w:r>
                          <w:rPr>
                            <w:rFonts w:ascii="Tahoma" w:eastAsia="Tahoma" w:hAnsi="Tahoma"/>
                            <w:color w:val="4C2C8D"/>
                            <w:spacing w:val="2"/>
                          </w:rPr>
                          <w:t xml:space="preserve">At </w:t>
                        </w:r>
                        <w:proofErr w:type="gramStart"/>
                        <w:r>
                          <w:rPr>
                            <w:rFonts w:ascii="Tahoma" w:eastAsia="Tahoma" w:hAnsi="Tahoma"/>
                            <w:color w:val="4C2C8D"/>
                            <w:spacing w:val="2"/>
                          </w:rPr>
                          <w:t>first</w:t>
                        </w:r>
                        <w:proofErr w:type="gramEnd"/>
                        <w:r>
                          <w:rPr>
                            <w:rFonts w:ascii="Tahoma" w:eastAsia="Tahoma" w:hAnsi="Tahoma"/>
                            <w:color w:val="4C2C8D"/>
                            <w:spacing w:val="2"/>
                          </w:rPr>
                          <w:t xml:space="preserve"> I was just overwhelmed by the destruction and loss of all our possessions. I started to feel that I couldn’t start again and really didn’t want to. I was offered counselling but </w:t>
                        </w:r>
                        <w:r>
                          <w:rPr>
                            <w:rFonts w:ascii="Arial" w:eastAsia="Arial" w:hAnsi="Arial"/>
                            <w:color w:val="4C2C8D"/>
                            <w:spacing w:val="2"/>
                            <w:sz w:val="23"/>
                          </w:rPr>
                          <w:t xml:space="preserve">couldn’t go there. I have always been able to overcome traumas, </w:t>
                        </w:r>
                        <w:proofErr w:type="gramStart"/>
                        <w:r>
                          <w:rPr>
                            <w:rFonts w:ascii="Arial" w:eastAsia="Arial" w:hAnsi="Arial"/>
                            <w:color w:val="4C2C8D"/>
                            <w:spacing w:val="2"/>
                            <w:sz w:val="23"/>
                          </w:rPr>
                          <w:t>trials</w:t>
                        </w:r>
                        <w:proofErr w:type="gramEnd"/>
                        <w:r>
                          <w:rPr>
                            <w:rFonts w:ascii="Arial" w:eastAsia="Arial" w:hAnsi="Arial"/>
                            <w:color w:val="4C2C8D"/>
                            <w:spacing w:val="2"/>
                            <w:sz w:val="23"/>
                          </w:rPr>
                          <w:t xml:space="preserve"> and problems, even as a child, so I thought I could handle this. But after 8 months of trying, I </w:t>
                        </w:r>
                        <w:proofErr w:type="spellStart"/>
                        <w:r>
                          <w:rPr>
                            <w:rFonts w:ascii="Arial" w:eastAsia="Arial" w:hAnsi="Arial"/>
                            <w:color w:val="4C2C8D"/>
                            <w:spacing w:val="2"/>
                            <w:sz w:val="23"/>
                          </w:rPr>
                          <w:t>realised</w:t>
                        </w:r>
                        <w:proofErr w:type="spellEnd"/>
                        <w:r>
                          <w:rPr>
                            <w:rFonts w:ascii="Arial" w:eastAsia="Arial" w:hAnsi="Arial"/>
                            <w:color w:val="4C2C8D"/>
                            <w:spacing w:val="2"/>
                            <w:sz w:val="23"/>
                          </w:rPr>
                          <w:t xml:space="preserve"> I just </w:t>
                        </w:r>
                        <w:r>
                          <w:rPr>
                            <w:rFonts w:ascii="Tahoma" w:eastAsia="Tahoma" w:hAnsi="Tahoma"/>
                            <w:color w:val="4C2C8D"/>
                            <w:spacing w:val="2"/>
                          </w:rPr>
                          <w:t>needed to die. This was the only clear thought that filled my mind. I even worked out a plan.</w:t>
                        </w:r>
                      </w:p>
                    </w:tc>
                  </w:tr>
                </w:tbl>
                <w:p w14:paraId="3DA69B79" w14:textId="77777777" w:rsidR="00AE5D59" w:rsidRDefault="00AE5D59">
                  <w:pPr>
                    <w:spacing w:after="196" w:line="20" w:lineRule="exact"/>
                  </w:pPr>
                </w:p>
              </w:txbxContent>
            </v:textbox>
            <w10:wrap type="square" anchorx="page" anchory="page"/>
          </v:shape>
        </w:pict>
      </w:r>
      <w:r>
        <w:pict w14:anchorId="35135606">
          <v:shape id="_x0000_s1261" type="#_x0000_t202" style="position:absolute;margin-left:42.25pt;margin-top:510.5pt;width:488pt;height:150.7pt;z-index:-251560448;mso-wrap-distance-left:0;mso-wrap-distance-right:0;mso-position-horizontal-relative:page;mso-position-vertical-relative:page" filled="f" stroked="f">
            <v:textbox inset="0,0,0,0">
              <w:txbxContent>
                <w:p w14:paraId="1CBC3C79" w14:textId="77777777" w:rsidR="00AE5D59" w:rsidRDefault="00096CCD">
                  <w:pPr>
                    <w:spacing w:line="309" w:lineRule="exact"/>
                    <w:ind w:left="288" w:right="432"/>
                    <w:textAlignment w:val="baseline"/>
                    <w:rPr>
                      <w:rFonts w:ascii="Arial" w:eastAsia="Arial" w:hAnsi="Arial"/>
                      <w:color w:val="4C2C8D"/>
                      <w:sz w:val="23"/>
                    </w:rPr>
                  </w:pPr>
                  <w:r>
                    <w:rPr>
                      <w:rFonts w:ascii="Arial" w:eastAsia="Arial" w:hAnsi="Arial"/>
                      <w:color w:val="4C2C8D"/>
                      <w:sz w:val="23"/>
                    </w:rPr>
                    <w:t xml:space="preserve">Then one of the people from Community Recovery suggested I meet a lady counsellor. We met, and I sensed that she really understood what this devastation had done to ME as a person. I </w:t>
                  </w:r>
                  <w:proofErr w:type="gramStart"/>
                  <w:r>
                    <w:rPr>
                      <w:rFonts w:ascii="Arial" w:eastAsia="Arial" w:hAnsi="Arial"/>
                      <w:color w:val="4C2C8D"/>
                      <w:sz w:val="23"/>
                    </w:rPr>
                    <w:t>have to</w:t>
                  </w:r>
                  <w:proofErr w:type="gramEnd"/>
                  <w:r>
                    <w:rPr>
                      <w:rFonts w:ascii="Arial" w:eastAsia="Arial" w:hAnsi="Arial"/>
                      <w:color w:val="4C2C8D"/>
                      <w:sz w:val="23"/>
                    </w:rPr>
                    <w:t xml:space="preserve"> admit I was still reluctant to talk about myself. I believed I was not worth the trouble and undeserving of all the help we had been given. I hated myself because I was so weak and needed help.</w:t>
                  </w:r>
                </w:p>
                <w:p w14:paraId="7C68AB2C" w14:textId="77777777" w:rsidR="00AE5D59" w:rsidRDefault="00096CCD">
                  <w:pPr>
                    <w:spacing w:before="280" w:line="257" w:lineRule="exact"/>
                    <w:ind w:left="288"/>
                    <w:textAlignment w:val="baseline"/>
                    <w:rPr>
                      <w:rFonts w:ascii="Arial" w:eastAsia="Arial" w:hAnsi="Arial"/>
                      <w:color w:val="4C2C8D"/>
                      <w:spacing w:val="2"/>
                      <w:sz w:val="23"/>
                    </w:rPr>
                  </w:pPr>
                  <w:r>
                    <w:rPr>
                      <w:rFonts w:ascii="Arial" w:eastAsia="Arial" w:hAnsi="Arial"/>
                      <w:color w:val="4C2C8D"/>
                      <w:spacing w:val="2"/>
                      <w:sz w:val="23"/>
                    </w:rPr>
                    <w:t xml:space="preserve">Slowly I remembered my strengths. I </w:t>
                  </w:r>
                  <w:proofErr w:type="spellStart"/>
                  <w:r>
                    <w:rPr>
                      <w:rFonts w:ascii="Arial" w:eastAsia="Arial" w:hAnsi="Arial"/>
                      <w:color w:val="4C2C8D"/>
                      <w:spacing w:val="2"/>
                      <w:sz w:val="23"/>
                    </w:rPr>
                    <w:t>realised</w:t>
                  </w:r>
                  <w:proofErr w:type="spellEnd"/>
                  <w:r>
                    <w:rPr>
                      <w:rFonts w:ascii="Arial" w:eastAsia="Arial" w:hAnsi="Arial"/>
                      <w:color w:val="4C2C8D"/>
                      <w:spacing w:val="2"/>
                      <w:sz w:val="23"/>
                    </w:rPr>
                    <w:t xml:space="preserve"> that the overwhelming sadness,</w:t>
                  </w:r>
                </w:p>
                <w:p w14:paraId="567BA02F" w14:textId="77777777" w:rsidR="00AE5D59" w:rsidRDefault="00096CCD">
                  <w:pPr>
                    <w:spacing w:line="309" w:lineRule="exact"/>
                    <w:ind w:left="288" w:right="648"/>
                    <w:textAlignment w:val="baseline"/>
                    <w:rPr>
                      <w:rFonts w:ascii="Arial" w:eastAsia="Arial" w:hAnsi="Arial"/>
                      <w:color w:val="4C2C8D"/>
                      <w:sz w:val="23"/>
                    </w:rPr>
                  </w:pPr>
                  <w:r>
                    <w:rPr>
                      <w:rFonts w:ascii="Arial" w:eastAsia="Arial" w:hAnsi="Arial"/>
                      <w:color w:val="4C2C8D"/>
                      <w:sz w:val="23"/>
                    </w:rPr>
                    <w:t>emptiness and fear were a response to trauma and not part of me. I stopped harming myself. The deep guilt I felt for not being able to help Tom and our sons rebuild the</w:t>
                  </w:r>
                </w:p>
                <w:p w14:paraId="5FBD05D0" w14:textId="77777777" w:rsidR="00AE5D59" w:rsidRDefault="00096CCD">
                  <w:pPr>
                    <w:spacing w:line="308" w:lineRule="exact"/>
                    <w:ind w:left="288"/>
                    <w:textAlignment w:val="baseline"/>
                    <w:rPr>
                      <w:rFonts w:ascii="Arial" w:eastAsia="Arial" w:hAnsi="Arial"/>
                      <w:color w:val="4C2C8D"/>
                      <w:sz w:val="23"/>
                    </w:rPr>
                  </w:pPr>
                  <w:r>
                    <w:rPr>
                      <w:rFonts w:ascii="Arial" w:eastAsia="Arial" w:hAnsi="Arial"/>
                      <w:color w:val="4C2C8D"/>
                      <w:sz w:val="23"/>
                    </w:rPr>
                    <w:t xml:space="preserve">house lifted as my counsellor helped me see that I could use my computer skills </w:t>
                  </w:r>
                </w:p>
              </w:txbxContent>
            </v:textbox>
            <w10:wrap type="square" anchorx="page" anchory="page"/>
          </v:shape>
        </w:pict>
      </w:r>
      <w:r>
        <w:pict w14:anchorId="41D7EC43">
          <v:shape id="_x0000_s1260" type="#_x0000_t202" style="position:absolute;margin-left:42.25pt;margin-top:661.2pt;width:421.45pt;height:39.15pt;z-index:-251559424;mso-wrap-distance-left:0;mso-wrap-distance-right:0;mso-position-horizontal-relative:page;mso-position-vertical-relative:page" filled="f" stroked="f">
            <v:textbox inset="0,0,0,0">
              <w:txbxContent>
                <w:p w14:paraId="75C12149" w14:textId="77777777" w:rsidR="00AE5D59" w:rsidRDefault="00096CCD">
                  <w:pPr>
                    <w:spacing w:after="158" w:line="308" w:lineRule="exact"/>
                    <w:ind w:left="288"/>
                    <w:textAlignment w:val="baseline"/>
                    <w:rPr>
                      <w:rFonts w:ascii="Tahoma" w:eastAsia="Tahoma" w:hAnsi="Tahoma"/>
                      <w:color w:val="4C2C8D"/>
                    </w:rPr>
                  </w:pPr>
                  <w:r>
                    <w:rPr>
                      <w:rFonts w:ascii="Tahoma" w:eastAsia="Tahoma" w:hAnsi="Tahoma"/>
                      <w:color w:val="4C2C8D"/>
                    </w:rPr>
                    <w:t xml:space="preserve">to help ... and </w:t>
                  </w:r>
                  <w:proofErr w:type="spellStart"/>
                  <w:r>
                    <w:rPr>
                      <w:rFonts w:ascii="Tahoma" w:eastAsia="Tahoma" w:hAnsi="Tahoma"/>
                      <w:color w:val="4C2C8D"/>
                    </w:rPr>
                    <w:t>organise</w:t>
                  </w:r>
                  <w:proofErr w:type="spellEnd"/>
                  <w:r>
                    <w:rPr>
                      <w:rFonts w:ascii="Tahoma" w:eastAsia="Tahoma" w:hAnsi="Tahoma"/>
                      <w:color w:val="4C2C8D"/>
                    </w:rPr>
                    <w:t xml:space="preserve"> all the costs and finances. I no longer want to die or feel that I am of no use. I’m glad I finally accepted help and look forward with hope.</w:t>
                  </w:r>
                </w:p>
              </w:txbxContent>
            </v:textbox>
            <w10:wrap type="square" anchorx="page" anchory="page"/>
          </v:shape>
        </w:pict>
      </w:r>
      <w:r>
        <w:pict w14:anchorId="138F9624">
          <v:shape id="_x0000_s1259" type="#_x0000_t202" style="position:absolute;margin-left:42.25pt;margin-top:700.35pt;width:488pt;height:117.65pt;z-index:-251558400;mso-wrap-distance-left:0;mso-wrap-distance-right:0;mso-position-horizontal-relative:page;mso-position-vertical-relative:page" filled="f" stroked="f">
            <v:textbox inset="0,0,0,0">
              <w:txbxContent>
                <w:p w14:paraId="286C701D" w14:textId="77777777" w:rsidR="00AE5D59" w:rsidRDefault="00096CCD">
                  <w:pPr>
                    <w:spacing w:before="4" w:line="217" w:lineRule="exact"/>
                    <w:ind w:left="288"/>
                    <w:textAlignment w:val="baseline"/>
                    <w:rPr>
                      <w:rFonts w:ascii="Arial" w:eastAsia="Arial" w:hAnsi="Arial"/>
                      <w:i/>
                      <w:color w:val="4C2C8D"/>
                      <w:sz w:val="19"/>
                    </w:rPr>
                  </w:pPr>
                  <w:r>
                    <w:rPr>
                      <w:rFonts w:ascii="Arial" w:eastAsia="Arial" w:hAnsi="Arial"/>
                      <w:i/>
                      <w:color w:val="4C2C8D"/>
                      <w:sz w:val="19"/>
                    </w:rPr>
                    <w:t>Sheryl</w:t>
                  </w:r>
                </w:p>
                <w:p w14:paraId="6315C646" w14:textId="77777777" w:rsidR="00AE5D59" w:rsidRDefault="00096CCD">
                  <w:pPr>
                    <w:tabs>
                      <w:tab w:val="left" w:pos="864"/>
                    </w:tabs>
                    <w:spacing w:before="1929" w:after="17" w:line="184" w:lineRule="exact"/>
                    <w:textAlignment w:val="baseline"/>
                    <w:rPr>
                      <w:rFonts w:ascii="Arial" w:eastAsia="Arial" w:hAnsi="Arial"/>
                      <w:color w:val="2F353E"/>
                      <w:spacing w:val="2"/>
                      <w:sz w:val="16"/>
                    </w:rPr>
                  </w:pPr>
                  <w:r>
                    <w:rPr>
                      <w:rFonts w:ascii="Arial" w:eastAsia="Arial" w:hAnsi="Arial"/>
                      <w:color w:val="2F353E"/>
                      <w:spacing w:val="2"/>
                      <w:sz w:val="16"/>
                    </w:rPr>
                    <w:t>26</w:t>
                  </w:r>
                  <w:r>
                    <w:rPr>
                      <w:rFonts w:ascii="Arial" w:eastAsia="Arial" w:hAnsi="Arial"/>
                      <w:color w:val="2F353E"/>
                      <w:spacing w:val="2"/>
                      <w:sz w:val="16"/>
                    </w:rPr>
                    <w:tab/>
                    <w:t>National suicide prevention strategy for Australia’s health system: 2020–2023</w:t>
                  </w:r>
                </w:p>
              </w:txbxContent>
            </v:textbox>
            <w10:wrap type="square" anchorx="page" anchory="page"/>
          </v:shape>
        </w:pict>
      </w:r>
      <w:r>
        <w:pict w14:anchorId="067FA7B7">
          <v:shape id="_x0000_s1258" type="#_x0000_t202" style="position:absolute;margin-left:463.7pt;margin-top:661.2pt;width:66.55pt;height:39.15pt;z-index:-251799040;mso-wrap-distance-left:0;mso-wrap-distance-right:0;mso-position-horizontal-relative:page;mso-position-vertical-relative:page" filled="f" stroked="f">
            <v:textbox inset="0,0,0,0">
              <w:txbxContent>
                <w:p w14:paraId="069F0D41" w14:textId="77777777" w:rsidR="00AE5D59" w:rsidRDefault="00096CCD">
                  <w:pPr>
                    <w:spacing w:before="254" w:after="284" w:line="245" w:lineRule="exact"/>
                    <w:ind w:left="163" w:right="1029"/>
                    <w:textAlignment w:val="baseline"/>
                  </w:pPr>
                  <w:r>
                    <w:rPr>
                      <w:noProof/>
                    </w:rPr>
                    <w:drawing>
                      <wp:inline distT="0" distB="0" distL="0" distR="0" wp14:anchorId="321A2F54" wp14:editId="3196702D">
                        <wp:extent cx="88265" cy="15557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74"/>
                                <a:stretch>
                                  <a:fillRect/>
                                </a:stretch>
                              </pic:blipFill>
                              <pic:spPr>
                                <a:xfrm>
                                  <a:off x="0" y="0"/>
                                  <a:ext cx="88265" cy="155575"/>
                                </a:xfrm>
                                <a:prstGeom prst="rect">
                                  <a:avLst/>
                                </a:prstGeom>
                              </pic:spPr>
                            </pic:pic>
                          </a:graphicData>
                        </a:graphic>
                      </wp:inline>
                    </w:drawing>
                  </w:r>
                </w:p>
              </w:txbxContent>
            </v:textbox>
            <w10:wrap type="square" anchorx="page" anchory="page"/>
          </v:shape>
        </w:pict>
      </w:r>
    </w:p>
    <w:p w14:paraId="51A2CE5B" w14:textId="77777777" w:rsidR="00AE5D59" w:rsidRDefault="00AE5D59">
      <w:pPr>
        <w:sectPr w:rsidR="00AE5D59">
          <w:pgSz w:w="11909" w:h="16838"/>
          <w:pgMar w:top="0" w:right="1194" w:bottom="73" w:left="0" w:header="720" w:footer="720" w:gutter="0"/>
          <w:cols w:space="720"/>
        </w:sectPr>
      </w:pPr>
    </w:p>
    <w:p w14:paraId="6DD3648A" w14:textId="77777777" w:rsidR="00AE5D59" w:rsidRDefault="008A1D33">
      <w:pPr>
        <w:textAlignment w:val="baseline"/>
        <w:rPr>
          <w:rFonts w:eastAsia="Times New Roman"/>
          <w:color w:val="000000"/>
          <w:sz w:val="24"/>
        </w:rPr>
      </w:pPr>
      <w:r>
        <w:lastRenderedPageBreak/>
        <w:pict w14:anchorId="6A51D9A4">
          <v:shape id="_x0000_s1257" type="#_x0000_t202" style="position:absolute;margin-left:412.8pt;margin-top:0;width:182.65pt;height:160.3pt;z-index:-251798016;mso-wrap-distance-left:0;mso-wrap-distance-right:0;mso-position-horizontal-relative:page;mso-position-vertical-relative:page" filled="f" stroked="f">
            <v:textbox inset="0,0,0,0">
              <w:txbxContent>
                <w:p w14:paraId="19AB43B4" w14:textId="77777777" w:rsidR="00AE5D59" w:rsidRDefault="00096CCD">
                  <w:pPr>
                    <w:spacing w:after="2131"/>
                    <w:textAlignment w:val="baseline"/>
                  </w:pPr>
                  <w:r>
                    <w:rPr>
                      <w:noProof/>
                    </w:rPr>
                    <w:drawing>
                      <wp:inline distT="0" distB="0" distL="0" distR="0" wp14:anchorId="735A2CD6" wp14:editId="6576FA50">
                        <wp:extent cx="2319655" cy="682625"/>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8"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61175154">
          <v:shape id="_x0000_s1256" type="#_x0000_t202" style="position:absolute;margin-left:55.3pt;margin-top:160.3pt;width:234pt;height:409.2pt;z-index:-251557376;mso-wrap-distance-left:0;mso-wrap-distance-right:0;mso-position-horizontal-relative:page;mso-position-vertical-relative:page" filled="f" stroked="f">
            <v:textbox inset="0,0,0,0">
              <w:txbxContent>
                <w:p w14:paraId="715EA9B2" w14:textId="77777777" w:rsidR="00AE5D59" w:rsidRDefault="00096CCD">
                  <w:pPr>
                    <w:spacing w:before="15" w:line="302" w:lineRule="exact"/>
                    <w:ind w:right="648"/>
                    <w:textAlignment w:val="baseline"/>
                    <w:rPr>
                      <w:rFonts w:ascii="Tahoma" w:eastAsia="Tahoma" w:hAnsi="Tahoma"/>
                      <w:b/>
                      <w:color w:val="040448"/>
                      <w:sz w:val="20"/>
                    </w:rPr>
                  </w:pPr>
                  <w:r>
                    <w:rPr>
                      <w:rFonts w:ascii="Tahoma" w:eastAsia="Tahoma" w:hAnsi="Tahoma"/>
                      <w:b/>
                      <w:color w:val="040448"/>
                      <w:sz w:val="20"/>
                    </w:rPr>
                    <w:t xml:space="preserve">5: Consider the design and integration </w:t>
                  </w:r>
                  <w:r>
                    <w:rPr>
                      <w:rFonts w:ascii="Arial" w:eastAsia="Arial" w:hAnsi="Arial"/>
                      <w:b/>
                      <w:color w:val="040448"/>
                    </w:rPr>
                    <w:t>of government-funded crisis helplines</w:t>
                  </w:r>
                </w:p>
                <w:p w14:paraId="57A1111E" w14:textId="77777777" w:rsidR="00AE5D59" w:rsidRDefault="00096CCD">
                  <w:pPr>
                    <w:spacing w:before="52" w:line="269" w:lineRule="exact"/>
                    <w:ind w:right="216"/>
                    <w:textAlignment w:val="baseline"/>
                    <w:rPr>
                      <w:rFonts w:ascii="Arial" w:eastAsia="Arial" w:hAnsi="Arial"/>
                      <w:color w:val="000000"/>
                      <w:spacing w:val="-4"/>
                      <w:sz w:val="19"/>
                    </w:rPr>
                  </w:pPr>
                  <w:r>
                    <w:rPr>
                      <w:rFonts w:ascii="Arial" w:eastAsia="Arial" w:hAnsi="Arial"/>
                      <w:color w:val="000000"/>
                      <w:spacing w:val="-4"/>
                      <w:sz w:val="19"/>
                    </w:rPr>
                    <w:t xml:space="preserve">The Suicide Call Back Service and helplines such </w:t>
                  </w:r>
                  <w:r>
                    <w:rPr>
                      <w:rFonts w:ascii="Verdana" w:eastAsia="Verdana" w:hAnsi="Verdana"/>
                      <w:color w:val="000000"/>
                      <w:spacing w:val="-4"/>
                      <w:sz w:val="17"/>
                    </w:rPr>
                    <w:t xml:space="preserve">as Lifeline, </w:t>
                  </w:r>
                  <w:proofErr w:type="spellStart"/>
                  <w:r>
                    <w:rPr>
                      <w:rFonts w:ascii="Verdana" w:eastAsia="Verdana" w:hAnsi="Verdana"/>
                      <w:color w:val="000000"/>
                      <w:spacing w:val="-4"/>
                      <w:sz w:val="17"/>
                    </w:rPr>
                    <w:t>MensLine</w:t>
                  </w:r>
                  <w:proofErr w:type="spellEnd"/>
                  <w:r>
                    <w:rPr>
                      <w:rFonts w:ascii="Verdana" w:eastAsia="Verdana" w:hAnsi="Verdana"/>
                      <w:color w:val="000000"/>
                      <w:spacing w:val="-4"/>
                      <w:sz w:val="17"/>
                    </w:rPr>
                    <w:t xml:space="preserve"> Australia, Kids Helpline and </w:t>
                  </w:r>
                  <w:r>
                    <w:rPr>
                      <w:rFonts w:ascii="Arial" w:eastAsia="Arial" w:hAnsi="Arial"/>
                      <w:color w:val="000000"/>
                      <w:spacing w:val="-4"/>
                      <w:sz w:val="19"/>
                    </w:rPr>
                    <w:t>the Beyond Blue Support Service</w:t>
                  </w:r>
                  <w:r>
                    <w:rPr>
                      <w:rFonts w:ascii="Verdana" w:eastAsia="Verdana" w:hAnsi="Verdana"/>
                      <w:color w:val="000000"/>
                      <w:spacing w:val="-4"/>
                      <w:sz w:val="19"/>
                      <w:vertAlign w:val="superscript"/>
                    </w:rPr>
                    <w:t>10</w:t>
                  </w:r>
                  <w:r>
                    <w:rPr>
                      <w:rFonts w:ascii="Arial" w:eastAsia="Arial" w:hAnsi="Arial"/>
                      <w:color w:val="000000"/>
                      <w:spacing w:val="-4"/>
                      <w:sz w:val="19"/>
                    </w:rPr>
                    <w:t xml:space="preserve"> help thousands </w:t>
                  </w:r>
                  <w:r>
                    <w:rPr>
                      <w:rFonts w:ascii="Verdana" w:eastAsia="Verdana" w:hAnsi="Verdana"/>
                      <w:color w:val="000000"/>
                      <w:spacing w:val="-4"/>
                      <w:sz w:val="17"/>
                    </w:rPr>
                    <w:t xml:space="preserve">of Australians in crisis each year by providing immediate support, </w:t>
                  </w:r>
                  <w:proofErr w:type="gramStart"/>
                  <w:r>
                    <w:rPr>
                      <w:rFonts w:ascii="Verdana" w:eastAsia="Verdana" w:hAnsi="Verdana"/>
                      <w:color w:val="000000"/>
                      <w:spacing w:val="-4"/>
                      <w:sz w:val="17"/>
                    </w:rPr>
                    <w:t>information</w:t>
                  </w:r>
                  <w:proofErr w:type="gramEnd"/>
                  <w:r>
                    <w:rPr>
                      <w:rFonts w:ascii="Verdana" w:eastAsia="Verdana" w:hAnsi="Verdana"/>
                      <w:color w:val="000000"/>
                      <w:spacing w:val="-4"/>
                      <w:sz w:val="17"/>
                    </w:rPr>
                    <w:t xml:space="preserve"> and referral. Helplines </w:t>
                  </w:r>
                  <w:r>
                    <w:rPr>
                      <w:rFonts w:ascii="Arial" w:eastAsia="Arial" w:hAnsi="Arial"/>
                      <w:color w:val="000000"/>
                      <w:spacing w:val="-4"/>
                      <w:sz w:val="19"/>
                    </w:rPr>
                    <w:t xml:space="preserve">are especially important in supporting Australians </w:t>
                  </w:r>
                  <w:r>
                    <w:rPr>
                      <w:rFonts w:ascii="Verdana" w:eastAsia="Verdana" w:hAnsi="Verdana"/>
                      <w:color w:val="000000"/>
                      <w:spacing w:val="-4"/>
                      <w:sz w:val="17"/>
                    </w:rPr>
                    <w:t>living rurally and remotely and for people who find it difficult to access support during business hours.</w:t>
                  </w:r>
                </w:p>
                <w:p w14:paraId="591A84B0" w14:textId="77777777" w:rsidR="00AE5D59" w:rsidRDefault="00096CCD">
                  <w:pPr>
                    <w:spacing w:before="118" w:line="269" w:lineRule="exact"/>
                    <w:ind w:right="216"/>
                    <w:textAlignment w:val="baseline"/>
                    <w:rPr>
                      <w:rFonts w:ascii="Verdana" w:eastAsia="Verdana" w:hAnsi="Verdana"/>
                      <w:color w:val="000000"/>
                      <w:spacing w:val="-3"/>
                      <w:sz w:val="17"/>
                    </w:rPr>
                  </w:pPr>
                  <w:r>
                    <w:rPr>
                      <w:rFonts w:ascii="Verdana" w:eastAsia="Verdana" w:hAnsi="Verdana"/>
                      <w:color w:val="000000"/>
                      <w:spacing w:val="-3"/>
                      <w:sz w:val="17"/>
                    </w:rPr>
                    <w:t xml:space="preserve">Australia’s </w:t>
                  </w:r>
                  <w:proofErr w:type="spellStart"/>
                  <w:r>
                    <w:rPr>
                      <w:rFonts w:ascii="Verdana" w:eastAsia="Verdana" w:hAnsi="Verdana"/>
                      <w:color w:val="000000"/>
                      <w:spacing w:val="-3"/>
                      <w:sz w:val="17"/>
                    </w:rPr>
                    <w:t>specialised</w:t>
                  </w:r>
                  <w:proofErr w:type="spellEnd"/>
                  <w:r>
                    <w:rPr>
                      <w:rFonts w:ascii="Verdana" w:eastAsia="Verdana" w:hAnsi="Verdana"/>
                      <w:color w:val="000000"/>
                      <w:spacing w:val="-3"/>
                      <w:sz w:val="17"/>
                    </w:rPr>
                    <w:t xml:space="preserve"> suicide helpline, the Suicide Call Back Service, received 37,341 calls in 2017-18, with 55 per cent of callers having a diagnosed </w:t>
                  </w:r>
                  <w:r>
                    <w:rPr>
                      <w:rFonts w:ascii="Arial" w:eastAsia="Arial" w:hAnsi="Arial"/>
                      <w:color w:val="000000"/>
                      <w:spacing w:val="-3"/>
                      <w:sz w:val="19"/>
                    </w:rPr>
                    <w:t>mental health issue.</w:t>
                  </w:r>
                  <w:r>
                    <w:rPr>
                      <w:rFonts w:ascii="Verdana" w:eastAsia="Verdana" w:hAnsi="Verdana"/>
                      <w:color w:val="000000"/>
                      <w:spacing w:val="-3"/>
                      <w:sz w:val="19"/>
                      <w:vertAlign w:val="superscript"/>
                    </w:rPr>
                    <w:t>11</w:t>
                  </w:r>
                  <w:r>
                    <w:rPr>
                      <w:rFonts w:ascii="Arial" w:eastAsia="Arial" w:hAnsi="Arial"/>
                      <w:color w:val="000000"/>
                      <w:spacing w:val="-3"/>
                      <w:sz w:val="19"/>
                    </w:rPr>
                    <w:t xml:space="preserve"> This helpline goes beyond </w:t>
                  </w:r>
                  <w:r>
                    <w:rPr>
                      <w:rFonts w:ascii="Verdana" w:eastAsia="Verdana" w:hAnsi="Verdana"/>
                      <w:color w:val="000000"/>
                      <w:spacing w:val="-3"/>
                      <w:sz w:val="17"/>
                    </w:rPr>
                    <w:t xml:space="preserve">immediate crisis support by offering six counselling </w:t>
                  </w:r>
                  <w:r>
                    <w:rPr>
                      <w:rFonts w:ascii="Arial" w:eastAsia="Arial" w:hAnsi="Arial"/>
                      <w:color w:val="000000"/>
                      <w:spacing w:val="-3"/>
                      <w:sz w:val="19"/>
                    </w:rPr>
                    <w:t xml:space="preserve">sessions with a psychologist, social </w:t>
                  </w:r>
                  <w:proofErr w:type="gramStart"/>
                  <w:r>
                    <w:rPr>
                      <w:rFonts w:ascii="Arial" w:eastAsia="Arial" w:hAnsi="Arial"/>
                      <w:color w:val="000000"/>
                      <w:spacing w:val="-3"/>
                      <w:sz w:val="19"/>
                    </w:rPr>
                    <w:t>worker</w:t>
                  </w:r>
                  <w:proofErr w:type="gramEnd"/>
                  <w:r>
                    <w:rPr>
                      <w:rFonts w:ascii="Arial" w:eastAsia="Arial" w:hAnsi="Arial"/>
                      <w:color w:val="000000"/>
                      <w:spacing w:val="-3"/>
                      <w:sz w:val="19"/>
                    </w:rPr>
                    <w:t xml:space="preserve"> or </w:t>
                  </w:r>
                  <w:r>
                    <w:rPr>
                      <w:rFonts w:ascii="Verdana" w:eastAsia="Verdana" w:hAnsi="Verdana"/>
                      <w:color w:val="000000"/>
                      <w:spacing w:val="-3"/>
                      <w:sz w:val="17"/>
                    </w:rPr>
                    <w:t>counsellor (no referral required), a treatment plan and coordination with existing care for high needs callers.</w:t>
                  </w:r>
                </w:p>
                <w:p w14:paraId="69613724" w14:textId="77777777" w:rsidR="00AE5D59" w:rsidRDefault="00096CCD">
                  <w:pPr>
                    <w:spacing w:before="128" w:line="268" w:lineRule="exact"/>
                    <w:textAlignment w:val="baseline"/>
                    <w:rPr>
                      <w:rFonts w:ascii="Verdana" w:eastAsia="Verdana" w:hAnsi="Verdana"/>
                      <w:color w:val="000000"/>
                      <w:spacing w:val="-2"/>
                      <w:sz w:val="17"/>
                    </w:rPr>
                  </w:pPr>
                  <w:r>
                    <w:rPr>
                      <w:rFonts w:ascii="Verdana" w:eastAsia="Verdana" w:hAnsi="Verdana"/>
                      <w:color w:val="000000"/>
                      <w:spacing w:val="-2"/>
                      <w:sz w:val="17"/>
                    </w:rPr>
                    <w:t>While the effectiveness of helplines in preventing suicides is difficult to measure because of the anonymous nature of callers, there is evidence of positive outcomes. A major study of a crisis line in the United States found that intent to die was reduced by the end of the call (Gould et al. 2007); an Australian study of a youth crisis line found measurable reductions in suicidal ideation during the call (King et al. 2003); and a United Kingdom study found a crisis line was effective in reducing suicidal and self-harm ideation with callers (Tyson et al. 2016).</w:t>
                  </w:r>
                </w:p>
              </w:txbxContent>
            </v:textbox>
            <w10:wrap type="square" anchorx="page" anchory="page"/>
          </v:shape>
        </w:pict>
      </w:r>
      <w:r>
        <w:pict w14:anchorId="5697DACE">
          <v:shape id="_x0000_s1255" type="#_x0000_t202" style="position:absolute;margin-left:318.6pt;margin-top:160.3pt;width:234pt;height:446.25pt;z-index:-251556352;mso-wrap-distance-left:0;mso-wrap-distance-right:0;mso-position-horizontal-relative:page;mso-position-vertical-relative:page" filled="f" stroked="f">
            <v:textbox inset="0,0,0,0">
              <w:txbxContent>
                <w:p w14:paraId="34C81D74" w14:textId="77777777" w:rsidR="00AE5D59" w:rsidRDefault="00096CCD">
                  <w:pPr>
                    <w:spacing w:before="12" w:line="269" w:lineRule="exact"/>
                    <w:ind w:right="72"/>
                    <w:textAlignment w:val="baseline"/>
                    <w:rPr>
                      <w:rFonts w:ascii="Verdana" w:eastAsia="Verdana" w:hAnsi="Verdana"/>
                      <w:color w:val="000000"/>
                      <w:spacing w:val="-2"/>
                      <w:sz w:val="17"/>
                    </w:rPr>
                  </w:pPr>
                  <w:r>
                    <w:rPr>
                      <w:rFonts w:ascii="Verdana" w:eastAsia="Verdana" w:hAnsi="Verdana"/>
                      <w:color w:val="000000"/>
                      <w:spacing w:val="-2"/>
                      <w:sz w:val="17"/>
                    </w:rPr>
                    <w:t xml:space="preserve">There is an opportunity for governments, as the funders of helplines, to work together to consider the design of helplines and their place within the system. Key areas of potential focus </w:t>
                  </w:r>
                  <w:proofErr w:type="gramStart"/>
                  <w:r>
                    <w:rPr>
                      <w:rFonts w:ascii="Verdana" w:eastAsia="Verdana" w:hAnsi="Verdana"/>
                      <w:color w:val="000000"/>
                      <w:spacing w:val="-2"/>
                      <w:sz w:val="17"/>
                    </w:rPr>
                    <w:t>include:</w:t>
                  </w:r>
                  <w:proofErr w:type="gramEnd"/>
                  <w:r>
                    <w:rPr>
                      <w:rFonts w:ascii="Verdana" w:eastAsia="Verdana" w:hAnsi="Verdana"/>
                      <w:color w:val="000000"/>
                      <w:spacing w:val="-2"/>
                      <w:sz w:val="17"/>
                    </w:rPr>
                    <w:t xml:space="preserve"> increasing awareness </w:t>
                  </w:r>
                  <w:r>
                    <w:rPr>
                      <w:rFonts w:ascii="Arial" w:eastAsia="Arial" w:hAnsi="Arial"/>
                      <w:color w:val="000000"/>
                      <w:spacing w:val="-2"/>
                      <w:sz w:val="19"/>
                    </w:rPr>
                    <w:t xml:space="preserve">and entry points; better integration between helplines </w:t>
                  </w:r>
                  <w:r>
                    <w:rPr>
                      <w:rFonts w:ascii="Verdana" w:eastAsia="Verdana" w:hAnsi="Verdana"/>
                      <w:color w:val="000000"/>
                      <w:spacing w:val="-2"/>
                      <w:sz w:val="17"/>
                    </w:rPr>
                    <w:t>(including hot referrals</w:t>
                  </w:r>
                  <w:r>
                    <w:rPr>
                      <w:rFonts w:ascii="Verdana" w:eastAsia="Verdana" w:hAnsi="Verdana"/>
                      <w:color w:val="000000"/>
                      <w:spacing w:val="-2"/>
                      <w:sz w:val="17"/>
                      <w:vertAlign w:val="superscript"/>
                    </w:rPr>
                    <w:t>12</w:t>
                  </w:r>
                  <w:r>
                    <w:rPr>
                      <w:rFonts w:ascii="Verdana" w:eastAsia="Verdana" w:hAnsi="Verdana"/>
                      <w:color w:val="000000"/>
                      <w:spacing w:val="-2"/>
                      <w:sz w:val="17"/>
                    </w:rPr>
                    <w:t xml:space="preserve">) and other access points for help; and assessing funding levels and co-investment </w:t>
                  </w:r>
                  <w:r>
                    <w:rPr>
                      <w:rFonts w:ascii="Arial" w:eastAsia="Arial" w:hAnsi="Arial"/>
                      <w:color w:val="000000"/>
                      <w:spacing w:val="-2"/>
                      <w:sz w:val="19"/>
                    </w:rPr>
                    <w:t xml:space="preserve">opportunities so that calls do not go unanswered. The relationship between each helpline and helplines </w:t>
                  </w:r>
                  <w:r>
                    <w:rPr>
                      <w:rFonts w:ascii="Verdana" w:eastAsia="Verdana" w:hAnsi="Verdana"/>
                      <w:color w:val="000000"/>
                      <w:spacing w:val="-2"/>
                      <w:sz w:val="17"/>
                    </w:rPr>
                    <w:t xml:space="preserve">and digital help-seeking platforms such as Head to Health and </w:t>
                  </w:r>
                  <w:proofErr w:type="spellStart"/>
                  <w:r>
                    <w:rPr>
                      <w:rFonts w:ascii="Verdana" w:eastAsia="Verdana" w:hAnsi="Verdana"/>
                      <w:color w:val="000000"/>
                      <w:spacing w:val="-2"/>
                      <w:sz w:val="17"/>
                    </w:rPr>
                    <w:t>ReachOut</w:t>
                  </w:r>
                  <w:proofErr w:type="spellEnd"/>
                  <w:r>
                    <w:rPr>
                      <w:rFonts w:ascii="Verdana" w:eastAsia="Verdana" w:hAnsi="Verdana"/>
                      <w:color w:val="000000"/>
                      <w:spacing w:val="-2"/>
                      <w:sz w:val="17"/>
                    </w:rPr>
                    <w:t xml:space="preserve"> may also need to be strengthened. Given the likelihood of common callers, opportunities for better linkages with other helplines such as the National Alcohol and Drug Information Service and Gambling Helpline could also be explored.</w:t>
                  </w:r>
                </w:p>
                <w:p w14:paraId="7C1EC1D4" w14:textId="77777777" w:rsidR="00AE5D59" w:rsidRDefault="00096CCD">
                  <w:pPr>
                    <w:spacing w:before="119" w:line="269" w:lineRule="exact"/>
                    <w:textAlignment w:val="baseline"/>
                    <w:rPr>
                      <w:rFonts w:ascii="Arial" w:eastAsia="Arial" w:hAnsi="Arial"/>
                      <w:color w:val="000000"/>
                      <w:spacing w:val="-3"/>
                      <w:sz w:val="19"/>
                    </w:rPr>
                  </w:pPr>
                  <w:r>
                    <w:rPr>
                      <w:rFonts w:ascii="Arial" w:eastAsia="Arial" w:hAnsi="Arial"/>
                      <w:color w:val="000000"/>
                      <w:spacing w:val="-3"/>
                      <w:sz w:val="19"/>
                    </w:rPr>
                    <w:t xml:space="preserve">Despite each helpline having a robust data capture system, mechanisms are not in place to allow data to be shared. The limited data available points to </w:t>
                  </w:r>
                  <w:r>
                    <w:rPr>
                      <w:rFonts w:ascii="Verdana" w:eastAsia="Verdana" w:hAnsi="Verdana"/>
                      <w:color w:val="000000"/>
                      <w:spacing w:val="-3"/>
                      <w:sz w:val="17"/>
                    </w:rPr>
                    <w:t>opportunities for improvement, including the following:</w:t>
                  </w:r>
                  <w:r>
                    <w:rPr>
                      <w:rFonts w:ascii="Verdana" w:eastAsia="Verdana" w:hAnsi="Verdana"/>
                      <w:color w:val="000000"/>
                      <w:spacing w:val="-3"/>
                      <w:sz w:val="17"/>
                      <w:vertAlign w:val="superscript"/>
                    </w:rPr>
                    <w:t>13</w:t>
                  </w:r>
                  <w:r>
                    <w:rPr>
                      <w:rFonts w:ascii="Verdana" w:eastAsia="Verdana" w:hAnsi="Verdana"/>
                      <w:color w:val="000000"/>
                      <w:spacing w:val="-3"/>
                      <w:sz w:val="12"/>
                    </w:rPr>
                    <w:t xml:space="preserve"> </w:t>
                  </w:r>
                </w:p>
                <w:p w14:paraId="42FEE84A" w14:textId="77777777" w:rsidR="00AE5D59" w:rsidRDefault="00096CCD">
                  <w:pPr>
                    <w:numPr>
                      <w:ilvl w:val="0"/>
                      <w:numId w:val="3"/>
                    </w:numPr>
                    <w:spacing w:before="114" w:line="269" w:lineRule="exact"/>
                    <w:ind w:left="216" w:hanging="216"/>
                    <w:textAlignment w:val="baseline"/>
                    <w:rPr>
                      <w:rFonts w:ascii="Arial" w:eastAsia="Arial" w:hAnsi="Arial"/>
                      <w:color w:val="000000"/>
                      <w:spacing w:val="-4"/>
                      <w:sz w:val="19"/>
                    </w:rPr>
                  </w:pPr>
                  <w:r>
                    <w:rPr>
                      <w:rFonts w:ascii="Arial" w:eastAsia="Arial" w:hAnsi="Arial"/>
                      <w:color w:val="000000"/>
                      <w:spacing w:val="-4"/>
                      <w:sz w:val="19"/>
                    </w:rPr>
                    <w:t xml:space="preserve">Demand is high and, in some cases, not able to be </w:t>
                  </w:r>
                  <w:r>
                    <w:rPr>
                      <w:rFonts w:ascii="Verdana" w:eastAsia="Verdana" w:hAnsi="Verdana"/>
                      <w:color w:val="000000"/>
                      <w:spacing w:val="-4"/>
                      <w:sz w:val="17"/>
                    </w:rPr>
                    <w:t xml:space="preserve">met. Unfortunately, 13,259 of the 37,341 calls received </w:t>
                  </w:r>
                  <w:r>
                    <w:rPr>
                      <w:rFonts w:ascii="Arial" w:eastAsia="Arial" w:hAnsi="Arial"/>
                      <w:color w:val="000000"/>
                      <w:spacing w:val="-4"/>
                      <w:sz w:val="19"/>
                    </w:rPr>
                    <w:t xml:space="preserve">by the Suicide Call Back Service in 2017–18 could not </w:t>
                  </w:r>
                  <w:r>
                    <w:rPr>
                      <w:rFonts w:ascii="Verdana" w:eastAsia="Verdana" w:hAnsi="Verdana"/>
                      <w:color w:val="000000"/>
                      <w:spacing w:val="-4"/>
                      <w:sz w:val="17"/>
                    </w:rPr>
                    <w:t>be answered due to funding constraints.</w:t>
                  </w:r>
                </w:p>
                <w:p w14:paraId="4822258A" w14:textId="77777777" w:rsidR="00AE5D59" w:rsidRDefault="00096CCD">
                  <w:pPr>
                    <w:numPr>
                      <w:ilvl w:val="0"/>
                      <w:numId w:val="3"/>
                    </w:numPr>
                    <w:spacing w:before="33" w:line="269" w:lineRule="exact"/>
                    <w:ind w:left="216" w:right="216"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Callers often call multiple helplines to get the help they need. The lack of a single-entry point to triage </w:t>
                  </w:r>
                  <w:r>
                    <w:rPr>
                      <w:rFonts w:ascii="Arial" w:eastAsia="Arial" w:hAnsi="Arial"/>
                      <w:color w:val="000000"/>
                      <w:spacing w:val="-3"/>
                      <w:sz w:val="19"/>
                    </w:rPr>
                    <w:t xml:space="preserve">the person to the most appropriate line risks the </w:t>
                  </w:r>
                  <w:r>
                    <w:rPr>
                      <w:rFonts w:ascii="Verdana" w:eastAsia="Verdana" w:hAnsi="Verdana"/>
                      <w:color w:val="000000"/>
                      <w:spacing w:val="-3"/>
                      <w:sz w:val="17"/>
                    </w:rPr>
                    <w:t>caller getting frustrated and disengaging.</w:t>
                  </w:r>
                </w:p>
                <w:p w14:paraId="610703FC" w14:textId="77777777" w:rsidR="00AE5D59" w:rsidRDefault="00096CCD">
                  <w:pPr>
                    <w:numPr>
                      <w:ilvl w:val="0"/>
                      <w:numId w:val="3"/>
                    </w:numPr>
                    <w:spacing w:before="35" w:line="268" w:lineRule="exact"/>
                    <w:ind w:left="216" w:right="144" w:hanging="216"/>
                    <w:textAlignment w:val="baseline"/>
                    <w:rPr>
                      <w:rFonts w:ascii="Verdana" w:eastAsia="Verdana" w:hAnsi="Verdana"/>
                      <w:color w:val="000000"/>
                      <w:spacing w:val="-5"/>
                      <w:sz w:val="17"/>
                    </w:rPr>
                  </w:pPr>
                  <w:r>
                    <w:rPr>
                      <w:rFonts w:ascii="Verdana" w:eastAsia="Verdana" w:hAnsi="Verdana"/>
                      <w:color w:val="000000"/>
                      <w:spacing w:val="-5"/>
                      <w:sz w:val="17"/>
                    </w:rPr>
                    <w:t xml:space="preserve">Many of the helplines refer people to the Suicide Call Back Service given it </w:t>
                  </w:r>
                  <w:proofErr w:type="gramStart"/>
                  <w:r>
                    <w:rPr>
                      <w:rFonts w:ascii="Verdana" w:eastAsia="Verdana" w:hAnsi="Verdana"/>
                      <w:color w:val="000000"/>
                      <w:spacing w:val="-5"/>
                      <w:sz w:val="17"/>
                    </w:rPr>
                    <w:t>is able to</w:t>
                  </w:r>
                  <w:proofErr w:type="gramEnd"/>
                  <w:r>
                    <w:rPr>
                      <w:rFonts w:ascii="Verdana" w:eastAsia="Verdana" w:hAnsi="Verdana"/>
                      <w:color w:val="000000"/>
                      <w:spacing w:val="-5"/>
                      <w:sz w:val="17"/>
                    </w:rPr>
                    <w:t xml:space="preserve"> offer counselling </w:t>
                  </w:r>
                  <w:r>
                    <w:rPr>
                      <w:rFonts w:ascii="Arial" w:eastAsia="Arial" w:hAnsi="Arial"/>
                      <w:color w:val="000000"/>
                      <w:spacing w:val="-5"/>
                      <w:sz w:val="19"/>
                    </w:rPr>
                    <w:t xml:space="preserve">sessions to support people with complex mental </w:t>
                  </w:r>
                  <w:r>
                    <w:rPr>
                      <w:rFonts w:ascii="Verdana" w:eastAsia="Verdana" w:hAnsi="Verdana"/>
                      <w:color w:val="000000"/>
                      <w:spacing w:val="-5"/>
                      <w:sz w:val="17"/>
                    </w:rPr>
                    <w:t xml:space="preserve">health issues. However, these are not ‘hot referrals’, </w:t>
                  </w:r>
                  <w:r>
                    <w:rPr>
                      <w:rFonts w:ascii="Arial" w:eastAsia="Arial" w:hAnsi="Arial"/>
                      <w:color w:val="000000"/>
                      <w:spacing w:val="-5"/>
                      <w:sz w:val="19"/>
                    </w:rPr>
                    <w:t>with the caller needing to hang up and call again.</w:t>
                  </w:r>
                </w:p>
              </w:txbxContent>
            </v:textbox>
            <w10:wrap type="square" anchorx="page" anchory="page"/>
          </v:shape>
        </w:pict>
      </w:r>
      <w:r>
        <w:pict w14:anchorId="1AB20221">
          <v:shape id="_x0000_s1254" type="#_x0000_t202" style="position:absolute;margin-left:56.9pt;margin-top:606.55pt;width:486pt;height:210.45pt;z-index:-251555328;mso-wrap-distance-left:0;mso-wrap-distance-right:0;mso-position-horizontal-relative:page;mso-position-vertical-relative:page" filled="f" stroked="f">
            <v:textbox inset="0,0,0,0">
              <w:txbxContent>
                <w:p w14:paraId="1B53AB4F" w14:textId="77777777" w:rsidR="00AE5D59" w:rsidRDefault="00096CCD">
                  <w:pPr>
                    <w:spacing w:before="2449" w:line="175" w:lineRule="exact"/>
                    <w:textAlignment w:val="baseline"/>
                    <w:rPr>
                      <w:rFonts w:ascii="Verdana" w:eastAsia="Verdana" w:hAnsi="Verdana"/>
                      <w:color w:val="000000"/>
                      <w:spacing w:val="-6"/>
                      <w:sz w:val="15"/>
                    </w:rPr>
                  </w:pPr>
                  <w:r>
                    <w:rPr>
                      <w:rFonts w:ascii="Verdana" w:eastAsia="Verdana" w:hAnsi="Verdana"/>
                      <w:color w:val="000000"/>
                      <w:spacing w:val="-6"/>
                      <w:sz w:val="15"/>
                    </w:rPr>
                    <w:t xml:space="preserve">10 Noting there are also a range of state and territory specific helplines, such as </w:t>
                  </w:r>
                  <w:proofErr w:type="spellStart"/>
                  <w:r>
                    <w:rPr>
                      <w:rFonts w:ascii="Verdana" w:eastAsia="Verdana" w:hAnsi="Verdana"/>
                      <w:color w:val="000000"/>
                      <w:spacing w:val="-6"/>
                      <w:sz w:val="15"/>
                    </w:rPr>
                    <w:t>SuicideLine</w:t>
                  </w:r>
                  <w:proofErr w:type="spellEnd"/>
                  <w:r>
                    <w:rPr>
                      <w:rFonts w:ascii="Verdana" w:eastAsia="Verdana" w:hAnsi="Verdana"/>
                      <w:color w:val="000000"/>
                      <w:spacing w:val="-6"/>
                      <w:sz w:val="15"/>
                    </w:rPr>
                    <w:t xml:space="preserve"> Victoria.</w:t>
                  </w:r>
                </w:p>
                <w:p w14:paraId="73DFAE44" w14:textId="77777777" w:rsidR="00AE5D59" w:rsidRDefault="00096CCD">
                  <w:pPr>
                    <w:spacing w:before="65" w:line="175" w:lineRule="exact"/>
                    <w:textAlignment w:val="baseline"/>
                    <w:rPr>
                      <w:rFonts w:ascii="Verdana" w:eastAsia="Verdana" w:hAnsi="Verdana"/>
                      <w:color w:val="000000"/>
                      <w:spacing w:val="-7"/>
                      <w:sz w:val="15"/>
                    </w:rPr>
                  </w:pPr>
                  <w:r>
                    <w:rPr>
                      <w:rFonts w:ascii="Verdana" w:eastAsia="Verdana" w:hAnsi="Verdana"/>
                      <w:color w:val="000000"/>
                      <w:spacing w:val="-7"/>
                      <w:sz w:val="15"/>
                    </w:rPr>
                    <w:t>11 Internal data provided by On the Line, the provider of the Suicide Call Back Service to inform the drafting of this strategy.</w:t>
                  </w:r>
                </w:p>
                <w:p w14:paraId="672D6C39" w14:textId="77777777" w:rsidR="00AE5D59" w:rsidRDefault="00096CCD">
                  <w:pPr>
                    <w:spacing w:before="35" w:line="206" w:lineRule="exact"/>
                    <w:ind w:left="216" w:hanging="216"/>
                    <w:textAlignment w:val="baseline"/>
                    <w:rPr>
                      <w:rFonts w:ascii="Verdana" w:eastAsia="Verdana" w:hAnsi="Verdana"/>
                      <w:color w:val="000000"/>
                      <w:sz w:val="15"/>
                    </w:rPr>
                  </w:pPr>
                  <w:r>
                    <w:rPr>
                      <w:rFonts w:ascii="Verdana" w:eastAsia="Verdana" w:hAnsi="Verdana"/>
                      <w:color w:val="000000"/>
                      <w:sz w:val="15"/>
                    </w:rPr>
                    <w:t>12 Hot referrals are when the person is transferred from one service provider to another without the person having to hang up and call again. A hot referral removes the barrier of the person having to make multiple phone calls.</w:t>
                  </w:r>
                </w:p>
                <w:p w14:paraId="549DBAEB" w14:textId="77777777" w:rsidR="00AE5D59" w:rsidRDefault="00096CCD">
                  <w:pPr>
                    <w:spacing w:before="64" w:after="647" w:line="176" w:lineRule="exact"/>
                    <w:textAlignment w:val="baseline"/>
                    <w:rPr>
                      <w:rFonts w:ascii="Verdana" w:eastAsia="Verdana" w:hAnsi="Verdana"/>
                      <w:color w:val="000000"/>
                      <w:spacing w:val="-7"/>
                      <w:sz w:val="15"/>
                    </w:rPr>
                  </w:pPr>
                  <w:r>
                    <w:rPr>
                      <w:rFonts w:ascii="Verdana" w:eastAsia="Verdana" w:hAnsi="Verdana"/>
                      <w:color w:val="000000"/>
                      <w:spacing w:val="-7"/>
                      <w:sz w:val="15"/>
                    </w:rPr>
                    <w:t>13 Internal data provided by On the Line, the provider of the Suicide Call Back Service to inform the drafting of this strategy.</w:t>
                  </w:r>
                </w:p>
              </w:txbxContent>
            </v:textbox>
            <w10:wrap type="square" anchorx="page" anchory="page"/>
          </v:shape>
        </w:pict>
      </w:r>
      <w:r>
        <w:pict w14:anchorId="3A08780B">
          <v:shape id="_x0000_s1253" type="#_x0000_t202" style="position:absolute;margin-left:542.9pt;margin-top:807.8pt;width:15pt;height:8.7pt;z-index:-251554304;mso-wrap-distance-left:0;mso-wrap-distance-right:0;mso-position-horizontal-relative:page;mso-position-vertical-relative:page" filled="f" stroked="f">
            <v:textbox inset="0,0,0,0">
              <w:txbxContent>
                <w:p w14:paraId="4A64904F" w14:textId="77777777" w:rsidR="00AE5D59" w:rsidRDefault="00096CCD">
                  <w:pPr>
                    <w:spacing w:before="1" w:line="172" w:lineRule="exact"/>
                    <w:textAlignment w:val="baseline"/>
                    <w:rPr>
                      <w:rFonts w:ascii="Arial" w:eastAsia="Arial" w:hAnsi="Arial"/>
                      <w:b/>
                      <w:color w:val="2F353E"/>
                      <w:sz w:val="16"/>
                    </w:rPr>
                  </w:pPr>
                  <w:r>
                    <w:rPr>
                      <w:rFonts w:ascii="Arial" w:eastAsia="Arial" w:hAnsi="Arial"/>
                      <w:b/>
                      <w:color w:val="2F353E"/>
                      <w:sz w:val="16"/>
                    </w:rPr>
                    <w:t>27</w:t>
                  </w:r>
                </w:p>
              </w:txbxContent>
            </v:textbox>
            <w10:wrap type="square" anchorx="page" anchory="page"/>
          </v:shape>
        </w:pict>
      </w:r>
    </w:p>
    <w:p w14:paraId="61C504CE" w14:textId="77777777" w:rsidR="00AE5D59" w:rsidRDefault="00AE5D59">
      <w:pPr>
        <w:sectPr w:rsidR="00AE5D59">
          <w:pgSz w:w="11909" w:h="16838"/>
          <w:pgMar w:top="0" w:right="0" w:bottom="79" w:left="1106" w:header="720" w:footer="720" w:gutter="0"/>
          <w:cols w:space="720"/>
        </w:sectPr>
      </w:pPr>
    </w:p>
    <w:p w14:paraId="5E564AA5" w14:textId="77777777" w:rsidR="00AE5D59" w:rsidRDefault="008A1D33">
      <w:pPr>
        <w:numPr>
          <w:ilvl w:val="0"/>
          <w:numId w:val="3"/>
        </w:numPr>
        <w:tabs>
          <w:tab w:val="clear" w:pos="216"/>
          <w:tab w:val="left" w:pos="288"/>
        </w:tabs>
        <w:spacing w:before="6" w:line="269" w:lineRule="exact"/>
        <w:ind w:left="288" w:right="72" w:hanging="216"/>
        <w:textAlignment w:val="baseline"/>
        <w:rPr>
          <w:rFonts w:ascii="Verdana" w:eastAsia="Verdana" w:hAnsi="Verdana"/>
          <w:color w:val="000000"/>
          <w:spacing w:val="-4"/>
          <w:sz w:val="17"/>
        </w:rPr>
      </w:pPr>
      <w:r>
        <w:lastRenderedPageBreak/>
        <w:pict w14:anchorId="71F1FF7B">
          <v:shape id="_x0000_s1252" type="#_x0000_t202" style="position:absolute;left:0;text-align:left;margin-left:0;margin-top:0;width:4in;height:160.3pt;z-index:-251796992;mso-wrap-distance-left:0;mso-wrap-distance-right:0;mso-position-horizontal-relative:page;mso-position-vertical-relative:page" filled="f" stroked="f">
            <v:textbox inset="0,0,0,0">
              <w:txbxContent>
                <w:p w14:paraId="3544D6E2" w14:textId="77777777" w:rsidR="00AE5D59" w:rsidRDefault="00096CCD">
                  <w:pPr>
                    <w:spacing w:after="1401"/>
                    <w:ind w:right="58"/>
                    <w:textAlignment w:val="baseline"/>
                  </w:pPr>
                  <w:r>
                    <w:rPr>
                      <w:noProof/>
                    </w:rPr>
                    <w:drawing>
                      <wp:inline distT="0" distB="0" distL="0" distR="0" wp14:anchorId="206DB08C" wp14:editId="2B1AAA66">
                        <wp:extent cx="3620770" cy="1146175"/>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69" name="Picture"/>
                                <pic:cNvPicPr preferRelativeResize="0"/>
                              </pic:nvPicPr>
                              <pic:blipFill>
                                <a:blip r:embed="rId28"/>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Verdana" w:eastAsia="Verdana" w:hAnsi="Verdana"/>
          <w:color w:val="000000"/>
          <w:spacing w:val="-4"/>
          <w:sz w:val="17"/>
        </w:rPr>
        <w:t xml:space="preserve">Many callers call frequently and over extended periods. In 2017–18, more than half of all calls to the Suicide Call Back Service were from a small number of repeat callers with complex mental health needs. Lifeline also experiences this, reporting that many </w:t>
      </w:r>
      <w:r w:rsidR="00096CCD">
        <w:rPr>
          <w:rFonts w:ascii="Arial" w:eastAsia="Arial" w:hAnsi="Arial"/>
          <w:color w:val="000000"/>
          <w:spacing w:val="-4"/>
          <w:sz w:val="19"/>
        </w:rPr>
        <w:t>repeat callers have a diagnosed mental illness (</w:t>
      </w:r>
      <w:proofErr w:type="spellStart"/>
      <w:r w:rsidR="00096CCD">
        <w:rPr>
          <w:rFonts w:ascii="Arial" w:eastAsia="Arial" w:hAnsi="Arial"/>
          <w:color w:val="000000"/>
          <w:spacing w:val="-4"/>
          <w:sz w:val="19"/>
        </w:rPr>
        <w:t>Pirkis</w:t>
      </w:r>
      <w:proofErr w:type="spellEnd"/>
      <w:r w:rsidR="00096CCD">
        <w:rPr>
          <w:rFonts w:ascii="Arial" w:eastAsia="Arial" w:hAnsi="Arial"/>
          <w:color w:val="000000"/>
          <w:spacing w:val="-4"/>
          <w:sz w:val="19"/>
        </w:rPr>
        <w:t xml:space="preserve"> </w:t>
      </w:r>
      <w:r w:rsidR="00096CCD">
        <w:rPr>
          <w:rFonts w:ascii="Verdana" w:eastAsia="Verdana" w:hAnsi="Verdana"/>
          <w:color w:val="000000"/>
          <w:spacing w:val="-4"/>
          <w:sz w:val="17"/>
        </w:rPr>
        <w:t xml:space="preserve">et al. 2015). Strategies to better support frequent </w:t>
      </w:r>
      <w:r w:rsidR="00096CCD">
        <w:rPr>
          <w:rFonts w:ascii="Arial" w:eastAsia="Arial" w:hAnsi="Arial"/>
          <w:color w:val="000000"/>
          <w:spacing w:val="-4"/>
          <w:sz w:val="19"/>
        </w:rPr>
        <w:t>callers are needed.</w:t>
      </w:r>
    </w:p>
    <w:p w14:paraId="2F7A86CA" w14:textId="77777777" w:rsidR="00AE5D59" w:rsidRDefault="00096CCD">
      <w:pPr>
        <w:numPr>
          <w:ilvl w:val="0"/>
          <w:numId w:val="3"/>
        </w:numPr>
        <w:tabs>
          <w:tab w:val="clear" w:pos="216"/>
          <w:tab w:val="left" w:pos="288"/>
        </w:tabs>
        <w:spacing w:before="33" w:line="269" w:lineRule="exact"/>
        <w:ind w:left="288" w:right="72" w:hanging="216"/>
        <w:textAlignment w:val="baseline"/>
        <w:rPr>
          <w:rFonts w:ascii="Arial" w:eastAsia="Arial" w:hAnsi="Arial"/>
          <w:color w:val="000000"/>
          <w:spacing w:val="-4"/>
          <w:sz w:val="19"/>
        </w:rPr>
      </w:pPr>
      <w:r>
        <w:rPr>
          <w:rFonts w:ascii="Arial" w:eastAsia="Arial" w:hAnsi="Arial"/>
          <w:color w:val="000000"/>
          <w:spacing w:val="-4"/>
          <w:sz w:val="19"/>
        </w:rPr>
        <w:t xml:space="preserve">Men are high users, which is thought to be driven by </w:t>
      </w:r>
      <w:r>
        <w:rPr>
          <w:rFonts w:ascii="Verdana" w:eastAsia="Verdana" w:hAnsi="Verdana"/>
          <w:color w:val="000000"/>
          <w:spacing w:val="-4"/>
          <w:sz w:val="17"/>
        </w:rPr>
        <w:t xml:space="preserve">the after-hours offering, the mode of communication </w:t>
      </w:r>
      <w:r>
        <w:rPr>
          <w:rFonts w:ascii="Arial" w:eastAsia="Arial" w:hAnsi="Arial"/>
          <w:color w:val="000000"/>
          <w:spacing w:val="-4"/>
          <w:sz w:val="19"/>
        </w:rPr>
        <w:t>and the anonymity.</w:t>
      </w:r>
    </w:p>
    <w:p w14:paraId="0A91CDFA" w14:textId="77777777" w:rsidR="00AE5D59" w:rsidRDefault="00096CCD">
      <w:pPr>
        <w:numPr>
          <w:ilvl w:val="0"/>
          <w:numId w:val="3"/>
        </w:numPr>
        <w:tabs>
          <w:tab w:val="clear" w:pos="216"/>
          <w:tab w:val="left" w:pos="288"/>
        </w:tabs>
        <w:spacing w:before="33" w:line="269" w:lineRule="exact"/>
        <w:ind w:left="288" w:right="216" w:hanging="216"/>
        <w:textAlignment w:val="baseline"/>
        <w:rPr>
          <w:rFonts w:ascii="Arial" w:eastAsia="Arial" w:hAnsi="Arial"/>
          <w:color w:val="000000"/>
          <w:spacing w:val="-2"/>
          <w:sz w:val="19"/>
        </w:rPr>
      </w:pPr>
      <w:r>
        <w:rPr>
          <w:rFonts w:ascii="Arial" w:eastAsia="Arial" w:hAnsi="Arial"/>
          <w:color w:val="000000"/>
          <w:spacing w:val="-2"/>
          <w:sz w:val="19"/>
        </w:rPr>
        <w:t xml:space="preserve">Some callers are already receiving treatment in the public mental health system. They call to access </w:t>
      </w:r>
      <w:r>
        <w:rPr>
          <w:rFonts w:ascii="Verdana" w:eastAsia="Verdana" w:hAnsi="Verdana"/>
          <w:color w:val="000000"/>
          <w:spacing w:val="-2"/>
          <w:sz w:val="17"/>
        </w:rPr>
        <w:t xml:space="preserve">additional help, normally after hours when their </w:t>
      </w:r>
      <w:r>
        <w:rPr>
          <w:rFonts w:ascii="Arial" w:eastAsia="Arial" w:hAnsi="Arial"/>
          <w:color w:val="000000"/>
          <w:spacing w:val="-2"/>
          <w:sz w:val="19"/>
        </w:rPr>
        <w:t>case manager and/or normal treatment options are unavailable.</w:t>
      </w:r>
    </w:p>
    <w:p w14:paraId="16979417" w14:textId="77777777" w:rsidR="00AE5D59" w:rsidRDefault="00096CCD">
      <w:pPr>
        <w:spacing w:before="120" w:line="269" w:lineRule="exact"/>
        <w:ind w:left="72" w:right="72"/>
        <w:textAlignment w:val="baseline"/>
        <w:rPr>
          <w:rFonts w:ascii="Verdana" w:eastAsia="Verdana" w:hAnsi="Verdana"/>
          <w:color w:val="000000"/>
          <w:spacing w:val="-5"/>
          <w:sz w:val="17"/>
        </w:rPr>
      </w:pPr>
      <w:r>
        <w:rPr>
          <w:rFonts w:ascii="Verdana" w:eastAsia="Verdana" w:hAnsi="Verdana"/>
          <w:color w:val="000000"/>
          <w:spacing w:val="-5"/>
          <w:sz w:val="17"/>
        </w:rPr>
        <w:t xml:space="preserve">The merits of potentially extending the role of helplines to provide short periods of counselling to callers who would benefit from it could also be explored. The Suicide Call Back Service’s counselling sessions model could be evaluated to understand its effectiveness and the care outcomes for people who have used it. Within </w:t>
      </w:r>
      <w:r>
        <w:rPr>
          <w:rFonts w:ascii="Arial" w:eastAsia="Arial" w:hAnsi="Arial"/>
          <w:color w:val="000000"/>
          <w:spacing w:val="-5"/>
          <w:sz w:val="19"/>
        </w:rPr>
        <w:t xml:space="preserve">this model, coordination with the care the person is receiving in other settings will be essential. People </w:t>
      </w:r>
      <w:r>
        <w:rPr>
          <w:rFonts w:ascii="Verdana" w:eastAsia="Verdana" w:hAnsi="Verdana"/>
          <w:color w:val="000000"/>
          <w:spacing w:val="-5"/>
          <w:sz w:val="17"/>
        </w:rPr>
        <w:t>who use crisis lines frequently should be high priority, with strategies for supporting them considered.</w:t>
      </w:r>
    </w:p>
    <w:p w14:paraId="5018E689" w14:textId="77777777" w:rsidR="00AE5D59" w:rsidRDefault="00096CCD">
      <w:pPr>
        <w:spacing w:before="130" w:line="269" w:lineRule="exact"/>
        <w:ind w:left="72" w:right="216"/>
        <w:textAlignment w:val="baseline"/>
        <w:rPr>
          <w:rFonts w:ascii="Verdana" w:eastAsia="Verdana" w:hAnsi="Verdana"/>
          <w:color w:val="000000"/>
          <w:spacing w:val="-6"/>
          <w:sz w:val="17"/>
        </w:rPr>
      </w:pPr>
      <w:r>
        <w:rPr>
          <w:rFonts w:ascii="Verdana" w:eastAsia="Verdana" w:hAnsi="Verdana"/>
          <w:color w:val="000000"/>
          <w:spacing w:val="-6"/>
          <w:sz w:val="17"/>
        </w:rPr>
        <w:t xml:space="preserve">WHO’s </w:t>
      </w:r>
      <w:r>
        <w:rPr>
          <w:rFonts w:ascii="Verdana" w:eastAsia="Verdana" w:hAnsi="Verdana"/>
          <w:i/>
          <w:color w:val="000000"/>
          <w:spacing w:val="-6"/>
          <w:sz w:val="17"/>
        </w:rPr>
        <w:t xml:space="preserve">Preventing suicide: a resource for establishing a </w:t>
      </w:r>
      <w:r>
        <w:rPr>
          <w:rFonts w:ascii="Arial" w:eastAsia="Arial" w:hAnsi="Arial"/>
          <w:color w:val="000000"/>
          <w:spacing w:val="-6"/>
          <w:sz w:val="19"/>
        </w:rPr>
        <w:t xml:space="preserve">crisis line </w:t>
      </w:r>
      <w:r>
        <w:rPr>
          <w:rFonts w:ascii="Verdana" w:eastAsia="Verdana" w:hAnsi="Verdana"/>
          <w:color w:val="000000"/>
          <w:spacing w:val="-6"/>
          <w:sz w:val="17"/>
        </w:rPr>
        <w:t xml:space="preserve">(WHO 2018) notes that opt-in follow-up calls to high-risk callers are both feasible and successful in preventing further suicidal </w:t>
      </w:r>
      <w:proofErr w:type="spellStart"/>
      <w:r>
        <w:rPr>
          <w:rFonts w:ascii="Verdana" w:eastAsia="Verdana" w:hAnsi="Verdana"/>
          <w:color w:val="000000"/>
          <w:spacing w:val="-6"/>
          <w:sz w:val="17"/>
        </w:rPr>
        <w:t>behaviour</w:t>
      </w:r>
      <w:proofErr w:type="spellEnd"/>
      <w:r>
        <w:rPr>
          <w:rFonts w:ascii="Verdana" w:eastAsia="Verdana" w:hAnsi="Verdana"/>
          <w:color w:val="000000"/>
          <w:spacing w:val="-6"/>
          <w:sz w:val="17"/>
        </w:rPr>
        <w:t>. An American study found that 54 per cent of people who received a follow-up call indicated that the call had played a significant role in preventing them from taking their own life, and 59 per cent said the follow-up call had kept them safe (Gould et al. 2018). Australia’s crisis helplines do not currently offer opt-in call backs (except the Suicide Call Back Service</w:t>
      </w:r>
      <w:proofErr w:type="gramStart"/>
      <w:r>
        <w:rPr>
          <w:rFonts w:ascii="Verdana" w:eastAsia="Verdana" w:hAnsi="Verdana"/>
          <w:color w:val="000000"/>
          <w:spacing w:val="-6"/>
          <w:sz w:val="17"/>
        </w:rPr>
        <w:t>)</w:t>
      </w:r>
      <w:proofErr w:type="gramEnd"/>
      <w:r>
        <w:rPr>
          <w:rFonts w:ascii="Verdana" w:eastAsia="Verdana" w:hAnsi="Verdana"/>
          <w:color w:val="000000"/>
          <w:spacing w:val="-6"/>
          <w:sz w:val="17"/>
        </w:rPr>
        <w:t xml:space="preserve"> and this is </w:t>
      </w:r>
      <w:r>
        <w:rPr>
          <w:rFonts w:ascii="Arial" w:eastAsia="Arial" w:hAnsi="Arial"/>
          <w:color w:val="000000"/>
          <w:spacing w:val="-6"/>
          <w:sz w:val="19"/>
        </w:rPr>
        <w:t>potentially a missed opportunity.</w:t>
      </w:r>
    </w:p>
    <w:p w14:paraId="0CB00124" w14:textId="77777777" w:rsidR="00F83CF6" w:rsidRDefault="00096CCD">
      <w:pPr>
        <w:spacing w:before="38" w:line="280" w:lineRule="exact"/>
        <w:textAlignment w:val="baseline"/>
      </w:pPr>
      <w:r>
        <w:br w:type="column"/>
      </w:r>
    </w:p>
    <w:p w14:paraId="44191271" w14:textId="77777777" w:rsidR="00F83CF6" w:rsidRDefault="00F83CF6">
      <w:pPr>
        <w:spacing w:before="38" w:line="280" w:lineRule="exact"/>
        <w:textAlignment w:val="baseline"/>
      </w:pPr>
    </w:p>
    <w:p w14:paraId="6650E7BD" w14:textId="5728678B" w:rsidR="00AE5D59" w:rsidRDefault="00096CCD">
      <w:pPr>
        <w:spacing w:before="38" w:line="280" w:lineRule="exact"/>
        <w:textAlignment w:val="baseline"/>
        <w:rPr>
          <w:rFonts w:ascii="Tahoma" w:eastAsia="Tahoma" w:hAnsi="Tahoma"/>
          <w:b/>
          <w:color w:val="040448"/>
          <w:spacing w:val="-3"/>
          <w:sz w:val="20"/>
        </w:rPr>
      </w:pPr>
      <w:r>
        <w:rPr>
          <w:rFonts w:ascii="Tahoma" w:eastAsia="Tahoma" w:hAnsi="Tahoma"/>
          <w:b/>
          <w:color w:val="040448"/>
          <w:spacing w:val="-3"/>
          <w:sz w:val="20"/>
        </w:rPr>
        <w:t xml:space="preserve">6: Consider extending existing aftercare </w:t>
      </w:r>
      <w:r>
        <w:rPr>
          <w:rFonts w:ascii="Arial" w:eastAsia="Arial" w:hAnsi="Arial"/>
          <w:b/>
          <w:color w:val="040448"/>
          <w:spacing w:val="-3"/>
        </w:rPr>
        <w:t>services for people who have attempted suicide to include anyone in suicidal distress</w:t>
      </w:r>
    </w:p>
    <w:p w14:paraId="48D732EC" w14:textId="77777777" w:rsidR="00AE5D59" w:rsidRDefault="00096CCD">
      <w:pPr>
        <w:spacing w:before="106" w:line="269" w:lineRule="exact"/>
        <w:ind w:right="216"/>
        <w:textAlignment w:val="baseline"/>
        <w:rPr>
          <w:rFonts w:ascii="Verdana" w:eastAsia="Verdana" w:hAnsi="Verdana"/>
          <w:color w:val="000000"/>
          <w:spacing w:val="-5"/>
          <w:sz w:val="17"/>
        </w:rPr>
      </w:pPr>
      <w:r>
        <w:rPr>
          <w:rFonts w:ascii="Verdana" w:eastAsia="Verdana" w:hAnsi="Verdana"/>
          <w:color w:val="000000"/>
          <w:spacing w:val="-5"/>
          <w:sz w:val="17"/>
        </w:rPr>
        <w:t xml:space="preserve">Services for people in suicidal distress present an </w:t>
      </w:r>
      <w:r>
        <w:rPr>
          <w:rFonts w:ascii="Arial" w:eastAsia="Arial" w:hAnsi="Arial"/>
          <w:color w:val="000000"/>
          <w:spacing w:val="-5"/>
          <w:sz w:val="19"/>
        </w:rPr>
        <w:t xml:space="preserve">important opportunity to provide the support needed </w:t>
      </w:r>
      <w:r>
        <w:rPr>
          <w:rFonts w:ascii="Verdana" w:eastAsia="Verdana" w:hAnsi="Verdana"/>
          <w:color w:val="000000"/>
          <w:spacing w:val="-5"/>
          <w:sz w:val="17"/>
        </w:rPr>
        <w:t xml:space="preserve">to change a person’s trajectory – to prevent suicide </w:t>
      </w:r>
      <w:r>
        <w:rPr>
          <w:rFonts w:ascii="Arial" w:eastAsia="Arial" w:hAnsi="Arial"/>
          <w:color w:val="000000"/>
          <w:spacing w:val="-5"/>
          <w:sz w:val="19"/>
        </w:rPr>
        <w:t xml:space="preserve">attempts or suicide deaths. People should be able </w:t>
      </w:r>
      <w:r>
        <w:rPr>
          <w:rFonts w:ascii="Verdana" w:eastAsia="Verdana" w:hAnsi="Verdana"/>
          <w:color w:val="000000"/>
          <w:spacing w:val="-5"/>
          <w:sz w:val="17"/>
        </w:rPr>
        <w:t xml:space="preserve">to access the help they need at any stage of distress, not just when an attempt is made. Unfortunately, GPs commonly report limited referral options for people </w:t>
      </w:r>
      <w:r>
        <w:rPr>
          <w:rFonts w:ascii="Arial" w:eastAsia="Arial" w:hAnsi="Arial"/>
          <w:color w:val="000000"/>
          <w:spacing w:val="-5"/>
          <w:sz w:val="19"/>
        </w:rPr>
        <w:t xml:space="preserve">in suicidal distress, and this experience is echoed by </w:t>
      </w:r>
      <w:r>
        <w:rPr>
          <w:rFonts w:ascii="Verdana" w:eastAsia="Verdana" w:hAnsi="Verdana"/>
          <w:color w:val="000000"/>
          <w:spacing w:val="-5"/>
          <w:sz w:val="17"/>
        </w:rPr>
        <w:t xml:space="preserve">people with lived experience of suicidal </w:t>
      </w:r>
      <w:proofErr w:type="spellStart"/>
      <w:r>
        <w:rPr>
          <w:rFonts w:ascii="Verdana" w:eastAsia="Verdana" w:hAnsi="Verdana"/>
          <w:color w:val="000000"/>
          <w:spacing w:val="-5"/>
          <w:sz w:val="17"/>
        </w:rPr>
        <w:t>behaviour</w:t>
      </w:r>
      <w:proofErr w:type="spellEnd"/>
      <w:r>
        <w:rPr>
          <w:rFonts w:ascii="Verdana" w:eastAsia="Verdana" w:hAnsi="Verdana"/>
          <w:color w:val="000000"/>
          <w:spacing w:val="-5"/>
          <w:sz w:val="17"/>
        </w:rPr>
        <w:t>.</w:t>
      </w:r>
    </w:p>
    <w:p w14:paraId="02C96BD8" w14:textId="77777777" w:rsidR="00AE5D59" w:rsidRDefault="00096CCD">
      <w:pPr>
        <w:spacing w:before="131" w:line="269" w:lineRule="exact"/>
        <w:textAlignment w:val="baseline"/>
        <w:rPr>
          <w:rFonts w:ascii="Verdana" w:eastAsia="Verdana" w:hAnsi="Verdana"/>
          <w:color w:val="000000"/>
          <w:sz w:val="17"/>
        </w:rPr>
      </w:pPr>
      <w:r>
        <w:rPr>
          <w:rFonts w:ascii="Verdana" w:eastAsia="Verdana" w:hAnsi="Verdana"/>
          <w:color w:val="000000"/>
          <w:sz w:val="17"/>
        </w:rPr>
        <w:t xml:space="preserve">It is difficult to accurately understand the availability and type of existing services across Australia. Feedback </w:t>
      </w:r>
      <w:r>
        <w:rPr>
          <w:rFonts w:ascii="Arial" w:eastAsia="Arial" w:hAnsi="Arial"/>
          <w:color w:val="000000"/>
          <w:sz w:val="19"/>
        </w:rPr>
        <w:t xml:space="preserve">indicates that availability is patchy and only available </w:t>
      </w:r>
      <w:r>
        <w:rPr>
          <w:rFonts w:ascii="Verdana" w:eastAsia="Verdana" w:hAnsi="Verdana"/>
          <w:color w:val="000000"/>
          <w:sz w:val="17"/>
        </w:rPr>
        <w:t xml:space="preserve">in a few locations, what is available varies greatly </w:t>
      </w:r>
      <w:r>
        <w:rPr>
          <w:rFonts w:ascii="Arial" w:eastAsia="Arial" w:hAnsi="Arial"/>
          <w:color w:val="000000"/>
          <w:sz w:val="19"/>
        </w:rPr>
        <w:t xml:space="preserve">and quality is inconsistent. Individual PHNs now </w:t>
      </w:r>
      <w:r>
        <w:rPr>
          <w:rFonts w:ascii="Verdana" w:eastAsia="Verdana" w:hAnsi="Verdana"/>
          <w:color w:val="000000"/>
          <w:sz w:val="17"/>
        </w:rPr>
        <w:t xml:space="preserve">fund services specifically in response to the needs of their local populations. These services commonly facilitate access to a psychologist with suicide-specific competencies on a sessional basis. A small number of the existing aftercare programs for people who have </w:t>
      </w:r>
      <w:r>
        <w:rPr>
          <w:rFonts w:ascii="Arial" w:eastAsia="Arial" w:hAnsi="Arial"/>
          <w:color w:val="000000"/>
          <w:sz w:val="19"/>
        </w:rPr>
        <w:t xml:space="preserve">attempted suicide accept people in suicidal distress </w:t>
      </w:r>
      <w:r>
        <w:rPr>
          <w:rFonts w:ascii="Verdana" w:eastAsia="Verdana" w:hAnsi="Verdana"/>
          <w:color w:val="000000"/>
          <w:sz w:val="17"/>
        </w:rPr>
        <w:t>on a case-by-case basis.</w:t>
      </w:r>
    </w:p>
    <w:p w14:paraId="043AE45C" w14:textId="77777777" w:rsidR="00AE5D59" w:rsidRDefault="00096CCD">
      <w:pPr>
        <w:spacing w:before="126" w:line="268" w:lineRule="exact"/>
        <w:ind w:right="72"/>
        <w:textAlignment w:val="baseline"/>
        <w:rPr>
          <w:rFonts w:ascii="Verdana" w:eastAsia="Verdana" w:hAnsi="Verdana"/>
          <w:color w:val="000000"/>
          <w:spacing w:val="-4"/>
          <w:sz w:val="17"/>
        </w:rPr>
      </w:pPr>
      <w:r>
        <w:rPr>
          <w:rFonts w:ascii="Verdana" w:eastAsia="Verdana" w:hAnsi="Verdana"/>
          <w:color w:val="000000"/>
          <w:spacing w:val="-4"/>
          <w:sz w:val="17"/>
        </w:rPr>
        <w:t xml:space="preserve">To increase the availability of evidence-informed programs for people in suicidal distress, existing aftercare programs for people who have attempted to take their own life could be extended to this cohort. This enables the existing workforce and referral </w:t>
      </w:r>
      <w:r>
        <w:rPr>
          <w:rFonts w:ascii="Arial" w:eastAsia="Arial" w:hAnsi="Arial"/>
          <w:color w:val="000000"/>
          <w:spacing w:val="-4"/>
          <w:sz w:val="19"/>
        </w:rPr>
        <w:t xml:space="preserve">pathways to be harnessed, as well as the evidence </w:t>
      </w:r>
      <w:r>
        <w:rPr>
          <w:rFonts w:ascii="Verdana" w:eastAsia="Verdana" w:hAnsi="Verdana"/>
          <w:color w:val="000000"/>
          <w:spacing w:val="-4"/>
          <w:sz w:val="17"/>
        </w:rPr>
        <w:t xml:space="preserve">on how to effectively work with people with suicidal </w:t>
      </w:r>
      <w:proofErr w:type="spellStart"/>
      <w:r>
        <w:rPr>
          <w:rFonts w:ascii="Arial" w:eastAsia="Arial" w:hAnsi="Arial"/>
          <w:color w:val="000000"/>
          <w:spacing w:val="-4"/>
          <w:sz w:val="19"/>
        </w:rPr>
        <w:t>behaviour</w:t>
      </w:r>
      <w:proofErr w:type="spellEnd"/>
      <w:r>
        <w:rPr>
          <w:rFonts w:ascii="Arial" w:eastAsia="Arial" w:hAnsi="Arial"/>
          <w:color w:val="000000"/>
          <w:spacing w:val="-4"/>
          <w:sz w:val="19"/>
        </w:rPr>
        <w:t xml:space="preserve"> that is being built through these programs. Servicing both cohorts can be relatively easily accommodated via minor adjustments to existing </w:t>
      </w:r>
      <w:r>
        <w:rPr>
          <w:rFonts w:ascii="Verdana" w:eastAsia="Verdana" w:hAnsi="Verdana"/>
          <w:color w:val="000000"/>
          <w:spacing w:val="-4"/>
          <w:sz w:val="17"/>
        </w:rPr>
        <w:t>aftercare programs, including establishing stronger referral pathways with GPs and considering the optimal duration of the program for people in suicidal distress (approximately one month might be more appropriate).</w:t>
      </w:r>
    </w:p>
    <w:p w14:paraId="62575B50" w14:textId="77777777" w:rsidR="00AE5D59" w:rsidRDefault="00AE5D59">
      <w:pPr>
        <w:sectPr w:rsidR="00AE5D59">
          <w:pgSz w:w="11909" w:h="16838"/>
          <w:pgMar w:top="0" w:right="1167" w:bottom="199" w:left="809" w:header="720" w:footer="720" w:gutter="0"/>
          <w:cols w:num="2" w:space="0" w:equalWidth="0">
            <w:col w:w="4680" w:space="573"/>
            <w:col w:w="4680" w:space="0"/>
          </w:cols>
        </w:sectPr>
      </w:pPr>
    </w:p>
    <w:p w14:paraId="4C56FE3E" w14:textId="77777777" w:rsidR="00AE5D59" w:rsidRDefault="00096CCD">
      <w:pPr>
        <w:tabs>
          <w:tab w:val="right" w:pos="6480"/>
        </w:tabs>
        <w:spacing w:before="2010" w:line="184" w:lineRule="exact"/>
        <w:textAlignment w:val="baseline"/>
        <w:rPr>
          <w:rFonts w:ascii="Arial" w:eastAsia="Arial" w:hAnsi="Arial"/>
          <w:b/>
          <w:color w:val="2F353E"/>
          <w:sz w:val="15"/>
        </w:rPr>
      </w:pPr>
      <w:r>
        <w:rPr>
          <w:rFonts w:ascii="Arial" w:eastAsia="Arial" w:hAnsi="Arial"/>
          <w:b/>
          <w:color w:val="2F353E"/>
          <w:sz w:val="15"/>
        </w:rPr>
        <w:t>28</w:t>
      </w:r>
      <w:r>
        <w:rPr>
          <w:rFonts w:ascii="Arial" w:eastAsia="Arial" w:hAnsi="Arial"/>
          <w:b/>
          <w:color w:val="2F353E"/>
          <w:sz w:val="15"/>
        </w:rPr>
        <w:tab/>
      </w:r>
      <w:r>
        <w:rPr>
          <w:rFonts w:ascii="Arial" w:eastAsia="Arial" w:hAnsi="Arial"/>
          <w:color w:val="2F353E"/>
          <w:sz w:val="16"/>
        </w:rPr>
        <w:t>National suicide prevention strategy for Australia’s health system: 2020–2023</w:t>
      </w:r>
    </w:p>
    <w:p w14:paraId="40647A8C" w14:textId="77777777" w:rsidR="00AE5D59" w:rsidRDefault="00AE5D59">
      <w:pPr>
        <w:sectPr w:rsidR="00AE5D59">
          <w:type w:val="continuous"/>
          <w:pgSz w:w="11909" w:h="16838"/>
          <w:pgMar w:top="0" w:right="4575" w:bottom="199" w:left="854" w:header="720" w:footer="720" w:gutter="0"/>
          <w:cols w:space="720"/>
        </w:sectPr>
      </w:pPr>
    </w:p>
    <w:p w14:paraId="4919E175" w14:textId="77777777" w:rsidR="00F83CF6" w:rsidRDefault="00F83CF6">
      <w:pPr>
        <w:spacing w:line="271" w:lineRule="exact"/>
        <w:ind w:right="144"/>
        <w:textAlignment w:val="baseline"/>
        <w:rPr>
          <w:rFonts w:ascii="Arial" w:eastAsia="Arial" w:hAnsi="Arial"/>
          <w:color w:val="040448"/>
          <w:sz w:val="23"/>
        </w:rPr>
      </w:pPr>
    </w:p>
    <w:p w14:paraId="69BE2785" w14:textId="10E555D1" w:rsidR="00AE5D59" w:rsidRDefault="008A1D33">
      <w:pPr>
        <w:spacing w:line="271" w:lineRule="exact"/>
        <w:ind w:right="144"/>
        <w:textAlignment w:val="baseline"/>
        <w:rPr>
          <w:rFonts w:ascii="Arial" w:eastAsia="Arial" w:hAnsi="Arial"/>
          <w:color w:val="040448"/>
          <w:sz w:val="23"/>
        </w:rPr>
      </w:pPr>
      <w:r>
        <w:pict w14:anchorId="6BE30871">
          <v:shape id="_x0000_s1251" type="#_x0000_t202" style="position:absolute;margin-left:412.8pt;margin-top:0;width:182.65pt;height:163.05pt;z-index:-251795968;mso-wrap-distance-left:0;mso-wrap-distance-right:0;mso-position-horizontal-relative:page;mso-position-vertical-relative:page" filled="f" stroked="f">
            <v:textbox inset="0,0,0,0">
              <w:txbxContent>
                <w:p w14:paraId="36EDAC4A" w14:textId="77777777" w:rsidR="00AE5D59" w:rsidRDefault="00096CCD">
                  <w:pPr>
                    <w:spacing w:after="2186"/>
                    <w:textAlignment w:val="baseline"/>
                  </w:pPr>
                  <w:r>
                    <w:rPr>
                      <w:noProof/>
                    </w:rPr>
                    <w:drawing>
                      <wp:inline distT="0" distB="0" distL="0" distR="0" wp14:anchorId="3907E618" wp14:editId="7F12F4CA">
                        <wp:extent cx="2319655" cy="682625"/>
                        <wp:effectExtent l="0" t="0" r="0" b="0"/>
                        <wp:docPr id="70" name="Picture"/>
                        <wp:cNvGraphicFramePr/>
                        <a:graphic xmlns:a="http://schemas.openxmlformats.org/drawingml/2006/main">
                          <a:graphicData uri="http://schemas.openxmlformats.org/drawingml/2006/picture">
                            <pic:pic xmlns:pic="http://schemas.openxmlformats.org/drawingml/2006/picture">
                              <pic:nvPicPr>
                                <pic:cNvPr id="70"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color w:val="040448"/>
          <w:sz w:val="23"/>
        </w:rPr>
        <w:t>7: Consider establishing evidence-informed non-clinical alternatives to emergency departments</w:t>
      </w:r>
      <w:r w:rsidR="00096CCD">
        <w:rPr>
          <w:rFonts w:ascii="Tahoma" w:eastAsia="Tahoma" w:hAnsi="Tahoma"/>
          <w:color w:val="040448"/>
          <w:sz w:val="23"/>
          <w:vertAlign w:val="superscript"/>
        </w:rPr>
        <w:t>14</w:t>
      </w:r>
      <w:r w:rsidR="00096CCD">
        <w:rPr>
          <w:rFonts w:ascii="Tahoma" w:eastAsia="Tahoma" w:hAnsi="Tahoma"/>
          <w:color w:val="040448"/>
          <w:sz w:val="16"/>
        </w:rPr>
        <w:t xml:space="preserve"> </w:t>
      </w:r>
    </w:p>
    <w:p w14:paraId="3EFF1147" w14:textId="77777777" w:rsidR="00AE5D59" w:rsidRDefault="008A1D33">
      <w:pPr>
        <w:spacing w:before="242" w:after="99" w:line="309" w:lineRule="exact"/>
        <w:textAlignment w:val="baseline"/>
        <w:rPr>
          <w:rFonts w:ascii="Arial" w:eastAsia="Arial" w:hAnsi="Arial"/>
          <w:color w:val="4C2C8D"/>
          <w:sz w:val="23"/>
        </w:rPr>
      </w:pPr>
      <w:r>
        <w:pict w14:anchorId="7FC7D381">
          <v:shape id="_x0000_s1250" type="#_x0000_t202" style="position:absolute;margin-left:55.5pt;margin-top:205.4pt;width:15.3pt;height:95.4pt;z-index:-251794944;mso-wrap-distance-left:0;mso-wrap-distance-right:0;mso-position-horizontal-relative:page;mso-position-vertical-relative:page" filled="f" stroked="f">
            <v:textbox inset="0,0,0,0">
              <w:txbxContent>
                <w:p w14:paraId="690AD54E" w14:textId="77777777" w:rsidR="00AE5D59" w:rsidRDefault="00096CCD">
                  <w:pPr>
                    <w:spacing w:before="289" w:after="1374" w:line="245" w:lineRule="exact"/>
                    <w:ind w:left="18" w:right="149"/>
                    <w:textAlignment w:val="baseline"/>
                  </w:pPr>
                  <w:r>
                    <w:rPr>
                      <w:noProof/>
                    </w:rPr>
                    <w:drawing>
                      <wp:inline distT="0" distB="0" distL="0" distR="0" wp14:anchorId="1545F3EE" wp14:editId="37AB9F65">
                        <wp:extent cx="88265" cy="155575"/>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1" name="Picture"/>
                                <pic:cNvPicPr preferRelativeResize="0"/>
                              </pic:nvPicPr>
                              <pic:blipFill>
                                <a:blip r:embed="rId75"/>
                                <a:stretch>
                                  <a:fillRect/>
                                </a:stretch>
                              </pic:blipFill>
                              <pic:spPr>
                                <a:xfrm>
                                  <a:off x="0" y="0"/>
                                  <a:ext cx="88265" cy="155575"/>
                                </a:xfrm>
                                <a:prstGeom prst="rect">
                                  <a:avLst/>
                                </a:prstGeom>
                              </pic:spPr>
                            </pic:pic>
                          </a:graphicData>
                        </a:graphic>
                      </wp:inline>
                    </w:drawing>
                  </w:r>
                </w:p>
              </w:txbxContent>
            </v:textbox>
            <w10:wrap type="square" anchorx="page" anchory="page"/>
          </v:shape>
        </w:pict>
      </w:r>
      <w:r>
        <w:pict w14:anchorId="3009F0D4">
          <v:shape id="_x0000_s1249" type="#_x0000_t202" style="position:absolute;margin-left:247.45pt;margin-top:262.1pt;width:42.05pt;height:38.7pt;z-index:-251793920;mso-wrap-distance-left:0;mso-wrap-distance-right:0;mso-position-horizontal-relative:page;mso-position-vertical-relative:page" filled="f" stroked="f">
            <v:textbox inset="0,0,0,0">
              <w:txbxContent>
                <w:p w14:paraId="7E696A6B" w14:textId="77777777" w:rsidR="00AE5D59" w:rsidRDefault="00096CCD">
                  <w:pPr>
                    <w:spacing w:before="259" w:after="270" w:line="245" w:lineRule="exact"/>
                    <w:ind w:left="153" w:right="553"/>
                    <w:textAlignment w:val="baseline"/>
                  </w:pPr>
                  <w:r>
                    <w:rPr>
                      <w:noProof/>
                    </w:rPr>
                    <w:drawing>
                      <wp:inline distT="0" distB="0" distL="0" distR="0" wp14:anchorId="4E0EA66E" wp14:editId="2313A168">
                        <wp:extent cx="85725" cy="155575"/>
                        <wp:effectExtent l="0" t="0" r="0" b="0"/>
                        <wp:docPr id="72" name="Picture"/>
                        <wp:cNvGraphicFramePr/>
                        <a:graphic xmlns:a="http://schemas.openxmlformats.org/drawingml/2006/main">
                          <a:graphicData uri="http://schemas.openxmlformats.org/drawingml/2006/picture">
                            <pic:pic xmlns:pic="http://schemas.openxmlformats.org/drawingml/2006/picture">
                              <pic:nvPicPr>
                                <pic:cNvPr id="72" name="Picture"/>
                                <pic:cNvPicPr preferRelativeResize="0"/>
                              </pic:nvPicPr>
                              <pic:blipFill>
                                <a:blip r:embed="rId76"/>
                                <a:stretch>
                                  <a:fillRect/>
                                </a:stretch>
                              </pic:blipFill>
                              <pic:spPr>
                                <a:xfrm>
                                  <a:off x="0" y="0"/>
                                  <a:ext cx="85725" cy="155575"/>
                                </a:xfrm>
                                <a:prstGeom prst="rect">
                                  <a:avLst/>
                                </a:prstGeom>
                              </pic:spPr>
                            </pic:pic>
                          </a:graphicData>
                        </a:graphic>
                      </wp:inline>
                    </w:drawing>
                  </w:r>
                </w:p>
              </w:txbxContent>
            </v:textbox>
            <w10:wrap type="square" anchorx="page" anchory="page"/>
          </v:shape>
        </w:pict>
      </w:r>
      <w:r w:rsidR="00096CCD">
        <w:rPr>
          <w:rFonts w:ascii="Arial" w:eastAsia="Arial" w:hAnsi="Arial"/>
          <w:color w:val="4C2C8D"/>
          <w:sz w:val="23"/>
        </w:rPr>
        <w:t xml:space="preserve">When you are in crisis, the emergency department seems like the only answer but, when you engage with the café there is a moment that you </w:t>
      </w:r>
      <w:proofErr w:type="spellStart"/>
      <w:r w:rsidR="00096CCD">
        <w:rPr>
          <w:rFonts w:ascii="Arial" w:eastAsia="Arial" w:hAnsi="Arial"/>
          <w:color w:val="4C2C8D"/>
          <w:sz w:val="23"/>
        </w:rPr>
        <w:t>realise</w:t>
      </w:r>
      <w:proofErr w:type="spellEnd"/>
      <w:r w:rsidR="00096CCD">
        <w:rPr>
          <w:rFonts w:ascii="Arial" w:eastAsia="Arial" w:hAnsi="Arial"/>
          <w:color w:val="4C2C8D"/>
          <w:sz w:val="23"/>
        </w:rPr>
        <w:t xml:space="preserve"> you just need support sometimes.</w:t>
      </w:r>
    </w:p>
    <w:p w14:paraId="5A46A336" w14:textId="77777777" w:rsidR="00AE5D59" w:rsidRDefault="00096CCD">
      <w:pPr>
        <w:spacing w:line="274" w:lineRule="exact"/>
        <w:ind w:left="288"/>
        <w:textAlignment w:val="baseline"/>
        <w:rPr>
          <w:rFonts w:ascii="Arial" w:eastAsia="Arial" w:hAnsi="Arial"/>
          <w:i/>
          <w:color w:val="4C2C8D"/>
          <w:sz w:val="20"/>
        </w:rPr>
      </w:pPr>
      <w:r>
        <w:rPr>
          <w:rFonts w:ascii="Arial" w:eastAsia="Arial" w:hAnsi="Arial"/>
          <w:i/>
          <w:color w:val="4C2C8D"/>
          <w:sz w:val="20"/>
        </w:rPr>
        <w:t xml:space="preserve">Customer at the Safe Haven Café at </w:t>
      </w:r>
      <w:r>
        <w:rPr>
          <w:rFonts w:ascii="Arial" w:eastAsia="Arial" w:hAnsi="Arial"/>
          <w:i/>
          <w:color w:val="4C2C8D"/>
          <w:sz w:val="20"/>
        </w:rPr>
        <w:br/>
      </w:r>
      <w:r>
        <w:rPr>
          <w:rFonts w:ascii="Verdana" w:eastAsia="Verdana" w:hAnsi="Verdana"/>
          <w:i/>
          <w:color w:val="4C2C8D"/>
          <w:sz w:val="17"/>
        </w:rPr>
        <w:t xml:space="preserve">St Vincent’s Hospital Melbourne </w:t>
      </w:r>
      <w:r>
        <w:rPr>
          <w:rFonts w:ascii="Verdana" w:eastAsia="Verdana" w:hAnsi="Verdana"/>
          <w:i/>
          <w:color w:val="4C2C8D"/>
          <w:sz w:val="17"/>
          <w:vertAlign w:val="superscript"/>
        </w:rPr>
        <w:t>14</w:t>
      </w:r>
      <w:r>
        <w:rPr>
          <w:rFonts w:ascii="Verdana" w:eastAsia="Verdana" w:hAnsi="Verdana"/>
          <w:i/>
          <w:color w:val="4C2C8D"/>
          <w:sz w:val="10"/>
        </w:rPr>
        <w:t xml:space="preserve"> </w:t>
      </w:r>
    </w:p>
    <w:p w14:paraId="62F04753" w14:textId="77777777" w:rsidR="00AE5D59" w:rsidRDefault="00096CCD">
      <w:pPr>
        <w:spacing w:before="244" w:line="268" w:lineRule="exact"/>
        <w:ind w:right="360"/>
        <w:textAlignment w:val="baseline"/>
        <w:rPr>
          <w:rFonts w:ascii="Verdana" w:eastAsia="Verdana" w:hAnsi="Verdana"/>
          <w:color w:val="000000"/>
          <w:spacing w:val="-3"/>
          <w:sz w:val="17"/>
        </w:rPr>
      </w:pPr>
      <w:r>
        <w:rPr>
          <w:rFonts w:ascii="Verdana" w:eastAsia="Verdana" w:hAnsi="Verdana"/>
          <w:color w:val="000000"/>
          <w:spacing w:val="-3"/>
          <w:sz w:val="17"/>
        </w:rPr>
        <w:t xml:space="preserve">There has been consistent feedback from people who have lived through a suicidal crisis that non-clinical, community-based, homelike environments with services staffed by a combination of peers and community support workers, where they feel safe, </w:t>
      </w:r>
      <w:proofErr w:type="gramStart"/>
      <w:r>
        <w:rPr>
          <w:rFonts w:ascii="Arial" w:eastAsia="Arial" w:hAnsi="Arial"/>
          <w:color w:val="000000"/>
          <w:spacing w:val="-3"/>
          <w:sz w:val="19"/>
        </w:rPr>
        <w:t>supported</w:t>
      </w:r>
      <w:proofErr w:type="gramEnd"/>
      <w:r>
        <w:rPr>
          <w:rFonts w:ascii="Arial" w:eastAsia="Arial" w:hAnsi="Arial"/>
          <w:color w:val="000000"/>
          <w:spacing w:val="-3"/>
          <w:sz w:val="19"/>
        </w:rPr>
        <w:t xml:space="preserve"> and genuinely understood, would best help them through a crisis and promote recovery.</w:t>
      </w:r>
    </w:p>
    <w:p w14:paraId="55F631F6" w14:textId="77777777" w:rsidR="00F83CF6" w:rsidRDefault="00096CCD">
      <w:pPr>
        <w:spacing w:line="264" w:lineRule="exact"/>
        <w:textAlignment w:val="baseline"/>
      </w:pPr>
      <w:r>
        <w:br w:type="column"/>
      </w:r>
    </w:p>
    <w:p w14:paraId="36ED2CE5" w14:textId="00EB17A1" w:rsidR="00AE5D59" w:rsidRDefault="00096CCD">
      <w:pPr>
        <w:spacing w:line="264"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The need to establish non-clinical evidence-informed </w:t>
      </w:r>
      <w:r>
        <w:rPr>
          <w:rFonts w:ascii="Arial" w:eastAsia="Arial" w:hAnsi="Arial"/>
          <w:color w:val="000000"/>
          <w:spacing w:val="-4"/>
          <w:sz w:val="19"/>
        </w:rPr>
        <w:t xml:space="preserve">services where compassionate care that is tailored to the person is </w:t>
      </w:r>
      <w:proofErr w:type="spellStart"/>
      <w:r>
        <w:rPr>
          <w:rFonts w:ascii="Arial" w:eastAsia="Arial" w:hAnsi="Arial"/>
          <w:color w:val="000000"/>
          <w:spacing w:val="-4"/>
          <w:sz w:val="19"/>
        </w:rPr>
        <w:t>recognised</w:t>
      </w:r>
      <w:proofErr w:type="spellEnd"/>
      <w:r>
        <w:rPr>
          <w:rFonts w:ascii="Arial" w:eastAsia="Arial" w:hAnsi="Arial"/>
          <w:color w:val="000000"/>
          <w:spacing w:val="-4"/>
          <w:sz w:val="19"/>
        </w:rPr>
        <w:t xml:space="preserve"> as important in recently released government suicide prevention strategies and </w:t>
      </w:r>
      <w:r>
        <w:rPr>
          <w:rFonts w:ascii="Verdana" w:eastAsia="Verdana" w:hAnsi="Verdana"/>
          <w:color w:val="000000"/>
          <w:spacing w:val="-4"/>
          <w:sz w:val="17"/>
        </w:rPr>
        <w:t xml:space="preserve">frameworks. These services do not replace emergency departments or clinical mental health services (for those who need to access these services). They provide a different offering that can complement existing physical </w:t>
      </w:r>
      <w:r>
        <w:rPr>
          <w:rFonts w:ascii="Arial" w:eastAsia="Arial" w:hAnsi="Arial"/>
          <w:color w:val="000000"/>
          <w:spacing w:val="-4"/>
          <w:sz w:val="19"/>
        </w:rPr>
        <w:t xml:space="preserve">and mental health services or be an alternative pathway </w:t>
      </w:r>
      <w:r>
        <w:rPr>
          <w:rFonts w:ascii="Verdana" w:eastAsia="Verdana" w:hAnsi="Verdana"/>
          <w:color w:val="000000"/>
          <w:spacing w:val="-4"/>
          <w:sz w:val="17"/>
        </w:rPr>
        <w:t>to help, support and referral, where that is appropriate.</w:t>
      </w:r>
    </w:p>
    <w:p w14:paraId="43E01CB1" w14:textId="77777777" w:rsidR="00AE5D59" w:rsidRDefault="00096CCD">
      <w:pPr>
        <w:spacing w:before="133" w:after="3" w:line="268" w:lineRule="exact"/>
        <w:ind w:right="144"/>
        <w:textAlignment w:val="baseline"/>
        <w:rPr>
          <w:rFonts w:ascii="Arial" w:eastAsia="Arial" w:hAnsi="Arial"/>
          <w:color w:val="000000"/>
          <w:spacing w:val="-4"/>
          <w:sz w:val="19"/>
        </w:rPr>
      </w:pPr>
      <w:r>
        <w:rPr>
          <w:rFonts w:ascii="Arial" w:eastAsia="Arial" w:hAnsi="Arial"/>
          <w:color w:val="000000"/>
          <w:spacing w:val="-4"/>
          <w:sz w:val="19"/>
        </w:rPr>
        <w:t xml:space="preserve">Building on models that have demonstrated </w:t>
      </w:r>
      <w:r>
        <w:rPr>
          <w:rFonts w:ascii="Verdana" w:eastAsia="Verdana" w:hAnsi="Verdana"/>
          <w:color w:val="000000"/>
          <w:spacing w:val="-4"/>
          <w:sz w:val="17"/>
        </w:rPr>
        <w:t>effectiveness overseas,</w:t>
      </w:r>
      <w:r>
        <w:rPr>
          <w:rFonts w:ascii="Verdana" w:eastAsia="Verdana" w:hAnsi="Verdana"/>
          <w:color w:val="000000"/>
          <w:spacing w:val="-4"/>
          <w:sz w:val="17"/>
          <w:vertAlign w:val="superscript"/>
        </w:rPr>
        <w:t>15</w:t>
      </w:r>
      <w:r>
        <w:rPr>
          <w:rFonts w:ascii="Verdana" w:eastAsia="Verdana" w:hAnsi="Verdana"/>
          <w:color w:val="000000"/>
          <w:spacing w:val="-4"/>
          <w:sz w:val="17"/>
        </w:rPr>
        <w:t xml:space="preserve"> governments have funded </w:t>
      </w:r>
      <w:r>
        <w:rPr>
          <w:rFonts w:ascii="Arial" w:eastAsia="Arial" w:hAnsi="Arial"/>
          <w:color w:val="000000"/>
          <w:spacing w:val="-4"/>
          <w:sz w:val="19"/>
        </w:rPr>
        <w:t xml:space="preserve">several pilots in Australia. These pilot programs provide </w:t>
      </w:r>
      <w:r>
        <w:rPr>
          <w:rFonts w:ascii="Verdana" w:eastAsia="Verdana" w:hAnsi="Verdana"/>
          <w:color w:val="000000"/>
          <w:spacing w:val="-4"/>
          <w:sz w:val="17"/>
        </w:rPr>
        <w:t>an immediate peer-led compassionate response in a safe space. They focus on enabling the person to learn about their own response to crises, to develop self-</w:t>
      </w:r>
      <w:r>
        <w:rPr>
          <w:rFonts w:ascii="Arial" w:eastAsia="Arial" w:hAnsi="Arial"/>
          <w:color w:val="000000"/>
          <w:spacing w:val="-4"/>
          <w:sz w:val="19"/>
        </w:rPr>
        <w:t xml:space="preserve">management skills to help them maintain their mental health on an ongoing basis and explore what options may be available to support them. These pilots are </w:t>
      </w:r>
      <w:r>
        <w:rPr>
          <w:rFonts w:ascii="Verdana" w:eastAsia="Verdana" w:hAnsi="Verdana"/>
          <w:color w:val="000000"/>
          <w:spacing w:val="-4"/>
          <w:sz w:val="17"/>
        </w:rPr>
        <w:t>captured Table 3. Robust outcome evaluations of these pilots will shape their future directions.</w:t>
      </w:r>
    </w:p>
    <w:p w14:paraId="07B9816E" w14:textId="77777777" w:rsidR="00AE5D59" w:rsidRDefault="00AE5D59">
      <w:pPr>
        <w:spacing w:before="133" w:after="3" w:line="268" w:lineRule="exact"/>
        <w:sectPr w:rsidR="00AE5D59">
          <w:pgSz w:w="11909" w:h="16838"/>
          <w:pgMar w:top="0" w:right="866" w:bottom="219" w:left="1110" w:header="720" w:footer="720" w:gutter="0"/>
          <w:cols w:num="2" w:space="0" w:equalWidth="0">
            <w:col w:w="4680" w:space="573"/>
            <w:col w:w="4680" w:space="0"/>
          </w:cols>
        </w:sectPr>
      </w:pPr>
    </w:p>
    <w:p w14:paraId="72A7053E" w14:textId="77777777" w:rsidR="00AE5D59" w:rsidRDefault="00096CCD">
      <w:pPr>
        <w:spacing w:before="5390" w:line="173" w:lineRule="exact"/>
        <w:ind w:right="36"/>
        <w:textAlignment w:val="baseline"/>
        <w:rPr>
          <w:rFonts w:ascii="Verdana" w:eastAsia="Verdana" w:hAnsi="Verdana"/>
          <w:color w:val="000000"/>
          <w:spacing w:val="-2"/>
          <w:sz w:val="14"/>
        </w:rPr>
      </w:pPr>
      <w:r>
        <w:rPr>
          <w:rFonts w:ascii="Verdana" w:eastAsia="Verdana" w:hAnsi="Verdana"/>
          <w:color w:val="000000"/>
          <w:spacing w:val="-2"/>
          <w:sz w:val="14"/>
        </w:rPr>
        <w:t>14 Safe Haven Cafe: Customer Experience Review of the Safe Haven Cafe at St Vincent’s Hospital Melbourne, November 2019.</w:t>
      </w:r>
    </w:p>
    <w:p w14:paraId="0C8102C7" w14:textId="77777777" w:rsidR="00AE5D59" w:rsidRDefault="00096CCD">
      <w:pPr>
        <w:spacing w:before="31" w:line="209" w:lineRule="exact"/>
        <w:ind w:left="216" w:right="144" w:hanging="216"/>
        <w:textAlignment w:val="baseline"/>
        <w:rPr>
          <w:rFonts w:ascii="Verdana" w:eastAsia="Verdana" w:hAnsi="Verdana"/>
          <w:color w:val="000000"/>
          <w:sz w:val="14"/>
        </w:rPr>
      </w:pPr>
      <w:r>
        <w:rPr>
          <w:rFonts w:ascii="Verdana" w:eastAsia="Verdana" w:hAnsi="Verdana"/>
          <w:color w:val="000000"/>
          <w:sz w:val="14"/>
        </w:rPr>
        <w:t xml:space="preserve">15 For example, the Safe Haven Café is modelled on a successful service operating in </w:t>
      </w:r>
      <w:proofErr w:type="spellStart"/>
      <w:r>
        <w:rPr>
          <w:rFonts w:ascii="Verdana" w:eastAsia="Verdana" w:hAnsi="Verdana"/>
          <w:color w:val="000000"/>
          <w:sz w:val="14"/>
        </w:rPr>
        <w:t>Aldershot</w:t>
      </w:r>
      <w:proofErr w:type="spellEnd"/>
      <w:r>
        <w:rPr>
          <w:rFonts w:ascii="Verdana" w:eastAsia="Verdana" w:hAnsi="Verdana"/>
          <w:color w:val="000000"/>
          <w:sz w:val="14"/>
        </w:rPr>
        <w:t>, Hampshire, England since 2014. An evaluation of this service showed it had reduced social isolation for vulnerable people, helped them to maintain their mental health on an ongoing basis and helped some people avoid the need for National Health Service care including emergency department presentations and inpatient admissions (Wessex Academic Health Science Network 2017).</w:t>
      </w:r>
    </w:p>
    <w:p w14:paraId="4C544B75" w14:textId="77777777" w:rsidR="00AE5D59" w:rsidRDefault="00096CCD">
      <w:pPr>
        <w:spacing w:before="477" w:line="172" w:lineRule="exact"/>
        <w:ind w:right="36"/>
        <w:jc w:val="right"/>
        <w:textAlignment w:val="baseline"/>
        <w:rPr>
          <w:rFonts w:ascii="Arial" w:eastAsia="Arial" w:hAnsi="Arial"/>
          <w:color w:val="2F353E"/>
          <w:spacing w:val="44"/>
          <w:sz w:val="16"/>
        </w:rPr>
      </w:pPr>
      <w:r>
        <w:rPr>
          <w:rFonts w:ascii="Arial" w:eastAsia="Arial" w:hAnsi="Arial"/>
          <w:color w:val="2F353E"/>
          <w:spacing w:val="44"/>
          <w:sz w:val="16"/>
        </w:rPr>
        <w:t>29</w:t>
      </w:r>
    </w:p>
    <w:p w14:paraId="58DFA610" w14:textId="77777777" w:rsidR="00AE5D59" w:rsidRDefault="00AE5D59">
      <w:pPr>
        <w:sectPr w:rsidR="00AE5D59">
          <w:type w:val="continuous"/>
          <w:pgSz w:w="11909" w:h="16838"/>
          <w:pgMar w:top="0" w:right="691" w:bottom="219" w:left="1138" w:header="720" w:footer="720" w:gutter="0"/>
          <w:cols w:space="720"/>
        </w:sectPr>
      </w:pPr>
    </w:p>
    <w:p w14:paraId="16F2967F" w14:textId="77777777" w:rsidR="00AE5D59" w:rsidRDefault="008A1D33">
      <w:pPr>
        <w:spacing w:before="4" w:after="117" w:line="214" w:lineRule="exact"/>
        <w:ind w:left="72"/>
        <w:textAlignment w:val="baseline"/>
        <w:rPr>
          <w:rFonts w:ascii="Arial" w:eastAsia="Arial" w:hAnsi="Arial"/>
          <w:b/>
          <w:color w:val="000000"/>
          <w:sz w:val="19"/>
        </w:rPr>
      </w:pPr>
      <w:r>
        <w:lastRenderedPageBreak/>
        <w:pict w14:anchorId="0868BD53">
          <v:shape id="_x0000_s1248" type="#_x0000_t202" style="position:absolute;left:0;text-align:left;margin-left:0;margin-top:0;width:4in;height:163.25pt;z-index:-251792896;mso-wrap-distance-left:0;mso-wrap-distance-right:0;mso-position-horizontal-relative:page;mso-position-vertical-relative:page" filled="f" stroked="f">
            <v:textbox inset="0,0,0,0">
              <w:txbxContent>
                <w:p w14:paraId="6B99A4DC" w14:textId="77777777" w:rsidR="00AE5D59" w:rsidRDefault="00096CCD">
                  <w:pPr>
                    <w:spacing w:after="1460"/>
                    <w:ind w:right="58"/>
                    <w:textAlignment w:val="baseline"/>
                  </w:pPr>
                  <w:r>
                    <w:rPr>
                      <w:noProof/>
                    </w:rPr>
                    <w:drawing>
                      <wp:inline distT="0" distB="0" distL="0" distR="0" wp14:anchorId="4323C548" wp14:editId="4E544554">
                        <wp:extent cx="3620770" cy="1146175"/>
                        <wp:effectExtent l="0" t="0" r="0" b="0"/>
                        <wp:docPr id="73" name="Picture"/>
                        <wp:cNvGraphicFramePr/>
                        <a:graphic xmlns:a="http://schemas.openxmlformats.org/drawingml/2006/main">
                          <a:graphicData uri="http://schemas.openxmlformats.org/drawingml/2006/picture">
                            <pic:pic xmlns:pic="http://schemas.openxmlformats.org/drawingml/2006/picture">
                              <pic:nvPicPr>
                                <pic:cNvPr id="73" name="Picture"/>
                                <pic:cNvPicPr preferRelativeResize="0"/>
                              </pic:nvPicPr>
                              <pic:blipFill>
                                <a:blip r:embed="rId31"/>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b/>
          <w:color w:val="000000"/>
          <w:sz w:val="19"/>
        </w:rPr>
        <w:t>Table 3: Current pilots of non-clinical alternatives to emergency departments in Australia</w:t>
      </w:r>
    </w:p>
    <w:p w14:paraId="73844214" w14:textId="77777777" w:rsidR="00AE5D59" w:rsidRDefault="008A1D33">
      <w:pPr>
        <w:rPr>
          <w:sz w:val="2"/>
        </w:rPr>
      </w:pPr>
      <w:r>
        <w:pict w14:anchorId="3533D77E">
          <v:shape id="_x0000_s1247" type="#_x0000_t202" style="position:absolute;margin-left:296.4pt;margin-top:180pt;width:241.2pt;height:20.9pt;z-index:-251791872;mso-wrap-distance-left:0;mso-wrap-distance-right:0;mso-position-horizontal-relative:page;mso-position-vertical-relative:page" filled="f" stroked="f">
            <v:textbox inset="0,0,0,0">
              <w:txbxContent>
                <w:p w14:paraId="114DB057" w14:textId="77777777" w:rsidR="00AE5D59" w:rsidRDefault="00096CCD">
                  <w:pPr>
                    <w:textAlignment w:val="baseline"/>
                  </w:pPr>
                  <w:r>
                    <w:rPr>
                      <w:noProof/>
                    </w:rPr>
                    <w:drawing>
                      <wp:inline distT="0" distB="0" distL="0" distR="0" wp14:anchorId="11F4901E" wp14:editId="6E499840">
                        <wp:extent cx="3063240" cy="265430"/>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4" name="Picture"/>
                                <pic:cNvPicPr preferRelativeResize="0"/>
                              </pic:nvPicPr>
                              <pic:blipFill>
                                <a:blip r:embed="rId77"/>
                                <a:stretch>
                                  <a:fillRect/>
                                </a:stretch>
                              </pic:blipFill>
                              <pic:spPr>
                                <a:xfrm>
                                  <a:off x="0" y="0"/>
                                  <a:ext cx="3063240" cy="265430"/>
                                </a:xfrm>
                                <a:prstGeom prst="rect">
                                  <a:avLst/>
                                </a:prstGeom>
                              </pic:spPr>
                            </pic:pic>
                          </a:graphicData>
                        </a:graphic>
                      </wp:inline>
                    </w:drawing>
                  </w:r>
                </w:p>
              </w:txbxContent>
            </v:textbox>
            <w10:wrap anchorx="page" anchory="page"/>
          </v:shape>
        </w:pict>
      </w:r>
    </w:p>
    <w:tbl>
      <w:tblPr>
        <w:tblW w:w="0" w:type="auto"/>
        <w:tblInd w:w="89" w:type="dxa"/>
        <w:tblLayout w:type="fixed"/>
        <w:tblCellMar>
          <w:left w:w="0" w:type="dxa"/>
          <w:right w:w="0" w:type="dxa"/>
        </w:tblCellMar>
        <w:tblLook w:val="0000" w:firstRow="0" w:lastRow="0" w:firstColumn="0" w:lastColumn="0" w:noHBand="0" w:noVBand="0"/>
      </w:tblPr>
      <w:tblGrid>
        <w:gridCol w:w="1925"/>
        <w:gridCol w:w="3153"/>
        <w:gridCol w:w="514"/>
        <w:gridCol w:w="182"/>
        <w:gridCol w:w="452"/>
        <w:gridCol w:w="182"/>
        <w:gridCol w:w="1171"/>
        <w:gridCol w:w="183"/>
        <w:gridCol w:w="2140"/>
      </w:tblGrid>
      <w:tr w:rsidR="00AE5D59" w14:paraId="16D102AC" w14:textId="77777777">
        <w:trPr>
          <w:trHeight w:hRule="exact" w:val="418"/>
        </w:trPr>
        <w:tc>
          <w:tcPr>
            <w:tcW w:w="1925" w:type="dxa"/>
            <w:shd w:val="clear" w:color="040448" w:fill="040448"/>
            <w:vAlign w:val="center"/>
          </w:tcPr>
          <w:p w14:paraId="33E7DF18" w14:textId="77777777" w:rsidR="00AE5D59" w:rsidRDefault="00096CCD">
            <w:pPr>
              <w:spacing w:before="137" w:after="74" w:line="206" w:lineRule="exact"/>
              <w:ind w:left="81"/>
              <w:textAlignment w:val="baseline"/>
              <w:rPr>
                <w:rFonts w:ascii="Arial" w:eastAsia="Arial" w:hAnsi="Arial"/>
                <w:b/>
                <w:color w:val="FFFFFF"/>
                <w:sz w:val="18"/>
              </w:rPr>
            </w:pPr>
            <w:r>
              <w:rPr>
                <w:rFonts w:ascii="Arial" w:eastAsia="Arial" w:hAnsi="Arial"/>
                <w:b/>
                <w:color w:val="FFFFFF"/>
                <w:sz w:val="18"/>
              </w:rPr>
              <w:t>Type</w:t>
            </w:r>
          </w:p>
        </w:tc>
        <w:tc>
          <w:tcPr>
            <w:tcW w:w="3153" w:type="dxa"/>
            <w:shd w:val="clear" w:color="040448" w:fill="040448"/>
            <w:vAlign w:val="center"/>
          </w:tcPr>
          <w:p w14:paraId="61666FDD" w14:textId="77777777" w:rsidR="00AE5D59" w:rsidRDefault="00096CCD">
            <w:pPr>
              <w:spacing w:before="137" w:after="74" w:line="206" w:lineRule="exact"/>
              <w:ind w:left="81"/>
              <w:textAlignment w:val="baseline"/>
              <w:rPr>
                <w:rFonts w:ascii="Arial" w:eastAsia="Arial" w:hAnsi="Arial"/>
                <w:b/>
                <w:color w:val="FFFFFF"/>
                <w:sz w:val="18"/>
              </w:rPr>
            </w:pPr>
            <w:r>
              <w:rPr>
                <w:rFonts w:ascii="Arial" w:eastAsia="Arial" w:hAnsi="Arial"/>
                <w:b/>
                <w:color w:val="FFFFFF"/>
                <w:sz w:val="18"/>
              </w:rPr>
              <w:t>Description</w:t>
            </w:r>
          </w:p>
        </w:tc>
        <w:tc>
          <w:tcPr>
            <w:tcW w:w="514" w:type="dxa"/>
            <w:shd w:val="clear" w:color="101452" w:fill="101452"/>
          </w:tcPr>
          <w:p w14:paraId="31DE4A73"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c>
          <w:tcPr>
            <w:tcW w:w="182" w:type="dxa"/>
            <w:shd w:val="clear" w:color="101452" w:fill="101452"/>
          </w:tcPr>
          <w:p w14:paraId="37DAFD76"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c>
          <w:tcPr>
            <w:tcW w:w="452" w:type="dxa"/>
            <w:shd w:val="clear" w:color="17255E" w:fill="17255E"/>
          </w:tcPr>
          <w:p w14:paraId="673A6FFB"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c>
          <w:tcPr>
            <w:tcW w:w="182" w:type="dxa"/>
            <w:shd w:val="clear" w:color="17255E" w:fill="17255E"/>
          </w:tcPr>
          <w:p w14:paraId="47E6E166"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c>
          <w:tcPr>
            <w:tcW w:w="1171" w:type="dxa"/>
            <w:shd w:val="clear" w:color="1E3A6F" w:fill="1E3A6F"/>
          </w:tcPr>
          <w:p w14:paraId="7F61F180"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c>
          <w:tcPr>
            <w:tcW w:w="183" w:type="dxa"/>
            <w:shd w:val="clear" w:color="214D7D" w:fill="214D7D"/>
          </w:tcPr>
          <w:p w14:paraId="6B7AA778"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c>
          <w:tcPr>
            <w:tcW w:w="2140" w:type="dxa"/>
            <w:shd w:val="clear" w:color="356C9B" w:fill="356C9B"/>
          </w:tcPr>
          <w:p w14:paraId="5B779D0E"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r>
      <w:tr w:rsidR="00AE5D59" w14:paraId="763E818D" w14:textId="77777777">
        <w:trPr>
          <w:trHeight w:hRule="exact" w:val="1128"/>
        </w:trPr>
        <w:tc>
          <w:tcPr>
            <w:tcW w:w="1925" w:type="dxa"/>
            <w:vMerge w:val="restart"/>
          </w:tcPr>
          <w:p w14:paraId="6B603921" w14:textId="77777777" w:rsidR="00AE5D59" w:rsidRDefault="00096CCD">
            <w:pPr>
              <w:spacing w:before="52" w:after="971" w:line="249" w:lineRule="exact"/>
              <w:jc w:val="center"/>
              <w:textAlignment w:val="baseline"/>
              <w:rPr>
                <w:rFonts w:ascii="Arial" w:eastAsia="Arial" w:hAnsi="Arial"/>
                <w:color w:val="000000"/>
                <w:sz w:val="19"/>
              </w:rPr>
            </w:pPr>
            <w:r>
              <w:rPr>
                <w:rFonts w:ascii="Arial" w:eastAsia="Arial" w:hAnsi="Arial"/>
                <w:color w:val="000000"/>
                <w:sz w:val="19"/>
              </w:rPr>
              <w:t xml:space="preserve">Residential, lived </w:t>
            </w:r>
            <w:r>
              <w:rPr>
                <w:rFonts w:ascii="Arial" w:eastAsia="Arial" w:hAnsi="Arial"/>
                <w:color w:val="000000"/>
                <w:sz w:val="19"/>
              </w:rPr>
              <w:br/>
              <w:t xml:space="preserve">experience–led </w:t>
            </w:r>
            <w:r>
              <w:rPr>
                <w:rFonts w:ascii="Arial" w:eastAsia="Arial" w:hAnsi="Arial"/>
                <w:color w:val="000000"/>
                <w:sz w:val="19"/>
              </w:rPr>
              <w:br/>
              <w:t xml:space="preserve">recovery </w:t>
            </w:r>
            <w:proofErr w:type="spellStart"/>
            <w:r>
              <w:rPr>
                <w:rFonts w:ascii="Arial" w:eastAsia="Arial" w:hAnsi="Arial"/>
                <w:color w:val="000000"/>
                <w:sz w:val="19"/>
              </w:rPr>
              <w:t>centre</w:t>
            </w:r>
            <w:proofErr w:type="spellEnd"/>
          </w:p>
        </w:tc>
        <w:tc>
          <w:tcPr>
            <w:tcW w:w="7977" w:type="dxa"/>
            <w:gridSpan w:val="8"/>
            <w:tcBorders>
              <w:bottom w:val="single" w:sz="5" w:space="0" w:color="000000"/>
            </w:tcBorders>
          </w:tcPr>
          <w:p w14:paraId="657C8D1D" w14:textId="77777777" w:rsidR="00AE5D59" w:rsidRDefault="00096CCD">
            <w:pPr>
              <w:spacing w:before="50" w:after="76" w:line="249" w:lineRule="exact"/>
              <w:ind w:left="72" w:right="144"/>
              <w:textAlignment w:val="baseline"/>
              <w:rPr>
                <w:rFonts w:ascii="Arial" w:eastAsia="Arial" w:hAnsi="Arial"/>
                <w:color w:val="000000"/>
                <w:spacing w:val="-5"/>
                <w:sz w:val="19"/>
              </w:rPr>
            </w:pPr>
            <w:r>
              <w:rPr>
                <w:rFonts w:ascii="Arial" w:eastAsia="Arial" w:hAnsi="Arial"/>
                <w:color w:val="000000"/>
                <w:spacing w:val="-5"/>
                <w:sz w:val="19"/>
              </w:rPr>
              <w:t xml:space="preserve">In 2019–20 the Commonwealth provided $1.25 million to Independent Community Living </w:t>
            </w:r>
            <w:r>
              <w:rPr>
                <w:rFonts w:ascii="Verdana" w:eastAsia="Verdana" w:hAnsi="Verdana"/>
                <w:color w:val="000000"/>
                <w:spacing w:val="-5"/>
                <w:sz w:val="17"/>
              </w:rPr>
              <w:t xml:space="preserve">Australia to develop and trial a residential non-clinical suicide prevention and recovery </w:t>
            </w:r>
            <w:proofErr w:type="spellStart"/>
            <w:r>
              <w:rPr>
                <w:rFonts w:ascii="Verdana" w:eastAsia="Verdana" w:hAnsi="Verdana"/>
                <w:color w:val="000000"/>
                <w:spacing w:val="-5"/>
                <w:sz w:val="17"/>
              </w:rPr>
              <w:t>centre</w:t>
            </w:r>
            <w:proofErr w:type="spellEnd"/>
            <w:r>
              <w:rPr>
                <w:rFonts w:ascii="Verdana" w:eastAsia="Verdana" w:hAnsi="Verdana"/>
                <w:color w:val="000000"/>
                <w:spacing w:val="-5"/>
                <w:sz w:val="17"/>
              </w:rPr>
              <w:t xml:space="preserve"> in partnership with Roses in the Ocean. This new service will provide 24/7 peer-led support and care for people experiencing a suicide-related crisis in a homelike environment in Sydney.</w:t>
            </w:r>
          </w:p>
        </w:tc>
      </w:tr>
      <w:tr w:rsidR="00AE5D59" w14:paraId="39AAD03C" w14:textId="77777777">
        <w:trPr>
          <w:trHeight w:hRule="exact" w:val="657"/>
        </w:trPr>
        <w:tc>
          <w:tcPr>
            <w:tcW w:w="1925" w:type="dxa"/>
            <w:vMerge/>
            <w:tcBorders>
              <w:bottom w:val="single" w:sz="5" w:space="0" w:color="000000"/>
            </w:tcBorders>
          </w:tcPr>
          <w:p w14:paraId="56FCED44" w14:textId="77777777" w:rsidR="00AE5D59" w:rsidRDefault="00AE5D59"/>
        </w:tc>
        <w:tc>
          <w:tcPr>
            <w:tcW w:w="7977" w:type="dxa"/>
            <w:gridSpan w:val="8"/>
            <w:tcBorders>
              <w:top w:val="single" w:sz="5" w:space="0" w:color="000000"/>
              <w:bottom w:val="single" w:sz="5" w:space="0" w:color="000000"/>
            </w:tcBorders>
          </w:tcPr>
          <w:p w14:paraId="40272B09" w14:textId="77777777" w:rsidR="00AE5D59" w:rsidRDefault="00096CCD">
            <w:pPr>
              <w:spacing w:before="42" w:after="100" w:line="250" w:lineRule="exact"/>
              <w:ind w:left="72" w:right="216"/>
              <w:textAlignment w:val="baseline"/>
              <w:rPr>
                <w:rFonts w:ascii="Verdana" w:eastAsia="Verdana" w:hAnsi="Verdana"/>
                <w:color w:val="000000"/>
                <w:sz w:val="17"/>
              </w:rPr>
            </w:pPr>
            <w:r>
              <w:rPr>
                <w:rFonts w:ascii="Verdana" w:eastAsia="Verdana" w:hAnsi="Verdana"/>
                <w:color w:val="000000"/>
                <w:sz w:val="17"/>
              </w:rPr>
              <w:t>Red House at Brook Red Centre in Brisbane has based its program on the safe houses model by offering peer support mental health services.</w:t>
            </w:r>
          </w:p>
        </w:tc>
      </w:tr>
      <w:tr w:rsidR="00AE5D59" w14:paraId="0BD88045" w14:textId="77777777">
        <w:trPr>
          <w:trHeight w:hRule="exact" w:val="2160"/>
        </w:trPr>
        <w:tc>
          <w:tcPr>
            <w:tcW w:w="1925" w:type="dxa"/>
            <w:tcBorders>
              <w:top w:val="single" w:sz="5" w:space="0" w:color="000000"/>
              <w:bottom w:val="single" w:sz="5" w:space="0" w:color="000000"/>
            </w:tcBorders>
          </w:tcPr>
          <w:p w14:paraId="69037113" w14:textId="77777777" w:rsidR="00AE5D59" w:rsidRDefault="00096CCD">
            <w:pPr>
              <w:spacing w:before="84" w:after="1850" w:line="211" w:lineRule="exact"/>
              <w:ind w:left="81"/>
              <w:textAlignment w:val="baseline"/>
              <w:rPr>
                <w:rFonts w:ascii="Verdana" w:eastAsia="Verdana" w:hAnsi="Verdana"/>
                <w:color w:val="000000"/>
                <w:sz w:val="17"/>
              </w:rPr>
            </w:pPr>
            <w:r>
              <w:rPr>
                <w:rFonts w:ascii="Verdana" w:eastAsia="Verdana" w:hAnsi="Verdana"/>
                <w:color w:val="000000"/>
                <w:sz w:val="17"/>
              </w:rPr>
              <w:t>‘Safe haven’ cafés</w:t>
            </w:r>
          </w:p>
        </w:tc>
        <w:tc>
          <w:tcPr>
            <w:tcW w:w="7977" w:type="dxa"/>
            <w:gridSpan w:val="8"/>
            <w:tcBorders>
              <w:top w:val="single" w:sz="5" w:space="0" w:color="000000"/>
              <w:bottom w:val="single" w:sz="5" w:space="0" w:color="000000"/>
            </w:tcBorders>
          </w:tcPr>
          <w:p w14:paraId="4415D997" w14:textId="77777777" w:rsidR="00AE5D59" w:rsidRDefault="00096CCD">
            <w:pPr>
              <w:spacing w:before="112" w:line="215" w:lineRule="exact"/>
              <w:ind w:left="72"/>
              <w:textAlignment w:val="baseline"/>
              <w:rPr>
                <w:rFonts w:ascii="Verdana" w:eastAsia="Verdana" w:hAnsi="Verdana"/>
                <w:color w:val="000000"/>
                <w:sz w:val="17"/>
              </w:rPr>
            </w:pPr>
            <w:r>
              <w:rPr>
                <w:rFonts w:ascii="Verdana" w:eastAsia="Verdana" w:hAnsi="Verdana"/>
                <w:color w:val="000000"/>
                <w:sz w:val="17"/>
              </w:rPr>
              <w:t xml:space="preserve">St Vincent’s Hospital in inner city Melbourne established </w:t>
            </w:r>
            <w:proofErr w:type="gramStart"/>
            <w:r>
              <w:rPr>
                <w:rFonts w:ascii="Verdana" w:eastAsia="Verdana" w:hAnsi="Verdana"/>
                <w:color w:val="000000"/>
                <w:sz w:val="17"/>
              </w:rPr>
              <w:t>a safe haven</w:t>
            </w:r>
            <w:proofErr w:type="gramEnd"/>
            <w:r>
              <w:rPr>
                <w:rFonts w:ascii="Verdana" w:eastAsia="Verdana" w:hAnsi="Verdana"/>
                <w:color w:val="000000"/>
                <w:sz w:val="17"/>
              </w:rPr>
              <w:t xml:space="preserve"> café in March 2018.</w:t>
            </w:r>
          </w:p>
          <w:p w14:paraId="15496115" w14:textId="77777777" w:rsidR="00AE5D59" w:rsidRDefault="00096CCD">
            <w:pPr>
              <w:spacing w:before="143" w:line="249" w:lineRule="exact"/>
              <w:ind w:left="72" w:right="216"/>
              <w:textAlignment w:val="baseline"/>
              <w:rPr>
                <w:rFonts w:ascii="Verdana" w:eastAsia="Verdana" w:hAnsi="Verdana"/>
                <w:color w:val="000000"/>
                <w:sz w:val="17"/>
              </w:rPr>
            </w:pPr>
            <w:r>
              <w:rPr>
                <w:rFonts w:ascii="Verdana" w:eastAsia="Verdana" w:hAnsi="Verdana"/>
                <w:color w:val="000000"/>
                <w:sz w:val="17"/>
              </w:rPr>
              <w:t xml:space="preserve">In its 2019–20 Budget, the Queensland Government committed $10.8 million over four years to establish eight safe spaces based on the </w:t>
            </w:r>
            <w:proofErr w:type="gramStart"/>
            <w:r>
              <w:rPr>
                <w:rFonts w:ascii="Verdana" w:eastAsia="Verdana" w:hAnsi="Verdana"/>
                <w:color w:val="000000"/>
                <w:sz w:val="17"/>
              </w:rPr>
              <w:t>safe haven</w:t>
            </w:r>
            <w:proofErr w:type="gramEnd"/>
            <w:r>
              <w:rPr>
                <w:rFonts w:ascii="Verdana" w:eastAsia="Verdana" w:hAnsi="Verdana"/>
                <w:color w:val="000000"/>
                <w:sz w:val="17"/>
              </w:rPr>
              <w:t xml:space="preserve"> cafés model, staffed by mental health </w:t>
            </w:r>
            <w:r>
              <w:rPr>
                <w:rFonts w:ascii="Arial" w:eastAsia="Arial" w:hAnsi="Arial"/>
                <w:color w:val="000000"/>
                <w:sz w:val="19"/>
              </w:rPr>
              <w:t>clinicians and lived experience peer support workers.</w:t>
            </w:r>
          </w:p>
          <w:p w14:paraId="3B1E1355" w14:textId="77777777" w:rsidR="00AE5D59" w:rsidRDefault="00096CCD">
            <w:pPr>
              <w:spacing w:before="139" w:after="42" w:line="249" w:lineRule="exact"/>
              <w:ind w:left="72" w:right="432"/>
              <w:textAlignment w:val="baseline"/>
              <w:rPr>
                <w:rFonts w:ascii="Verdana" w:eastAsia="Verdana" w:hAnsi="Verdana"/>
                <w:color w:val="000000"/>
                <w:sz w:val="17"/>
              </w:rPr>
            </w:pPr>
            <w:r>
              <w:rPr>
                <w:rFonts w:ascii="Verdana" w:eastAsia="Verdana" w:hAnsi="Verdana"/>
                <w:color w:val="000000"/>
                <w:sz w:val="17"/>
              </w:rPr>
              <w:t xml:space="preserve">The New South Wales Government has committed $25.1 million to establish 20 </w:t>
            </w:r>
            <w:proofErr w:type="gramStart"/>
            <w:r>
              <w:rPr>
                <w:rFonts w:ascii="Verdana" w:eastAsia="Verdana" w:hAnsi="Verdana"/>
                <w:color w:val="000000"/>
                <w:sz w:val="17"/>
              </w:rPr>
              <w:t>safe haven</w:t>
            </w:r>
            <w:proofErr w:type="gramEnd"/>
            <w:r>
              <w:rPr>
                <w:rFonts w:ascii="Verdana" w:eastAsia="Verdana" w:hAnsi="Verdana"/>
                <w:color w:val="000000"/>
                <w:sz w:val="17"/>
              </w:rPr>
              <w:t xml:space="preserve"> cafés across New South Wales starting from July 2019, with local health districts working with people with lived experience to co-design local models.</w:t>
            </w:r>
          </w:p>
        </w:tc>
      </w:tr>
      <w:tr w:rsidR="00AE5D59" w14:paraId="626A1716" w14:textId="77777777">
        <w:trPr>
          <w:trHeight w:hRule="exact" w:val="672"/>
        </w:trPr>
        <w:tc>
          <w:tcPr>
            <w:tcW w:w="1925" w:type="dxa"/>
            <w:tcBorders>
              <w:top w:val="single" w:sz="5" w:space="0" w:color="000000"/>
              <w:bottom w:val="single" w:sz="5" w:space="0" w:color="000000"/>
            </w:tcBorders>
          </w:tcPr>
          <w:p w14:paraId="0BBD891F" w14:textId="77777777" w:rsidR="00AE5D59" w:rsidRDefault="00096CCD">
            <w:pPr>
              <w:spacing w:before="36" w:after="112" w:line="257" w:lineRule="exact"/>
              <w:ind w:left="72" w:right="252"/>
              <w:textAlignment w:val="baseline"/>
              <w:rPr>
                <w:rFonts w:ascii="Arial" w:eastAsia="Arial" w:hAnsi="Arial"/>
                <w:color w:val="000000"/>
                <w:sz w:val="19"/>
              </w:rPr>
            </w:pPr>
            <w:r>
              <w:rPr>
                <w:rFonts w:ascii="Arial" w:eastAsia="Arial" w:hAnsi="Arial"/>
                <w:color w:val="000000"/>
                <w:sz w:val="19"/>
              </w:rPr>
              <w:t>Lived experience– led support groups</w:t>
            </w:r>
          </w:p>
        </w:tc>
        <w:tc>
          <w:tcPr>
            <w:tcW w:w="7977" w:type="dxa"/>
            <w:gridSpan w:val="8"/>
            <w:tcBorders>
              <w:top w:val="single" w:sz="5" w:space="0" w:color="000000"/>
            </w:tcBorders>
          </w:tcPr>
          <w:p w14:paraId="01422AA1" w14:textId="77777777" w:rsidR="00AE5D59" w:rsidRDefault="00096CCD">
            <w:pPr>
              <w:spacing w:before="33" w:after="115" w:line="257" w:lineRule="exact"/>
              <w:ind w:left="72" w:right="576"/>
              <w:textAlignment w:val="baseline"/>
              <w:rPr>
                <w:rFonts w:ascii="Arial" w:eastAsia="Arial" w:hAnsi="Arial"/>
                <w:color w:val="000000"/>
                <w:sz w:val="19"/>
              </w:rPr>
            </w:pPr>
            <w:r>
              <w:rPr>
                <w:rFonts w:ascii="Arial" w:eastAsia="Arial" w:hAnsi="Arial"/>
                <w:color w:val="000000"/>
                <w:sz w:val="19"/>
              </w:rPr>
              <w:t xml:space="preserve">Lived experience–led support groups in suicide response in Western Australia hosted by </w:t>
            </w:r>
            <w:proofErr w:type="spellStart"/>
            <w:r>
              <w:rPr>
                <w:rFonts w:ascii="Verdana" w:eastAsia="Verdana" w:hAnsi="Verdana"/>
                <w:color w:val="000000"/>
                <w:sz w:val="17"/>
              </w:rPr>
              <w:t>TransFolk</w:t>
            </w:r>
            <w:proofErr w:type="spellEnd"/>
            <w:r>
              <w:rPr>
                <w:rFonts w:ascii="Verdana" w:eastAsia="Verdana" w:hAnsi="Verdana"/>
                <w:color w:val="000000"/>
                <w:sz w:val="17"/>
              </w:rPr>
              <w:t xml:space="preserve"> and in inner Sydney West by Off the Wall.</w:t>
            </w:r>
          </w:p>
        </w:tc>
      </w:tr>
    </w:tbl>
    <w:p w14:paraId="1B049477" w14:textId="77777777" w:rsidR="00AE5D59" w:rsidRDefault="00AE5D59">
      <w:pPr>
        <w:spacing w:after="625" w:line="20" w:lineRule="exact"/>
      </w:pPr>
    </w:p>
    <w:p w14:paraId="19C066A2" w14:textId="77777777" w:rsidR="00AE5D59" w:rsidRDefault="00AE5D59">
      <w:pPr>
        <w:spacing w:after="625" w:line="20" w:lineRule="exact"/>
        <w:sectPr w:rsidR="00AE5D59">
          <w:pgSz w:w="11909" w:h="16838"/>
          <w:pgMar w:top="0" w:right="1068" w:bottom="209" w:left="761" w:header="720" w:footer="720" w:gutter="0"/>
          <w:cols w:space="720"/>
        </w:sectPr>
      </w:pPr>
    </w:p>
    <w:p w14:paraId="052E20AF" w14:textId="77777777" w:rsidR="00AE5D59" w:rsidRDefault="00096CCD">
      <w:pPr>
        <w:spacing w:line="280" w:lineRule="exact"/>
        <w:ind w:right="576"/>
        <w:textAlignment w:val="baseline"/>
        <w:rPr>
          <w:rFonts w:ascii="Arial" w:eastAsia="Arial" w:hAnsi="Arial"/>
          <w:b/>
          <w:color w:val="040448"/>
        </w:rPr>
      </w:pPr>
      <w:r>
        <w:rPr>
          <w:rFonts w:ascii="Arial" w:eastAsia="Arial" w:hAnsi="Arial"/>
          <w:b/>
          <w:color w:val="040448"/>
        </w:rPr>
        <w:t xml:space="preserve">8: Consider new models of care in emergency departments that improve the experience for people with suicidal </w:t>
      </w:r>
      <w:proofErr w:type="spellStart"/>
      <w:r>
        <w:rPr>
          <w:rFonts w:ascii="Arial" w:eastAsia="Arial" w:hAnsi="Arial"/>
          <w:b/>
          <w:color w:val="040448"/>
        </w:rPr>
        <w:t>behaviour</w:t>
      </w:r>
      <w:proofErr w:type="spellEnd"/>
    </w:p>
    <w:p w14:paraId="55A88628" w14:textId="77777777" w:rsidR="00AE5D59" w:rsidRDefault="00096CCD">
      <w:pPr>
        <w:spacing w:before="105" w:line="270" w:lineRule="exact"/>
        <w:ind w:right="504"/>
        <w:textAlignment w:val="baseline"/>
        <w:rPr>
          <w:rFonts w:ascii="Arial" w:eastAsia="Arial" w:hAnsi="Arial"/>
          <w:color w:val="000000"/>
          <w:sz w:val="19"/>
        </w:rPr>
      </w:pPr>
      <w:r>
        <w:rPr>
          <w:rFonts w:ascii="Arial" w:eastAsia="Arial" w:hAnsi="Arial"/>
          <w:color w:val="000000"/>
          <w:sz w:val="19"/>
        </w:rPr>
        <w:t xml:space="preserve">People in suicidal distress will continue to present to emergency departments. When they do, they </w:t>
      </w:r>
      <w:r>
        <w:rPr>
          <w:rFonts w:ascii="Verdana" w:eastAsia="Verdana" w:hAnsi="Verdana"/>
          <w:color w:val="000000"/>
          <w:sz w:val="17"/>
        </w:rPr>
        <w:t xml:space="preserve">need to receive effective care and treatment and </w:t>
      </w:r>
      <w:r>
        <w:rPr>
          <w:rFonts w:ascii="Arial" w:eastAsia="Arial" w:hAnsi="Arial"/>
          <w:color w:val="000000"/>
          <w:sz w:val="19"/>
        </w:rPr>
        <w:t>to be treated compassionately.</w:t>
      </w:r>
    </w:p>
    <w:p w14:paraId="3D2F894B" w14:textId="77777777" w:rsidR="00AE5D59" w:rsidRDefault="00096CCD">
      <w:pPr>
        <w:spacing w:before="112" w:line="268" w:lineRule="exact"/>
        <w:textAlignment w:val="baseline"/>
        <w:rPr>
          <w:rFonts w:ascii="Verdana" w:eastAsia="Verdana" w:hAnsi="Verdana"/>
          <w:color w:val="000000"/>
          <w:spacing w:val="-3"/>
          <w:sz w:val="17"/>
        </w:rPr>
      </w:pPr>
      <w:proofErr w:type="spellStart"/>
      <w:r>
        <w:rPr>
          <w:rFonts w:ascii="Verdana" w:eastAsia="Verdana" w:hAnsi="Verdana"/>
          <w:color w:val="000000"/>
          <w:spacing w:val="-3"/>
          <w:sz w:val="17"/>
        </w:rPr>
        <w:t>Recognising</w:t>
      </w:r>
      <w:proofErr w:type="spellEnd"/>
      <w:r>
        <w:rPr>
          <w:rFonts w:ascii="Verdana" w:eastAsia="Verdana" w:hAnsi="Verdana"/>
          <w:color w:val="000000"/>
          <w:spacing w:val="-3"/>
          <w:sz w:val="17"/>
        </w:rPr>
        <w:t xml:space="preserve"> the constraints of emergency departments to treat people affected by suicidality, mental health </w:t>
      </w:r>
      <w:r>
        <w:rPr>
          <w:rFonts w:ascii="Arial" w:eastAsia="Arial" w:hAnsi="Arial"/>
          <w:color w:val="000000"/>
          <w:spacing w:val="-3"/>
          <w:sz w:val="19"/>
        </w:rPr>
        <w:t xml:space="preserve">and/or alcohol and other drug issues, some </w:t>
      </w:r>
      <w:r>
        <w:rPr>
          <w:rFonts w:ascii="Verdana" w:eastAsia="Verdana" w:hAnsi="Verdana"/>
          <w:color w:val="000000"/>
          <w:spacing w:val="-3"/>
          <w:sz w:val="17"/>
        </w:rPr>
        <w:t>governments are investing in new models of care.</w:t>
      </w:r>
    </w:p>
    <w:p w14:paraId="63B2D723" w14:textId="77777777" w:rsidR="00AE5D59" w:rsidRDefault="00096CCD">
      <w:pPr>
        <w:spacing w:line="266" w:lineRule="exact"/>
        <w:ind w:right="72"/>
        <w:textAlignment w:val="baseline"/>
        <w:rPr>
          <w:rFonts w:ascii="Verdana" w:eastAsia="Verdana" w:hAnsi="Verdana"/>
          <w:color w:val="000000"/>
          <w:spacing w:val="-2"/>
          <w:sz w:val="17"/>
        </w:rPr>
      </w:pPr>
      <w:r>
        <w:br w:type="column"/>
      </w:r>
      <w:r>
        <w:rPr>
          <w:rFonts w:ascii="Verdana" w:eastAsia="Verdana" w:hAnsi="Verdana"/>
          <w:color w:val="000000"/>
          <w:spacing w:val="-2"/>
          <w:sz w:val="17"/>
        </w:rPr>
        <w:t xml:space="preserve">These models typically focus on an alternative </w:t>
      </w:r>
      <w:r>
        <w:rPr>
          <w:rFonts w:ascii="Arial" w:eastAsia="Arial" w:hAnsi="Arial"/>
          <w:color w:val="000000"/>
          <w:spacing w:val="-2"/>
          <w:sz w:val="19"/>
        </w:rPr>
        <w:t xml:space="preserve">triage and treatment pathway within the emergency </w:t>
      </w:r>
      <w:r>
        <w:rPr>
          <w:rFonts w:ascii="Verdana" w:eastAsia="Verdana" w:hAnsi="Verdana"/>
          <w:color w:val="000000"/>
          <w:spacing w:val="-2"/>
          <w:sz w:val="17"/>
        </w:rPr>
        <w:t xml:space="preserve">department, changes to the staffing model to include </w:t>
      </w:r>
      <w:r>
        <w:rPr>
          <w:rFonts w:ascii="Arial" w:eastAsia="Arial" w:hAnsi="Arial"/>
          <w:color w:val="000000"/>
          <w:spacing w:val="-2"/>
          <w:sz w:val="19"/>
        </w:rPr>
        <w:t xml:space="preserve">mental health clinicians and people with lived experience and sensory changes to the physical </w:t>
      </w:r>
      <w:r>
        <w:rPr>
          <w:rFonts w:ascii="Verdana" w:eastAsia="Verdana" w:hAnsi="Verdana"/>
          <w:color w:val="000000"/>
          <w:spacing w:val="-2"/>
          <w:sz w:val="17"/>
        </w:rPr>
        <w:t xml:space="preserve">environment, such as softer lighting. For example, the Victorian Government has invested $100.5 million in six mental health hubs – separate 24-hour, short-stay units in emergency departments offering specialist care from </w:t>
      </w:r>
      <w:r>
        <w:rPr>
          <w:rFonts w:ascii="Arial" w:eastAsia="Arial" w:hAnsi="Arial"/>
          <w:color w:val="000000"/>
          <w:spacing w:val="-2"/>
          <w:sz w:val="19"/>
        </w:rPr>
        <w:t xml:space="preserve">psychiatrists, mental health nurses and social workers </w:t>
      </w:r>
      <w:r>
        <w:rPr>
          <w:rFonts w:ascii="Verdana" w:eastAsia="Verdana" w:hAnsi="Verdana"/>
          <w:color w:val="000000"/>
          <w:spacing w:val="-2"/>
          <w:sz w:val="17"/>
        </w:rPr>
        <w:t xml:space="preserve">during times of crisis. People presenting with suicidality </w:t>
      </w:r>
      <w:r>
        <w:rPr>
          <w:rFonts w:ascii="Arial" w:eastAsia="Arial" w:hAnsi="Arial"/>
          <w:color w:val="000000"/>
          <w:spacing w:val="-2"/>
          <w:sz w:val="19"/>
        </w:rPr>
        <w:t xml:space="preserve">and other urgent mental health and alcohol and drug </w:t>
      </w:r>
      <w:r>
        <w:rPr>
          <w:rFonts w:ascii="Verdana" w:eastAsia="Verdana" w:hAnsi="Verdana"/>
          <w:color w:val="000000"/>
          <w:spacing w:val="-2"/>
          <w:sz w:val="17"/>
        </w:rPr>
        <w:t xml:space="preserve">issues will be fast-tracked to these hubs for specialist, </w:t>
      </w:r>
      <w:r>
        <w:rPr>
          <w:rFonts w:ascii="Arial" w:eastAsia="Arial" w:hAnsi="Arial"/>
          <w:color w:val="000000"/>
          <w:spacing w:val="-2"/>
          <w:sz w:val="19"/>
        </w:rPr>
        <w:t>dedicated care.</w:t>
      </w:r>
    </w:p>
    <w:p w14:paraId="5EF45233" w14:textId="77777777" w:rsidR="00AE5D59" w:rsidRDefault="00AE5D59">
      <w:pPr>
        <w:sectPr w:rsidR="00AE5D59">
          <w:type w:val="continuous"/>
          <w:pgSz w:w="11909" w:h="16838"/>
          <w:pgMar w:top="0" w:right="1163" w:bottom="209" w:left="813" w:header="720" w:footer="720" w:gutter="0"/>
          <w:cols w:num="2" w:space="0" w:equalWidth="0">
            <w:col w:w="4680" w:space="573"/>
            <w:col w:w="4680" w:space="0"/>
          </w:cols>
        </w:sectPr>
      </w:pPr>
    </w:p>
    <w:p w14:paraId="5E024B5D" w14:textId="77777777" w:rsidR="00AE5D59" w:rsidRDefault="00096CCD">
      <w:pPr>
        <w:tabs>
          <w:tab w:val="right" w:pos="6480"/>
        </w:tabs>
        <w:spacing w:before="2866" w:line="184" w:lineRule="exact"/>
        <w:textAlignment w:val="baseline"/>
        <w:rPr>
          <w:rFonts w:ascii="Arial" w:eastAsia="Arial" w:hAnsi="Arial"/>
          <w:b/>
          <w:color w:val="2F353E"/>
          <w:sz w:val="15"/>
        </w:rPr>
      </w:pPr>
      <w:r>
        <w:rPr>
          <w:rFonts w:ascii="Arial" w:eastAsia="Arial" w:hAnsi="Arial"/>
          <w:b/>
          <w:color w:val="2F353E"/>
          <w:sz w:val="15"/>
        </w:rPr>
        <w:t>30</w:t>
      </w:r>
      <w:r>
        <w:rPr>
          <w:rFonts w:ascii="Arial" w:eastAsia="Arial" w:hAnsi="Arial"/>
          <w:b/>
          <w:color w:val="2F353E"/>
          <w:sz w:val="15"/>
        </w:rPr>
        <w:tab/>
      </w:r>
      <w:r>
        <w:rPr>
          <w:rFonts w:ascii="Arial" w:eastAsia="Arial" w:hAnsi="Arial"/>
          <w:color w:val="2F353E"/>
          <w:sz w:val="16"/>
        </w:rPr>
        <w:t>National suicide prevention strategy for Australia’s health system: 2020–2023</w:t>
      </w:r>
    </w:p>
    <w:p w14:paraId="19120AA6" w14:textId="77777777" w:rsidR="00AE5D59" w:rsidRDefault="00AE5D59">
      <w:pPr>
        <w:sectPr w:rsidR="00AE5D59">
          <w:type w:val="continuous"/>
          <w:pgSz w:w="11909" w:h="16838"/>
          <w:pgMar w:top="0" w:right="4575" w:bottom="209" w:left="854" w:header="720" w:footer="720" w:gutter="0"/>
          <w:cols w:space="720"/>
        </w:sectPr>
      </w:pPr>
    </w:p>
    <w:p w14:paraId="2D155EE6" w14:textId="77777777" w:rsidR="00F83CF6" w:rsidRDefault="00F83CF6">
      <w:pPr>
        <w:spacing w:before="37" w:line="280" w:lineRule="exact"/>
        <w:ind w:right="864"/>
        <w:textAlignment w:val="baseline"/>
        <w:rPr>
          <w:rFonts w:ascii="Tahoma" w:eastAsia="Tahoma" w:hAnsi="Tahoma"/>
          <w:b/>
          <w:color w:val="040448"/>
          <w:sz w:val="21"/>
        </w:rPr>
      </w:pPr>
    </w:p>
    <w:p w14:paraId="50487550" w14:textId="77777777" w:rsidR="00F83CF6" w:rsidRDefault="00F83CF6">
      <w:pPr>
        <w:spacing w:before="37" w:line="280" w:lineRule="exact"/>
        <w:ind w:right="864"/>
        <w:textAlignment w:val="baseline"/>
        <w:rPr>
          <w:rFonts w:ascii="Tahoma" w:eastAsia="Tahoma" w:hAnsi="Tahoma"/>
          <w:b/>
          <w:color w:val="040448"/>
          <w:sz w:val="21"/>
        </w:rPr>
      </w:pPr>
    </w:p>
    <w:p w14:paraId="642F504E" w14:textId="69B14246" w:rsidR="00AE5D59" w:rsidRDefault="008A1D33">
      <w:pPr>
        <w:spacing w:before="37" w:line="280" w:lineRule="exact"/>
        <w:ind w:right="864"/>
        <w:textAlignment w:val="baseline"/>
        <w:rPr>
          <w:rFonts w:ascii="Tahoma" w:eastAsia="Tahoma" w:hAnsi="Tahoma"/>
          <w:b/>
          <w:color w:val="040448"/>
          <w:sz w:val="21"/>
        </w:rPr>
      </w:pPr>
      <w:r>
        <w:pict w14:anchorId="20DEDB69">
          <v:shape id="_x0000_s1246" type="#_x0000_t202" style="position:absolute;margin-left:412.8pt;margin-top:0;width:182.65pt;height:160.3pt;z-index:-251790848;mso-wrap-distance-left:0;mso-wrap-distance-right:0;mso-position-horizontal-relative:page;mso-position-vertical-relative:page" filled="f" stroked="f">
            <v:textbox inset="0,0,0,0">
              <w:txbxContent>
                <w:p w14:paraId="0880667D" w14:textId="77777777" w:rsidR="00AE5D59" w:rsidRDefault="00096CCD">
                  <w:pPr>
                    <w:spacing w:after="2131"/>
                    <w:textAlignment w:val="baseline"/>
                  </w:pPr>
                  <w:r>
                    <w:rPr>
                      <w:noProof/>
                    </w:rPr>
                    <w:drawing>
                      <wp:inline distT="0" distB="0" distL="0" distR="0" wp14:anchorId="1862C8C9" wp14:editId="20BD9279">
                        <wp:extent cx="2319655" cy="682625"/>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5"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Tahoma" w:eastAsia="Tahoma" w:hAnsi="Tahoma"/>
          <w:b/>
          <w:color w:val="040448"/>
          <w:sz w:val="21"/>
        </w:rPr>
        <w:t xml:space="preserve">9: Explore the effectiveness and best </w:t>
      </w:r>
      <w:proofErr w:type="spellStart"/>
      <w:r w:rsidR="00096CCD">
        <w:rPr>
          <w:rFonts w:ascii="Arial" w:eastAsia="Arial" w:hAnsi="Arial"/>
          <w:b/>
          <w:color w:val="040448"/>
        </w:rPr>
        <w:t>utilisation</w:t>
      </w:r>
      <w:proofErr w:type="spellEnd"/>
      <w:r w:rsidR="00096CCD">
        <w:rPr>
          <w:rFonts w:ascii="Arial" w:eastAsia="Arial" w:hAnsi="Arial"/>
          <w:b/>
          <w:color w:val="040448"/>
        </w:rPr>
        <w:t xml:space="preserve"> of digital technology for suicide prevention</w:t>
      </w:r>
    </w:p>
    <w:p w14:paraId="06289D8D" w14:textId="77777777" w:rsidR="00AE5D59" w:rsidRDefault="00096CCD">
      <w:pPr>
        <w:spacing w:before="110" w:line="269" w:lineRule="exact"/>
        <w:ind w:right="144"/>
        <w:textAlignment w:val="baseline"/>
        <w:rPr>
          <w:rFonts w:ascii="Verdana" w:eastAsia="Verdana" w:hAnsi="Verdana"/>
          <w:color w:val="000000"/>
          <w:spacing w:val="-5"/>
          <w:sz w:val="17"/>
        </w:rPr>
      </w:pPr>
      <w:r>
        <w:rPr>
          <w:rFonts w:ascii="Verdana" w:eastAsia="Verdana" w:hAnsi="Verdana"/>
          <w:color w:val="000000"/>
          <w:spacing w:val="-5"/>
          <w:sz w:val="17"/>
        </w:rPr>
        <w:t xml:space="preserve">The use of digital technology in suicide prevention </w:t>
      </w:r>
      <w:r>
        <w:rPr>
          <w:rFonts w:ascii="Arial" w:eastAsia="Arial" w:hAnsi="Arial"/>
          <w:color w:val="000000"/>
          <w:spacing w:val="-5"/>
          <w:sz w:val="19"/>
        </w:rPr>
        <w:t xml:space="preserve">in Australia and overseas is increasing rapidly and has considerable potential to have a positive impact on suicide rates. Digital technology includes machine learning, smartphone apps (including digital </w:t>
      </w:r>
      <w:r>
        <w:rPr>
          <w:rFonts w:ascii="Verdana" w:eastAsia="Verdana" w:hAnsi="Verdana"/>
          <w:color w:val="000000"/>
          <w:spacing w:val="-5"/>
          <w:sz w:val="17"/>
        </w:rPr>
        <w:t xml:space="preserve">safety planning), wearable sensor-driven systems, </w:t>
      </w:r>
      <w:proofErr w:type="spellStart"/>
      <w:r>
        <w:rPr>
          <w:rFonts w:ascii="Verdana" w:eastAsia="Verdana" w:hAnsi="Verdana"/>
          <w:color w:val="000000"/>
          <w:spacing w:val="-5"/>
          <w:sz w:val="17"/>
        </w:rPr>
        <w:t>computerised</w:t>
      </w:r>
      <w:proofErr w:type="spellEnd"/>
      <w:r>
        <w:rPr>
          <w:rFonts w:ascii="Verdana" w:eastAsia="Verdana" w:hAnsi="Verdana"/>
          <w:color w:val="000000"/>
          <w:spacing w:val="-5"/>
          <w:sz w:val="17"/>
        </w:rPr>
        <w:t xml:space="preserve"> </w:t>
      </w:r>
      <w:proofErr w:type="gramStart"/>
      <w:r>
        <w:rPr>
          <w:rFonts w:ascii="Verdana" w:eastAsia="Verdana" w:hAnsi="Verdana"/>
          <w:color w:val="000000"/>
          <w:spacing w:val="-5"/>
          <w:sz w:val="17"/>
        </w:rPr>
        <w:t>speech</w:t>
      </w:r>
      <w:proofErr w:type="gramEnd"/>
      <w:r>
        <w:rPr>
          <w:rFonts w:ascii="Verdana" w:eastAsia="Verdana" w:hAnsi="Verdana"/>
          <w:color w:val="000000"/>
          <w:spacing w:val="-5"/>
          <w:sz w:val="17"/>
        </w:rPr>
        <w:t xml:space="preserve"> and facial emotions analysis, </w:t>
      </w:r>
      <w:r>
        <w:rPr>
          <w:rFonts w:ascii="Arial" w:eastAsia="Arial" w:hAnsi="Arial"/>
          <w:color w:val="000000"/>
          <w:spacing w:val="-5"/>
          <w:sz w:val="19"/>
        </w:rPr>
        <w:t xml:space="preserve">chatbots, automated cognitive </w:t>
      </w:r>
      <w:proofErr w:type="spellStart"/>
      <w:r>
        <w:rPr>
          <w:rFonts w:ascii="Arial" w:eastAsia="Arial" w:hAnsi="Arial"/>
          <w:color w:val="000000"/>
          <w:spacing w:val="-5"/>
          <w:sz w:val="19"/>
        </w:rPr>
        <w:t>behaviour</w:t>
      </w:r>
      <w:proofErr w:type="spellEnd"/>
      <w:r>
        <w:rPr>
          <w:rFonts w:ascii="Arial" w:eastAsia="Arial" w:hAnsi="Arial"/>
          <w:color w:val="000000"/>
          <w:spacing w:val="-5"/>
          <w:sz w:val="19"/>
        </w:rPr>
        <w:t xml:space="preserve"> therapy and </w:t>
      </w:r>
      <w:r>
        <w:rPr>
          <w:rFonts w:ascii="Verdana" w:eastAsia="Verdana" w:hAnsi="Verdana"/>
          <w:color w:val="000000"/>
          <w:spacing w:val="-5"/>
          <w:sz w:val="17"/>
        </w:rPr>
        <w:t>digital decision-making tools (</w:t>
      </w:r>
      <w:proofErr w:type="spellStart"/>
      <w:r>
        <w:rPr>
          <w:rFonts w:ascii="Verdana" w:eastAsia="Verdana" w:hAnsi="Verdana"/>
          <w:color w:val="000000"/>
          <w:spacing w:val="-5"/>
          <w:sz w:val="17"/>
        </w:rPr>
        <w:t>Vahabzadeh</w:t>
      </w:r>
      <w:proofErr w:type="spellEnd"/>
      <w:r>
        <w:rPr>
          <w:rFonts w:ascii="Verdana" w:eastAsia="Verdana" w:hAnsi="Verdana"/>
          <w:color w:val="000000"/>
          <w:spacing w:val="-5"/>
          <w:sz w:val="17"/>
        </w:rPr>
        <w:t xml:space="preserve"> et al. 2016).</w:t>
      </w:r>
    </w:p>
    <w:p w14:paraId="5F30DC33" w14:textId="77777777" w:rsidR="00AE5D59" w:rsidRDefault="00096CCD">
      <w:pPr>
        <w:spacing w:before="120" w:line="269" w:lineRule="exact"/>
        <w:ind w:right="144"/>
        <w:textAlignment w:val="baseline"/>
        <w:rPr>
          <w:rFonts w:ascii="Arial" w:eastAsia="Arial" w:hAnsi="Arial"/>
          <w:color w:val="000000"/>
          <w:spacing w:val="-5"/>
          <w:sz w:val="19"/>
        </w:rPr>
      </w:pPr>
      <w:r>
        <w:rPr>
          <w:rFonts w:ascii="Arial" w:eastAsia="Arial" w:hAnsi="Arial"/>
          <w:color w:val="000000"/>
          <w:spacing w:val="-5"/>
          <w:sz w:val="19"/>
        </w:rPr>
        <w:t xml:space="preserve">Digital technology is more accepted and accessible </w:t>
      </w:r>
      <w:r>
        <w:rPr>
          <w:rFonts w:ascii="Verdana" w:eastAsia="Verdana" w:hAnsi="Verdana"/>
          <w:color w:val="000000"/>
          <w:spacing w:val="-5"/>
          <w:sz w:val="17"/>
        </w:rPr>
        <w:t xml:space="preserve">and has been found to play a key role in mental health </w:t>
      </w:r>
      <w:r>
        <w:rPr>
          <w:rFonts w:ascii="Arial" w:eastAsia="Arial" w:hAnsi="Arial"/>
          <w:color w:val="000000"/>
          <w:spacing w:val="-5"/>
          <w:sz w:val="19"/>
        </w:rPr>
        <w:t xml:space="preserve">literacy and help seeking. It is particularly </w:t>
      </w:r>
      <w:proofErr w:type="spellStart"/>
      <w:r>
        <w:rPr>
          <w:rFonts w:ascii="Arial" w:eastAsia="Arial" w:hAnsi="Arial"/>
          <w:color w:val="000000"/>
          <w:spacing w:val="-5"/>
          <w:sz w:val="19"/>
        </w:rPr>
        <w:t>utilised</w:t>
      </w:r>
      <w:proofErr w:type="spellEnd"/>
      <w:r>
        <w:rPr>
          <w:rFonts w:ascii="Arial" w:eastAsia="Arial" w:hAnsi="Arial"/>
          <w:color w:val="000000"/>
          <w:spacing w:val="-5"/>
          <w:sz w:val="19"/>
        </w:rPr>
        <w:t xml:space="preserve"> by </w:t>
      </w:r>
      <w:r>
        <w:rPr>
          <w:rFonts w:ascii="Verdana" w:eastAsia="Verdana" w:hAnsi="Verdana"/>
          <w:color w:val="000000"/>
          <w:spacing w:val="-5"/>
          <w:sz w:val="17"/>
        </w:rPr>
        <w:t xml:space="preserve">youth, with, for example, 2.4 million people in 2018 visiting </w:t>
      </w:r>
      <w:proofErr w:type="spellStart"/>
      <w:r>
        <w:rPr>
          <w:rFonts w:ascii="Verdana" w:eastAsia="Verdana" w:hAnsi="Verdana"/>
          <w:color w:val="000000"/>
          <w:spacing w:val="-5"/>
          <w:sz w:val="17"/>
        </w:rPr>
        <w:t>ReachOut’s</w:t>
      </w:r>
      <w:proofErr w:type="spellEnd"/>
      <w:r>
        <w:rPr>
          <w:rFonts w:ascii="Verdana" w:eastAsia="Verdana" w:hAnsi="Verdana"/>
          <w:color w:val="000000"/>
          <w:spacing w:val="-5"/>
          <w:sz w:val="17"/>
        </w:rPr>
        <w:t xml:space="preserve"> website to access youth-focused mental health and crisis-related information. A 2016 study found that among 1,953 people who had accessed </w:t>
      </w:r>
      <w:proofErr w:type="spellStart"/>
      <w:r>
        <w:rPr>
          <w:rFonts w:ascii="Verdana" w:eastAsia="Verdana" w:hAnsi="Verdana"/>
          <w:color w:val="000000"/>
          <w:spacing w:val="-5"/>
          <w:sz w:val="17"/>
        </w:rPr>
        <w:t>ReachOut</w:t>
      </w:r>
      <w:proofErr w:type="spellEnd"/>
      <w:r>
        <w:rPr>
          <w:rFonts w:ascii="Verdana" w:eastAsia="Verdana" w:hAnsi="Verdana"/>
          <w:color w:val="000000"/>
          <w:spacing w:val="-5"/>
          <w:sz w:val="17"/>
        </w:rPr>
        <w:t>, 18.2 per cent were at ‘high risk’ of suicide based on their Suicide Ideation Questionnaire Score (</w:t>
      </w:r>
      <w:proofErr w:type="spellStart"/>
      <w:r>
        <w:rPr>
          <w:rFonts w:ascii="Verdana" w:eastAsia="Verdana" w:hAnsi="Verdana"/>
          <w:color w:val="000000"/>
          <w:spacing w:val="-5"/>
          <w:sz w:val="17"/>
        </w:rPr>
        <w:t>ReachOut</w:t>
      </w:r>
      <w:proofErr w:type="spellEnd"/>
      <w:r>
        <w:rPr>
          <w:rFonts w:ascii="Verdana" w:eastAsia="Verdana" w:hAnsi="Verdana"/>
          <w:color w:val="000000"/>
          <w:spacing w:val="-5"/>
          <w:sz w:val="17"/>
        </w:rPr>
        <w:t xml:space="preserve"> 2019).</w:t>
      </w:r>
    </w:p>
    <w:p w14:paraId="707C7048" w14:textId="77777777" w:rsidR="00AE5D59" w:rsidRDefault="00096CCD">
      <w:pPr>
        <w:spacing w:before="130" w:line="269" w:lineRule="exact"/>
        <w:textAlignment w:val="baseline"/>
        <w:rPr>
          <w:rFonts w:ascii="Arial" w:eastAsia="Arial" w:hAnsi="Arial"/>
          <w:color w:val="000000"/>
          <w:spacing w:val="-2"/>
          <w:sz w:val="19"/>
        </w:rPr>
      </w:pPr>
      <w:r>
        <w:rPr>
          <w:rFonts w:ascii="Arial" w:eastAsia="Arial" w:hAnsi="Arial"/>
          <w:color w:val="000000"/>
          <w:spacing w:val="-2"/>
          <w:sz w:val="19"/>
        </w:rPr>
        <w:t xml:space="preserve">For people living rurally and remotely, digital technology </w:t>
      </w:r>
      <w:r>
        <w:rPr>
          <w:rFonts w:ascii="Verdana" w:eastAsia="Verdana" w:hAnsi="Verdana"/>
          <w:color w:val="000000"/>
          <w:spacing w:val="-2"/>
          <w:sz w:val="17"/>
        </w:rPr>
        <w:t xml:space="preserve">may help overcome trust and confidentiality issues while providing evidence-informed therapeutic content on demand in areas where access to services is difficult (Tighe et al. 2017). Digital technology may also present </w:t>
      </w:r>
      <w:r>
        <w:rPr>
          <w:rFonts w:ascii="Arial" w:eastAsia="Arial" w:hAnsi="Arial"/>
          <w:color w:val="000000"/>
          <w:spacing w:val="-2"/>
          <w:sz w:val="19"/>
        </w:rPr>
        <w:t xml:space="preserve">new opportunities to engage Aboriginal and Torres </w:t>
      </w:r>
      <w:r>
        <w:rPr>
          <w:rFonts w:ascii="Verdana" w:eastAsia="Verdana" w:hAnsi="Verdana"/>
          <w:color w:val="000000"/>
          <w:spacing w:val="-2"/>
          <w:sz w:val="17"/>
        </w:rPr>
        <w:t xml:space="preserve">Strait Islander people, with 70 per cent of Aboriginal </w:t>
      </w:r>
      <w:r>
        <w:rPr>
          <w:rFonts w:ascii="Arial" w:eastAsia="Arial" w:hAnsi="Arial"/>
          <w:color w:val="000000"/>
          <w:spacing w:val="-2"/>
          <w:sz w:val="19"/>
        </w:rPr>
        <w:t xml:space="preserve">and Torres Strait Islander people owning a smartphone compared with 66 per cent in the overall population. </w:t>
      </w:r>
      <w:r>
        <w:rPr>
          <w:rFonts w:ascii="Verdana" w:eastAsia="Verdana" w:hAnsi="Verdana"/>
          <w:color w:val="000000"/>
          <w:spacing w:val="-2"/>
          <w:sz w:val="17"/>
        </w:rPr>
        <w:t xml:space="preserve">Young Aboriginal and Torres Strait Islander people </w:t>
      </w:r>
      <w:r>
        <w:rPr>
          <w:rFonts w:ascii="Arial" w:eastAsia="Arial" w:hAnsi="Arial"/>
          <w:color w:val="000000"/>
          <w:spacing w:val="-2"/>
          <w:sz w:val="19"/>
        </w:rPr>
        <w:t>access social media almost 20 per cent more</w:t>
      </w:r>
    </w:p>
    <w:p w14:paraId="70EC7F9A" w14:textId="77777777" w:rsidR="00AE5D59" w:rsidRDefault="00096CCD">
      <w:pPr>
        <w:spacing w:line="269" w:lineRule="exact"/>
        <w:ind w:right="864"/>
        <w:textAlignment w:val="baseline"/>
        <w:rPr>
          <w:rFonts w:ascii="Verdana" w:eastAsia="Verdana" w:hAnsi="Verdana"/>
          <w:color w:val="000000"/>
          <w:spacing w:val="-6"/>
          <w:sz w:val="17"/>
        </w:rPr>
      </w:pPr>
      <w:r>
        <w:rPr>
          <w:rFonts w:ascii="Verdana" w:eastAsia="Verdana" w:hAnsi="Verdana"/>
          <w:color w:val="000000"/>
          <w:spacing w:val="-6"/>
          <w:sz w:val="17"/>
        </w:rPr>
        <w:t xml:space="preserve">frequently than other Australian youth (McNair </w:t>
      </w:r>
      <w:proofErr w:type="spellStart"/>
      <w:r>
        <w:rPr>
          <w:rFonts w:ascii="Verdana" w:eastAsia="Verdana" w:hAnsi="Verdana"/>
          <w:color w:val="000000"/>
          <w:spacing w:val="-6"/>
          <w:sz w:val="17"/>
        </w:rPr>
        <w:t>yellowSquares</w:t>
      </w:r>
      <w:proofErr w:type="spellEnd"/>
      <w:r>
        <w:rPr>
          <w:rFonts w:ascii="Verdana" w:eastAsia="Verdana" w:hAnsi="Verdana"/>
          <w:color w:val="000000"/>
          <w:spacing w:val="-6"/>
          <w:sz w:val="17"/>
        </w:rPr>
        <w:t xml:space="preserve"> 2016).</w:t>
      </w:r>
    </w:p>
    <w:p w14:paraId="4ECCF762" w14:textId="77777777" w:rsidR="00F83CF6" w:rsidRDefault="00096CCD">
      <w:pPr>
        <w:spacing w:line="269" w:lineRule="exact"/>
        <w:ind w:right="216"/>
        <w:textAlignment w:val="baseline"/>
      </w:pPr>
      <w:r>
        <w:br w:type="column"/>
      </w:r>
    </w:p>
    <w:p w14:paraId="02B80C01" w14:textId="77777777" w:rsidR="00F83CF6" w:rsidRDefault="00F83CF6">
      <w:pPr>
        <w:spacing w:line="269" w:lineRule="exact"/>
        <w:ind w:right="216"/>
        <w:textAlignment w:val="baseline"/>
      </w:pPr>
    </w:p>
    <w:p w14:paraId="3BE8241E" w14:textId="283B36F5" w:rsidR="00AE5D59" w:rsidRDefault="00096CCD">
      <w:pPr>
        <w:spacing w:line="269" w:lineRule="exact"/>
        <w:ind w:right="216"/>
        <w:textAlignment w:val="baseline"/>
        <w:rPr>
          <w:rFonts w:ascii="Verdana" w:eastAsia="Verdana" w:hAnsi="Verdana"/>
          <w:color w:val="000000"/>
          <w:spacing w:val="-3"/>
          <w:sz w:val="17"/>
        </w:rPr>
      </w:pPr>
      <w:r>
        <w:rPr>
          <w:rFonts w:ascii="Verdana" w:eastAsia="Verdana" w:hAnsi="Verdana"/>
          <w:color w:val="000000"/>
          <w:spacing w:val="-3"/>
          <w:sz w:val="17"/>
        </w:rPr>
        <w:t>To assist governments to invest effectively and to translate the outcomes of current pilots into practice, exploring the following questions would be insightful:</w:t>
      </w:r>
    </w:p>
    <w:p w14:paraId="53BE5F66" w14:textId="77777777" w:rsidR="00AE5D59" w:rsidRDefault="00096CCD">
      <w:pPr>
        <w:numPr>
          <w:ilvl w:val="0"/>
          <w:numId w:val="4"/>
        </w:numPr>
        <w:spacing w:before="111" w:line="269" w:lineRule="exact"/>
        <w:ind w:left="288" w:right="648" w:hanging="288"/>
        <w:textAlignment w:val="baseline"/>
        <w:rPr>
          <w:rFonts w:ascii="Verdana" w:eastAsia="Verdana" w:hAnsi="Verdana"/>
          <w:color w:val="000000"/>
          <w:spacing w:val="-3"/>
          <w:sz w:val="17"/>
        </w:rPr>
      </w:pPr>
      <w:r>
        <w:rPr>
          <w:rFonts w:ascii="Verdana" w:eastAsia="Verdana" w:hAnsi="Verdana"/>
          <w:color w:val="000000"/>
          <w:spacing w:val="-3"/>
          <w:sz w:val="17"/>
        </w:rPr>
        <w:t>How is digital technology safely being used in Australia and overseas to prevent suicide?</w:t>
      </w:r>
    </w:p>
    <w:p w14:paraId="495EB75A" w14:textId="77777777" w:rsidR="00AE5D59" w:rsidRDefault="00096CCD">
      <w:pPr>
        <w:numPr>
          <w:ilvl w:val="0"/>
          <w:numId w:val="4"/>
        </w:numPr>
        <w:spacing w:before="33" w:line="269" w:lineRule="exact"/>
        <w:ind w:left="288" w:hanging="288"/>
        <w:textAlignment w:val="baseline"/>
        <w:rPr>
          <w:rFonts w:ascii="Verdana" w:eastAsia="Verdana" w:hAnsi="Verdana"/>
          <w:color w:val="000000"/>
          <w:spacing w:val="-4"/>
          <w:sz w:val="17"/>
        </w:rPr>
      </w:pPr>
      <w:r>
        <w:rPr>
          <w:rFonts w:ascii="Verdana" w:eastAsia="Verdana" w:hAnsi="Verdana"/>
          <w:color w:val="000000"/>
          <w:spacing w:val="-4"/>
          <w:sz w:val="17"/>
        </w:rPr>
        <w:t>What benefits does it offer, including its cost-effectiveness? Are there potential risks or unintended consequences?</w:t>
      </w:r>
    </w:p>
    <w:p w14:paraId="51ACD5BB" w14:textId="77777777" w:rsidR="00AE5D59" w:rsidRDefault="00096CCD">
      <w:pPr>
        <w:numPr>
          <w:ilvl w:val="0"/>
          <w:numId w:val="4"/>
        </w:numPr>
        <w:spacing w:before="32" w:line="269" w:lineRule="exact"/>
        <w:ind w:left="288" w:right="216" w:hanging="288"/>
        <w:textAlignment w:val="baseline"/>
        <w:rPr>
          <w:rFonts w:ascii="Arial" w:eastAsia="Arial" w:hAnsi="Arial"/>
          <w:color w:val="000000"/>
          <w:spacing w:val="-3"/>
          <w:sz w:val="19"/>
        </w:rPr>
      </w:pPr>
      <w:r>
        <w:rPr>
          <w:rFonts w:ascii="Arial" w:eastAsia="Arial" w:hAnsi="Arial"/>
          <w:color w:val="000000"/>
          <w:spacing w:val="-3"/>
          <w:sz w:val="19"/>
        </w:rPr>
        <w:t xml:space="preserve">How could digital technology be better harnessed </w:t>
      </w:r>
      <w:r>
        <w:rPr>
          <w:rFonts w:ascii="Verdana" w:eastAsia="Verdana" w:hAnsi="Verdana"/>
          <w:color w:val="000000"/>
          <w:spacing w:val="-3"/>
          <w:sz w:val="17"/>
        </w:rPr>
        <w:t>to strengthen current suicide prevention efforts?</w:t>
      </w:r>
    </w:p>
    <w:p w14:paraId="6E903F32" w14:textId="77777777" w:rsidR="00AE5D59" w:rsidRDefault="00096CCD">
      <w:pPr>
        <w:spacing w:before="131" w:line="299" w:lineRule="exact"/>
        <w:ind w:right="216"/>
        <w:textAlignment w:val="baseline"/>
        <w:rPr>
          <w:rFonts w:ascii="Arial" w:eastAsia="Arial" w:hAnsi="Arial"/>
          <w:b/>
          <w:color w:val="040448"/>
        </w:rPr>
      </w:pPr>
      <w:r>
        <w:rPr>
          <w:rFonts w:ascii="Arial" w:eastAsia="Arial" w:hAnsi="Arial"/>
          <w:b/>
          <w:color w:val="040448"/>
        </w:rPr>
        <w:t>10: Support evidence-informed systems to prevent the suicides of people receiving treatment in a public health service (encompassing inpatient and community care settings)</w:t>
      </w:r>
    </w:p>
    <w:p w14:paraId="2ED56052" w14:textId="77777777" w:rsidR="00AE5D59" w:rsidRDefault="00096CCD">
      <w:pPr>
        <w:spacing w:before="45" w:line="269" w:lineRule="exact"/>
        <w:ind w:right="216"/>
        <w:textAlignment w:val="baseline"/>
        <w:rPr>
          <w:rFonts w:ascii="Verdana" w:eastAsia="Verdana" w:hAnsi="Verdana"/>
          <w:color w:val="000000"/>
          <w:spacing w:val="-6"/>
          <w:sz w:val="17"/>
        </w:rPr>
      </w:pPr>
      <w:r>
        <w:rPr>
          <w:rFonts w:ascii="Verdana" w:eastAsia="Verdana" w:hAnsi="Verdana"/>
          <w:color w:val="000000"/>
          <w:spacing w:val="-6"/>
          <w:sz w:val="17"/>
        </w:rPr>
        <w:t>In 2017-18, tragically 24 Australians ended their life while being cared for in a public hospital (Productivity Commission 2020).</w:t>
      </w:r>
    </w:p>
    <w:p w14:paraId="4ADCE6B5" w14:textId="77777777" w:rsidR="00AE5D59" w:rsidRDefault="00096CCD">
      <w:pPr>
        <w:spacing w:before="115" w:line="269" w:lineRule="exact"/>
        <w:ind w:right="216"/>
        <w:textAlignment w:val="baseline"/>
        <w:rPr>
          <w:rFonts w:ascii="Verdana" w:eastAsia="Verdana" w:hAnsi="Verdana"/>
          <w:color w:val="000000"/>
          <w:spacing w:val="-4"/>
          <w:sz w:val="17"/>
        </w:rPr>
      </w:pPr>
      <w:r>
        <w:rPr>
          <w:rFonts w:ascii="Verdana" w:eastAsia="Verdana" w:hAnsi="Verdana"/>
          <w:color w:val="000000"/>
          <w:spacing w:val="-4"/>
          <w:sz w:val="17"/>
        </w:rPr>
        <w:t xml:space="preserve">There is a very clear expectation from the community that their loved ones will be kept safe while receiving </w:t>
      </w:r>
      <w:r>
        <w:rPr>
          <w:rFonts w:ascii="Arial" w:eastAsia="Arial" w:hAnsi="Arial"/>
          <w:color w:val="000000"/>
          <w:spacing w:val="-4"/>
          <w:sz w:val="19"/>
        </w:rPr>
        <w:t xml:space="preserve">care, and around the world it is </w:t>
      </w:r>
      <w:proofErr w:type="spellStart"/>
      <w:r>
        <w:rPr>
          <w:rFonts w:ascii="Arial" w:eastAsia="Arial" w:hAnsi="Arial"/>
          <w:color w:val="000000"/>
          <w:spacing w:val="-4"/>
          <w:sz w:val="19"/>
        </w:rPr>
        <w:t>recognised</w:t>
      </w:r>
      <w:proofErr w:type="spellEnd"/>
      <w:r>
        <w:rPr>
          <w:rFonts w:ascii="Arial" w:eastAsia="Arial" w:hAnsi="Arial"/>
          <w:color w:val="000000"/>
          <w:spacing w:val="-4"/>
          <w:sz w:val="19"/>
        </w:rPr>
        <w:t xml:space="preserve"> that the </w:t>
      </w:r>
      <w:r>
        <w:rPr>
          <w:rFonts w:ascii="Verdana" w:eastAsia="Verdana" w:hAnsi="Verdana"/>
          <w:color w:val="000000"/>
          <w:spacing w:val="-4"/>
          <w:sz w:val="17"/>
        </w:rPr>
        <w:t>suicides of people in care can be prevented.</w:t>
      </w:r>
    </w:p>
    <w:p w14:paraId="178B7B15" w14:textId="77777777" w:rsidR="00AE5D59" w:rsidRDefault="00096CCD">
      <w:pPr>
        <w:spacing w:before="127" w:line="268" w:lineRule="exact"/>
        <w:textAlignment w:val="baseline"/>
        <w:rPr>
          <w:rFonts w:ascii="Arial" w:eastAsia="Arial" w:hAnsi="Arial"/>
          <w:color w:val="000000"/>
          <w:spacing w:val="-3"/>
          <w:sz w:val="19"/>
        </w:rPr>
      </w:pPr>
      <w:r>
        <w:rPr>
          <w:rFonts w:ascii="Arial" w:eastAsia="Arial" w:hAnsi="Arial"/>
          <w:color w:val="000000"/>
          <w:spacing w:val="-3"/>
          <w:sz w:val="19"/>
        </w:rPr>
        <w:t xml:space="preserve">Most states and territories have programs in place </w:t>
      </w:r>
      <w:r>
        <w:rPr>
          <w:rFonts w:ascii="Verdana" w:eastAsia="Verdana" w:hAnsi="Verdana"/>
          <w:color w:val="000000"/>
          <w:spacing w:val="-3"/>
          <w:sz w:val="17"/>
        </w:rPr>
        <w:t xml:space="preserve">to improve care and outcomes for people receiving treatment who are at risk of suicide. Common components </w:t>
      </w:r>
      <w:proofErr w:type="gramStart"/>
      <w:r>
        <w:rPr>
          <w:rFonts w:ascii="Verdana" w:eastAsia="Verdana" w:hAnsi="Verdana"/>
          <w:color w:val="000000"/>
          <w:spacing w:val="-3"/>
          <w:sz w:val="17"/>
        </w:rPr>
        <w:t>include:</w:t>
      </w:r>
      <w:proofErr w:type="gramEnd"/>
      <w:r>
        <w:rPr>
          <w:rFonts w:ascii="Verdana" w:eastAsia="Verdana" w:hAnsi="Verdana"/>
          <w:color w:val="000000"/>
          <w:spacing w:val="-3"/>
          <w:sz w:val="17"/>
        </w:rPr>
        <w:t xml:space="preserve"> safe physical environments; leaders instilling the belief that suicide can be prevented for people in care; the enhancement of staff skills, attitudes and beliefs through high-quality training; a pathway of care that identifies those at risk; enhanced assessment, risk formulation and treatment planning; interventions that directly target suicidality; and safe, supported transitions of care (The Gold Coast Hospital and Health Services 2016).</w:t>
      </w:r>
    </w:p>
    <w:p w14:paraId="5CFD997D" w14:textId="77777777" w:rsidR="00AE5D59" w:rsidRDefault="00AE5D59">
      <w:pPr>
        <w:sectPr w:rsidR="00AE5D59">
          <w:pgSz w:w="11909" w:h="16838"/>
          <w:pgMar w:top="0" w:right="877" w:bottom="219" w:left="1130" w:header="720" w:footer="720" w:gutter="0"/>
          <w:cols w:num="2" w:space="0" w:equalWidth="0">
            <w:col w:w="4680" w:space="542"/>
            <w:col w:w="4680" w:space="0"/>
          </w:cols>
        </w:sectPr>
      </w:pPr>
    </w:p>
    <w:p w14:paraId="07F6277B" w14:textId="77777777" w:rsidR="00AE5D59" w:rsidRDefault="00096CCD">
      <w:pPr>
        <w:spacing w:before="2792" w:line="172" w:lineRule="exact"/>
        <w:textAlignment w:val="baseline"/>
        <w:rPr>
          <w:rFonts w:ascii="Arial" w:eastAsia="Arial" w:hAnsi="Arial"/>
          <w:b/>
          <w:color w:val="2F353E"/>
          <w:sz w:val="16"/>
        </w:rPr>
      </w:pPr>
      <w:r>
        <w:rPr>
          <w:rFonts w:ascii="Arial" w:eastAsia="Arial" w:hAnsi="Arial"/>
          <w:b/>
          <w:color w:val="2F353E"/>
          <w:sz w:val="16"/>
        </w:rPr>
        <w:t>31</w:t>
      </w:r>
    </w:p>
    <w:p w14:paraId="09554FB6" w14:textId="77777777" w:rsidR="00AE5D59" w:rsidRDefault="00AE5D59">
      <w:pPr>
        <w:sectPr w:rsidR="00AE5D59">
          <w:type w:val="continuous"/>
          <w:pgSz w:w="11909" w:h="16838"/>
          <w:pgMar w:top="0" w:right="752" w:bottom="219" w:left="10797" w:header="720" w:footer="720" w:gutter="0"/>
          <w:cols w:space="720"/>
        </w:sectPr>
      </w:pPr>
    </w:p>
    <w:p w14:paraId="28DFAB2C" w14:textId="77777777" w:rsidR="00AE5D59" w:rsidRDefault="008A1D33">
      <w:pPr>
        <w:spacing w:line="265" w:lineRule="exact"/>
        <w:textAlignment w:val="baseline"/>
        <w:rPr>
          <w:rFonts w:ascii="Arial" w:eastAsia="Arial" w:hAnsi="Arial"/>
          <w:color w:val="000000"/>
          <w:spacing w:val="-4"/>
          <w:sz w:val="19"/>
        </w:rPr>
      </w:pPr>
      <w:r>
        <w:lastRenderedPageBreak/>
        <w:pict w14:anchorId="20940E6F">
          <v:shape id="_x0000_s1245" type="#_x0000_t202" style="position:absolute;margin-left:0;margin-top:0;width:4in;height:162.75pt;z-index:-251789824;mso-wrap-distance-left:0;mso-wrap-distance-right:0;mso-position-horizontal-relative:page;mso-position-vertical-relative:page" filled="f" stroked="f">
            <v:textbox inset="0,0,0,0">
              <w:txbxContent>
                <w:p w14:paraId="31EF236E" w14:textId="77777777" w:rsidR="00AE5D59" w:rsidRDefault="00096CCD">
                  <w:pPr>
                    <w:spacing w:after="1450"/>
                    <w:ind w:right="58"/>
                    <w:textAlignment w:val="baseline"/>
                  </w:pPr>
                  <w:r>
                    <w:rPr>
                      <w:noProof/>
                    </w:rPr>
                    <w:drawing>
                      <wp:inline distT="0" distB="0" distL="0" distR="0" wp14:anchorId="23A9026D" wp14:editId="25CEDA9A">
                        <wp:extent cx="3620770" cy="1146175"/>
                        <wp:effectExtent l="0" t="0" r="0" b="0"/>
                        <wp:docPr id="76" name="Picture"/>
                        <wp:cNvGraphicFramePr/>
                        <a:graphic xmlns:a="http://schemas.openxmlformats.org/drawingml/2006/main">
                          <a:graphicData uri="http://schemas.openxmlformats.org/drawingml/2006/picture">
                            <pic:pic xmlns:pic="http://schemas.openxmlformats.org/drawingml/2006/picture">
                              <pic:nvPicPr>
                                <pic:cNvPr id="76" name="Picture"/>
                                <pic:cNvPicPr preferRelativeResize="0"/>
                              </pic:nvPicPr>
                              <pic:blipFill>
                                <a:blip r:embed="rId2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color w:val="000000"/>
          <w:spacing w:val="-4"/>
          <w:sz w:val="19"/>
        </w:rPr>
        <w:t xml:space="preserve">Underpinning these programs is a continuous quality </w:t>
      </w:r>
      <w:r w:rsidR="00096CCD">
        <w:rPr>
          <w:rFonts w:ascii="Verdana" w:eastAsia="Verdana" w:hAnsi="Verdana"/>
          <w:color w:val="000000"/>
          <w:spacing w:val="-4"/>
          <w:sz w:val="17"/>
        </w:rPr>
        <w:t xml:space="preserve">improvement framework, developed within a learning and ‘just’ culture where caring, </w:t>
      </w:r>
      <w:proofErr w:type="gramStart"/>
      <w:r w:rsidR="00096CCD">
        <w:rPr>
          <w:rFonts w:ascii="Verdana" w:eastAsia="Verdana" w:hAnsi="Verdana"/>
          <w:color w:val="000000"/>
          <w:spacing w:val="-4"/>
          <w:sz w:val="17"/>
        </w:rPr>
        <w:t>competent</w:t>
      </w:r>
      <w:proofErr w:type="gramEnd"/>
      <w:r w:rsidR="00096CCD">
        <w:rPr>
          <w:rFonts w:ascii="Verdana" w:eastAsia="Verdana" w:hAnsi="Verdana"/>
          <w:color w:val="000000"/>
          <w:spacing w:val="-4"/>
          <w:sz w:val="17"/>
        </w:rPr>
        <w:t xml:space="preserve"> and confident staff are supported to continuously improve and learn together. These programs are based on a systems-wide approach to eliminate gaps, with significant cultural and systems change required for improvements to be </w:t>
      </w:r>
      <w:proofErr w:type="spellStart"/>
      <w:r w:rsidR="00096CCD">
        <w:rPr>
          <w:rFonts w:ascii="Verdana" w:eastAsia="Verdana" w:hAnsi="Verdana"/>
          <w:color w:val="000000"/>
          <w:spacing w:val="-4"/>
          <w:sz w:val="17"/>
        </w:rPr>
        <w:t>realised</w:t>
      </w:r>
      <w:proofErr w:type="spellEnd"/>
      <w:r w:rsidR="00096CCD">
        <w:rPr>
          <w:rFonts w:ascii="Verdana" w:eastAsia="Verdana" w:hAnsi="Verdana"/>
          <w:color w:val="000000"/>
          <w:spacing w:val="-4"/>
          <w:sz w:val="17"/>
        </w:rPr>
        <w:t xml:space="preserve"> (</w:t>
      </w:r>
      <w:proofErr w:type="spellStart"/>
      <w:r w:rsidR="00096CCD">
        <w:rPr>
          <w:rFonts w:ascii="Verdana" w:eastAsia="Verdana" w:hAnsi="Verdana"/>
          <w:color w:val="000000"/>
          <w:spacing w:val="-4"/>
          <w:sz w:val="17"/>
        </w:rPr>
        <w:t>Mokkenstorm</w:t>
      </w:r>
      <w:proofErr w:type="spellEnd"/>
      <w:r w:rsidR="00096CCD">
        <w:rPr>
          <w:rFonts w:ascii="Verdana" w:eastAsia="Verdana" w:hAnsi="Verdana"/>
          <w:color w:val="000000"/>
          <w:spacing w:val="-4"/>
          <w:sz w:val="17"/>
        </w:rPr>
        <w:t xml:space="preserve"> et al. 2018). Many programs </w:t>
      </w:r>
      <w:r w:rsidR="00096CCD">
        <w:rPr>
          <w:rFonts w:ascii="Arial" w:eastAsia="Arial" w:hAnsi="Arial"/>
          <w:color w:val="000000"/>
          <w:spacing w:val="-4"/>
          <w:sz w:val="19"/>
        </w:rPr>
        <w:t xml:space="preserve">draw on overseas initiatives, with the evidence base </w:t>
      </w:r>
      <w:r w:rsidR="00096CCD">
        <w:rPr>
          <w:rFonts w:ascii="Verdana" w:eastAsia="Verdana" w:hAnsi="Verdana"/>
          <w:color w:val="000000"/>
          <w:spacing w:val="-4"/>
          <w:sz w:val="17"/>
        </w:rPr>
        <w:t xml:space="preserve">for how to achieve ‘zero suicides’ in healthcare settings </w:t>
      </w:r>
      <w:r w:rsidR="00096CCD">
        <w:rPr>
          <w:rFonts w:ascii="Arial" w:eastAsia="Arial" w:hAnsi="Arial"/>
          <w:color w:val="000000"/>
          <w:spacing w:val="-4"/>
          <w:sz w:val="19"/>
        </w:rPr>
        <w:t>continuing to emerge.</w:t>
      </w:r>
    </w:p>
    <w:p w14:paraId="27B67759" w14:textId="77777777" w:rsidR="00AE5D59" w:rsidRDefault="00096CCD">
      <w:pPr>
        <w:spacing w:before="249" w:line="321" w:lineRule="exact"/>
        <w:textAlignment w:val="baseline"/>
        <w:rPr>
          <w:rFonts w:ascii="Arial" w:eastAsia="Arial" w:hAnsi="Arial"/>
          <w:b/>
          <w:color w:val="0162A4"/>
          <w:sz w:val="28"/>
        </w:rPr>
      </w:pPr>
      <w:r>
        <w:rPr>
          <w:rFonts w:ascii="Arial" w:eastAsia="Arial" w:hAnsi="Arial"/>
          <w:b/>
          <w:color w:val="0162A4"/>
          <w:sz w:val="28"/>
        </w:rPr>
        <w:t xml:space="preserve">What positive change will </w:t>
      </w:r>
      <w:proofErr w:type="gramStart"/>
      <w:r>
        <w:rPr>
          <w:rFonts w:ascii="Arial" w:eastAsia="Arial" w:hAnsi="Arial"/>
          <w:b/>
          <w:color w:val="0162A4"/>
          <w:sz w:val="28"/>
        </w:rPr>
        <w:t>making</w:t>
      </w:r>
      <w:proofErr w:type="gramEnd"/>
      <w:r>
        <w:rPr>
          <w:rFonts w:ascii="Arial" w:eastAsia="Arial" w:hAnsi="Arial"/>
          <w:b/>
          <w:color w:val="0162A4"/>
          <w:sz w:val="28"/>
        </w:rPr>
        <w:t xml:space="preserve"> these areas of focus a priority achieve?</w:t>
      </w:r>
    </w:p>
    <w:p w14:paraId="1E0D6C4C" w14:textId="77777777" w:rsidR="00AE5D59" w:rsidRDefault="00096CCD">
      <w:pPr>
        <w:numPr>
          <w:ilvl w:val="0"/>
          <w:numId w:val="3"/>
        </w:numPr>
        <w:spacing w:before="88" w:line="269" w:lineRule="exact"/>
        <w:ind w:left="216" w:right="216" w:hanging="216"/>
        <w:textAlignment w:val="baseline"/>
        <w:rPr>
          <w:rFonts w:ascii="Verdana" w:eastAsia="Verdana" w:hAnsi="Verdana"/>
          <w:color w:val="000000"/>
          <w:sz w:val="17"/>
        </w:rPr>
      </w:pPr>
      <w:r>
        <w:rPr>
          <w:rFonts w:ascii="Verdana" w:eastAsia="Verdana" w:hAnsi="Verdana"/>
          <w:color w:val="000000"/>
          <w:sz w:val="17"/>
        </w:rPr>
        <w:t xml:space="preserve">More Australians will be able to access evidence-informed help, </w:t>
      </w:r>
      <w:proofErr w:type="gramStart"/>
      <w:r>
        <w:rPr>
          <w:rFonts w:ascii="Verdana" w:eastAsia="Verdana" w:hAnsi="Verdana"/>
          <w:color w:val="000000"/>
          <w:sz w:val="17"/>
        </w:rPr>
        <w:t>treatment</w:t>
      </w:r>
      <w:proofErr w:type="gramEnd"/>
      <w:r>
        <w:rPr>
          <w:rFonts w:ascii="Verdana" w:eastAsia="Verdana" w:hAnsi="Verdana"/>
          <w:color w:val="000000"/>
          <w:sz w:val="17"/>
        </w:rPr>
        <w:t xml:space="preserve"> and care when in suicidal </w:t>
      </w:r>
      <w:r>
        <w:rPr>
          <w:rFonts w:ascii="Arial" w:eastAsia="Arial" w:hAnsi="Arial"/>
          <w:color w:val="000000"/>
          <w:sz w:val="19"/>
        </w:rPr>
        <w:t>distress.</w:t>
      </w:r>
    </w:p>
    <w:p w14:paraId="040066B8" w14:textId="77777777" w:rsidR="00AE5D59" w:rsidRDefault="00096CCD">
      <w:pPr>
        <w:numPr>
          <w:ilvl w:val="0"/>
          <w:numId w:val="3"/>
        </w:numPr>
        <w:spacing w:before="27" w:line="269" w:lineRule="exact"/>
        <w:ind w:left="216" w:hanging="216"/>
        <w:textAlignment w:val="baseline"/>
        <w:rPr>
          <w:rFonts w:ascii="Arial" w:eastAsia="Arial" w:hAnsi="Arial"/>
          <w:color w:val="000000"/>
          <w:sz w:val="19"/>
        </w:rPr>
      </w:pPr>
      <w:r>
        <w:rPr>
          <w:rFonts w:ascii="Arial" w:eastAsia="Arial" w:hAnsi="Arial"/>
          <w:color w:val="000000"/>
          <w:sz w:val="19"/>
        </w:rPr>
        <w:t xml:space="preserve">When people do present at emergency departments, they will be treated compassionately and be provided </w:t>
      </w:r>
      <w:r>
        <w:rPr>
          <w:rFonts w:ascii="Verdana" w:eastAsia="Verdana" w:hAnsi="Verdana"/>
          <w:color w:val="000000"/>
          <w:sz w:val="17"/>
        </w:rPr>
        <w:t xml:space="preserve">with evidence-informed assessment, </w:t>
      </w:r>
      <w:proofErr w:type="gramStart"/>
      <w:r>
        <w:rPr>
          <w:rFonts w:ascii="Verdana" w:eastAsia="Verdana" w:hAnsi="Verdana"/>
          <w:color w:val="000000"/>
          <w:sz w:val="17"/>
        </w:rPr>
        <w:t>care</w:t>
      </w:r>
      <w:proofErr w:type="gramEnd"/>
      <w:r>
        <w:rPr>
          <w:rFonts w:ascii="Verdana" w:eastAsia="Verdana" w:hAnsi="Verdana"/>
          <w:color w:val="000000"/>
          <w:sz w:val="17"/>
        </w:rPr>
        <w:t xml:space="preserve"> and referral to appropriate services.</w:t>
      </w:r>
    </w:p>
    <w:p w14:paraId="1E7162C8" w14:textId="77777777" w:rsidR="00AE5D59" w:rsidRDefault="00096CCD">
      <w:pPr>
        <w:numPr>
          <w:ilvl w:val="0"/>
          <w:numId w:val="3"/>
        </w:numPr>
        <w:spacing w:before="32" w:line="269" w:lineRule="exact"/>
        <w:ind w:left="216" w:hanging="216"/>
        <w:textAlignment w:val="baseline"/>
        <w:rPr>
          <w:rFonts w:ascii="Arial" w:eastAsia="Arial" w:hAnsi="Arial"/>
          <w:color w:val="000000"/>
          <w:spacing w:val="-2"/>
          <w:sz w:val="19"/>
        </w:rPr>
      </w:pPr>
      <w:r>
        <w:rPr>
          <w:rFonts w:ascii="Arial" w:eastAsia="Arial" w:hAnsi="Arial"/>
          <w:color w:val="000000"/>
          <w:spacing w:val="-2"/>
          <w:sz w:val="19"/>
        </w:rPr>
        <w:t xml:space="preserve">For people who do not need immediate medical attention but need help to prevent or address suicidal </w:t>
      </w:r>
      <w:proofErr w:type="spellStart"/>
      <w:r>
        <w:rPr>
          <w:rFonts w:ascii="Verdana" w:eastAsia="Verdana" w:hAnsi="Verdana"/>
          <w:color w:val="000000"/>
          <w:spacing w:val="-2"/>
          <w:sz w:val="17"/>
        </w:rPr>
        <w:t>behaviours</w:t>
      </w:r>
      <w:proofErr w:type="spellEnd"/>
      <w:r>
        <w:rPr>
          <w:rFonts w:ascii="Verdana" w:eastAsia="Verdana" w:hAnsi="Verdana"/>
          <w:color w:val="000000"/>
          <w:spacing w:val="-2"/>
          <w:sz w:val="17"/>
        </w:rPr>
        <w:t>, there will be a range of accessible, safe, evidence-informed places that will welcome them.</w:t>
      </w:r>
    </w:p>
    <w:p w14:paraId="7EE7667F" w14:textId="77777777" w:rsidR="00AE5D59" w:rsidRDefault="00096CCD">
      <w:pPr>
        <w:numPr>
          <w:ilvl w:val="0"/>
          <w:numId w:val="3"/>
        </w:numPr>
        <w:spacing w:before="35" w:line="265" w:lineRule="exact"/>
        <w:ind w:left="216" w:right="72" w:hanging="216"/>
        <w:textAlignment w:val="baseline"/>
        <w:rPr>
          <w:rFonts w:ascii="Verdana" w:eastAsia="Verdana" w:hAnsi="Verdana"/>
          <w:color w:val="000000"/>
          <w:sz w:val="17"/>
        </w:rPr>
      </w:pPr>
      <w:r>
        <w:rPr>
          <w:rFonts w:ascii="Verdana" w:eastAsia="Verdana" w:hAnsi="Verdana"/>
          <w:color w:val="000000"/>
          <w:sz w:val="17"/>
        </w:rPr>
        <w:t xml:space="preserve">Suicides of people receiving treatment from a public </w:t>
      </w:r>
      <w:r>
        <w:rPr>
          <w:rFonts w:ascii="Arial" w:eastAsia="Arial" w:hAnsi="Arial"/>
          <w:color w:val="000000"/>
          <w:sz w:val="19"/>
        </w:rPr>
        <w:t>health service will decrease.</w:t>
      </w:r>
    </w:p>
    <w:p w14:paraId="73D6BAC1" w14:textId="77777777" w:rsidR="00F83CF6" w:rsidRDefault="00096CCD">
      <w:pPr>
        <w:spacing w:before="20" w:line="321" w:lineRule="exact"/>
        <w:ind w:left="72"/>
        <w:textAlignment w:val="baseline"/>
      </w:pPr>
      <w:r>
        <w:br w:type="column"/>
      </w:r>
    </w:p>
    <w:p w14:paraId="6FEA41C3" w14:textId="77777777" w:rsidR="00F83CF6" w:rsidRDefault="00F83CF6">
      <w:pPr>
        <w:spacing w:before="20" w:line="321" w:lineRule="exact"/>
        <w:ind w:left="72"/>
        <w:textAlignment w:val="baseline"/>
      </w:pPr>
    </w:p>
    <w:p w14:paraId="0E542028" w14:textId="0FC767EA" w:rsidR="00AE5D59" w:rsidRDefault="00096CCD">
      <w:pPr>
        <w:spacing w:before="20" w:line="321" w:lineRule="exact"/>
        <w:ind w:left="72"/>
        <w:textAlignment w:val="baseline"/>
        <w:rPr>
          <w:rFonts w:ascii="Arial" w:eastAsia="Arial" w:hAnsi="Arial"/>
          <w:b/>
          <w:color w:val="0162A4"/>
          <w:sz w:val="28"/>
        </w:rPr>
      </w:pPr>
      <w:r>
        <w:rPr>
          <w:rFonts w:ascii="Arial" w:eastAsia="Arial" w:hAnsi="Arial"/>
          <w:b/>
          <w:color w:val="0162A4"/>
          <w:sz w:val="28"/>
        </w:rPr>
        <w:t>Potential future priorities</w:t>
      </w:r>
    </w:p>
    <w:p w14:paraId="4C62687C" w14:textId="77777777" w:rsidR="00AE5D59" w:rsidRDefault="00096CCD">
      <w:pPr>
        <w:numPr>
          <w:ilvl w:val="0"/>
          <w:numId w:val="3"/>
        </w:numPr>
        <w:tabs>
          <w:tab w:val="clear" w:pos="216"/>
          <w:tab w:val="left" w:pos="288"/>
        </w:tabs>
        <w:spacing w:before="88" w:line="269" w:lineRule="exact"/>
        <w:ind w:left="288" w:right="432" w:hanging="216"/>
        <w:textAlignment w:val="baseline"/>
        <w:rPr>
          <w:rFonts w:ascii="Arial" w:eastAsia="Arial" w:hAnsi="Arial"/>
          <w:color w:val="000000"/>
          <w:spacing w:val="-2"/>
          <w:sz w:val="19"/>
        </w:rPr>
      </w:pPr>
      <w:r>
        <w:rPr>
          <w:rFonts w:ascii="Arial" w:eastAsia="Arial" w:hAnsi="Arial"/>
          <w:color w:val="000000"/>
          <w:spacing w:val="-2"/>
          <w:sz w:val="19"/>
        </w:rPr>
        <w:t xml:space="preserve">Understanding assessment and treatment </w:t>
      </w:r>
      <w:r>
        <w:rPr>
          <w:rFonts w:ascii="Verdana" w:eastAsia="Verdana" w:hAnsi="Verdana"/>
          <w:color w:val="000000"/>
          <w:spacing w:val="-2"/>
          <w:sz w:val="17"/>
        </w:rPr>
        <w:t xml:space="preserve">approaches for suicidal </w:t>
      </w:r>
      <w:proofErr w:type="spellStart"/>
      <w:r>
        <w:rPr>
          <w:rFonts w:ascii="Verdana" w:eastAsia="Verdana" w:hAnsi="Verdana"/>
          <w:color w:val="000000"/>
          <w:spacing w:val="-2"/>
          <w:sz w:val="17"/>
        </w:rPr>
        <w:t>behaviour</w:t>
      </w:r>
      <w:proofErr w:type="spellEnd"/>
      <w:r>
        <w:rPr>
          <w:rFonts w:ascii="Verdana" w:eastAsia="Verdana" w:hAnsi="Verdana"/>
          <w:color w:val="000000"/>
          <w:spacing w:val="-2"/>
          <w:sz w:val="17"/>
        </w:rPr>
        <w:t xml:space="preserve"> used in </w:t>
      </w:r>
      <w:r>
        <w:rPr>
          <w:rFonts w:ascii="Arial" w:eastAsia="Arial" w:hAnsi="Arial"/>
          <w:color w:val="000000"/>
          <w:spacing w:val="-2"/>
          <w:sz w:val="19"/>
        </w:rPr>
        <w:t>emergency departments around Australia and which approaches have led to better outcomes.</w:t>
      </w:r>
    </w:p>
    <w:p w14:paraId="764F4199" w14:textId="77777777" w:rsidR="00AE5D59" w:rsidRDefault="00096CCD">
      <w:pPr>
        <w:numPr>
          <w:ilvl w:val="0"/>
          <w:numId w:val="3"/>
        </w:numPr>
        <w:tabs>
          <w:tab w:val="clear" w:pos="216"/>
          <w:tab w:val="left" w:pos="288"/>
        </w:tabs>
        <w:spacing w:before="34" w:line="269" w:lineRule="exact"/>
        <w:ind w:left="288" w:right="216" w:hanging="216"/>
        <w:textAlignment w:val="baseline"/>
        <w:rPr>
          <w:rFonts w:ascii="Verdana" w:eastAsia="Verdana" w:hAnsi="Verdana"/>
          <w:color w:val="000000"/>
          <w:spacing w:val="-6"/>
          <w:sz w:val="17"/>
        </w:rPr>
      </w:pPr>
      <w:r>
        <w:rPr>
          <w:rFonts w:ascii="Verdana" w:eastAsia="Verdana" w:hAnsi="Verdana"/>
          <w:color w:val="000000"/>
          <w:spacing w:val="-6"/>
          <w:sz w:val="17"/>
        </w:rPr>
        <w:t>Keeping a watching brief on the outcomes being achieved by the Scottish Distress Brief Intervention Program: Connecting Compassionate Support for people experiencing distress in Scotland. Early results from this initiative are positive and a pilot in Australia may be a future priority.</w:t>
      </w:r>
    </w:p>
    <w:p w14:paraId="599481A4" w14:textId="77777777" w:rsidR="00AE5D59" w:rsidRDefault="00096CCD">
      <w:pPr>
        <w:numPr>
          <w:ilvl w:val="0"/>
          <w:numId w:val="3"/>
        </w:numPr>
        <w:tabs>
          <w:tab w:val="clear" w:pos="216"/>
          <w:tab w:val="left" w:pos="288"/>
        </w:tabs>
        <w:spacing w:before="31" w:line="269" w:lineRule="exact"/>
        <w:ind w:left="288" w:right="432" w:hanging="216"/>
        <w:textAlignment w:val="baseline"/>
        <w:rPr>
          <w:rFonts w:ascii="Verdana" w:eastAsia="Verdana" w:hAnsi="Verdana"/>
          <w:color w:val="000000"/>
          <w:sz w:val="17"/>
        </w:rPr>
      </w:pPr>
      <w:r>
        <w:rPr>
          <w:rFonts w:ascii="Verdana" w:eastAsia="Verdana" w:hAnsi="Verdana"/>
          <w:color w:val="000000"/>
          <w:sz w:val="17"/>
        </w:rPr>
        <w:t xml:space="preserve">Publicly reporting on the attempted suicides of </w:t>
      </w:r>
      <w:r>
        <w:rPr>
          <w:rFonts w:ascii="Arial" w:eastAsia="Arial" w:hAnsi="Arial"/>
          <w:color w:val="000000"/>
          <w:sz w:val="19"/>
        </w:rPr>
        <w:t>people receiving care in a public health service, as well as suicides.</w:t>
      </w:r>
    </w:p>
    <w:p w14:paraId="313E628C" w14:textId="77777777" w:rsidR="00AE5D59" w:rsidRDefault="00096CCD">
      <w:pPr>
        <w:numPr>
          <w:ilvl w:val="0"/>
          <w:numId w:val="3"/>
        </w:numPr>
        <w:tabs>
          <w:tab w:val="clear" w:pos="216"/>
          <w:tab w:val="left" w:pos="288"/>
        </w:tabs>
        <w:spacing w:before="27" w:line="269" w:lineRule="exact"/>
        <w:ind w:left="288" w:right="432" w:hanging="216"/>
        <w:textAlignment w:val="baseline"/>
        <w:rPr>
          <w:rFonts w:ascii="Arial" w:eastAsia="Arial" w:hAnsi="Arial"/>
          <w:color w:val="000000"/>
          <w:spacing w:val="-3"/>
          <w:sz w:val="19"/>
        </w:rPr>
      </w:pPr>
      <w:r>
        <w:rPr>
          <w:rFonts w:ascii="Arial" w:eastAsia="Arial" w:hAnsi="Arial"/>
          <w:color w:val="000000"/>
          <w:spacing w:val="-3"/>
          <w:sz w:val="19"/>
        </w:rPr>
        <w:t xml:space="preserve">Sharing best practice on eliminating the suicides </w:t>
      </w:r>
      <w:r>
        <w:rPr>
          <w:rFonts w:ascii="Verdana" w:eastAsia="Verdana" w:hAnsi="Verdana"/>
          <w:color w:val="000000"/>
          <w:spacing w:val="-3"/>
          <w:sz w:val="17"/>
        </w:rPr>
        <w:t xml:space="preserve">of Australians being cared for in a public health </w:t>
      </w:r>
      <w:r>
        <w:rPr>
          <w:rFonts w:ascii="Arial" w:eastAsia="Arial" w:hAnsi="Arial"/>
          <w:color w:val="000000"/>
          <w:spacing w:val="-3"/>
          <w:sz w:val="19"/>
        </w:rPr>
        <w:t xml:space="preserve">service with the private sector and encouraging </w:t>
      </w:r>
      <w:r>
        <w:rPr>
          <w:rFonts w:ascii="Verdana" w:eastAsia="Verdana" w:hAnsi="Verdana"/>
          <w:color w:val="000000"/>
          <w:spacing w:val="-3"/>
          <w:sz w:val="17"/>
        </w:rPr>
        <w:t>adoption of this best practice.</w:t>
      </w:r>
    </w:p>
    <w:p w14:paraId="415752E6" w14:textId="77777777" w:rsidR="00AE5D59" w:rsidRDefault="00096CCD">
      <w:pPr>
        <w:numPr>
          <w:ilvl w:val="0"/>
          <w:numId w:val="3"/>
        </w:numPr>
        <w:tabs>
          <w:tab w:val="clear" w:pos="216"/>
          <w:tab w:val="left" w:pos="288"/>
        </w:tabs>
        <w:spacing w:before="35" w:line="270" w:lineRule="exact"/>
        <w:ind w:left="288" w:right="72" w:hanging="216"/>
        <w:textAlignment w:val="baseline"/>
        <w:rPr>
          <w:rFonts w:ascii="Arial" w:eastAsia="Arial" w:hAnsi="Arial"/>
          <w:color w:val="000000"/>
          <w:spacing w:val="-3"/>
          <w:sz w:val="19"/>
        </w:rPr>
      </w:pPr>
      <w:r>
        <w:rPr>
          <w:rFonts w:ascii="Arial" w:eastAsia="Arial" w:hAnsi="Arial"/>
          <w:color w:val="000000"/>
          <w:spacing w:val="-3"/>
          <w:sz w:val="19"/>
        </w:rPr>
        <w:t xml:space="preserve">Better understanding the relationship between alcohol and other drugs and suicidal </w:t>
      </w:r>
      <w:proofErr w:type="spellStart"/>
      <w:r>
        <w:rPr>
          <w:rFonts w:ascii="Arial" w:eastAsia="Arial" w:hAnsi="Arial"/>
          <w:color w:val="000000"/>
          <w:spacing w:val="-3"/>
          <w:sz w:val="19"/>
        </w:rPr>
        <w:t>behaviours</w:t>
      </w:r>
      <w:proofErr w:type="spellEnd"/>
      <w:r>
        <w:rPr>
          <w:rFonts w:ascii="Arial" w:eastAsia="Arial" w:hAnsi="Arial"/>
          <w:color w:val="000000"/>
          <w:spacing w:val="-3"/>
          <w:sz w:val="19"/>
        </w:rPr>
        <w:t xml:space="preserve"> and improving opportunities to intervene with and provide care to people with substance use disorders.</w:t>
      </w:r>
    </w:p>
    <w:p w14:paraId="4E142AAE" w14:textId="77777777" w:rsidR="00AE5D59" w:rsidRDefault="00096CCD">
      <w:pPr>
        <w:numPr>
          <w:ilvl w:val="0"/>
          <w:numId w:val="3"/>
        </w:numPr>
        <w:tabs>
          <w:tab w:val="clear" w:pos="216"/>
          <w:tab w:val="left" w:pos="288"/>
        </w:tabs>
        <w:spacing w:before="33" w:line="269" w:lineRule="exact"/>
        <w:ind w:left="288" w:right="72" w:hanging="216"/>
        <w:textAlignment w:val="baseline"/>
        <w:rPr>
          <w:rFonts w:ascii="Verdana" w:eastAsia="Verdana" w:hAnsi="Verdana"/>
          <w:color w:val="000000"/>
          <w:spacing w:val="-4"/>
          <w:sz w:val="17"/>
        </w:rPr>
      </w:pPr>
      <w:r>
        <w:rPr>
          <w:rFonts w:ascii="Verdana" w:eastAsia="Verdana" w:hAnsi="Verdana"/>
          <w:color w:val="000000"/>
          <w:spacing w:val="-4"/>
          <w:sz w:val="17"/>
        </w:rPr>
        <w:t xml:space="preserve">Identifying associations between suicidal </w:t>
      </w:r>
      <w:proofErr w:type="spellStart"/>
      <w:r>
        <w:rPr>
          <w:rFonts w:ascii="Verdana" w:eastAsia="Verdana" w:hAnsi="Verdana"/>
          <w:color w:val="000000"/>
          <w:spacing w:val="-4"/>
          <w:sz w:val="17"/>
        </w:rPr>
        <w:t>behaviours</w:t>
      </w:r>
      <w:proofErr w:type="spellEnd"/>
      <w:r>
        <w:rPr>
          <w:rFonts w:ascii="Verdana" w:eastAsia="Verdana" w:hAnsi="Verdana"/>
          <w:color w:val="000000"/>
          <w:spacing w:val="-4"/>
          <w:sz w:val="17"/>
        </w:rPr>
        <w:t xml:space="preserve"> </w:t>
      </w:r>
      <w:r>
        <w:rPr>
          <w:rFonts w:ascii="Arial" w:eastAsia="Arial" w:hAnsi="Arial"/>
          <w:color w:val="000000"/>
          <w:spacing w:val="-4"/>
          <w:sz w:val="19"/>
        </w:rPr>
        <w:t>and prescription medications and taking appropriate regulatory steps to reduce potential harm.</w:t>
      </w:r>
    </w:p>
    <w:p w14:paraId="76B628FA" w14:textId="77777777" w:rsidR="00AE5D59" w:rsidRDefault="00096CCD">
      <w:pPr>
        <w:numPr>
          <w:ilvl w:val="0"/>
          <w:numId w:val="3"/>
        </w:numPr>
        <w:tabs>
          <w:tab w:val="clear" w:pos="216"/>
          <w:tab w:val="left" w:pos="288"/>
        </w:tabs>
        <w:spacing w:before="28" w:after="189" w:line="269" w:lineRule="exact"/>
        <w:ind w:left="288" w:right="432"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Encouraging the codesign of suicide prevention </w:t>
      </w:r>
      <w:r>
        <w:rPr>
          <w:rFonts w:ascii="Arial" w:eastAsia="Arial" w:hAnsi="Arial"/>
          <w:color w:val="000000"/>
          <w:spacing w:val="-3"/>
          <w:sz w:val="19"/>
        </w:rPr>
        <w:t>courses in recovery colleges around Australia.</w:t>
      </w:r>
    </w:p>
    <w:p w14:paraId="454F01DF" w14:textId="77777777" w:rsidR="00AE5D59" w:rsidRDefault="00AE5D59">
      <w:pPr>
        <w:spacing w:before="28" w:after="189" w:line="269" w:lineRule="exact"/>
        <w:sectPr w:rsidR="00AE5D59">
          <w:pgSz w:w="11909" w:h="16838"/>
          <w:pgMar w:top="0" w:right="1159" w:bottom="209" w:left="848" w:header="720" w:footer="720" w:gutter="0"/>
          <w:cols w:num="2" w:space="0" w:equalWidth="0">
            <w:col w:w="4680" w:space="542"/>
            <w:col w:w="4680" w:space="0"/>
          </w:cols>
        </w:sectPr>
      </w:pPr>
    </w:p>
    <w:p w14:paraId="03079604" w14:textId="77777777" w:rsidR="00AE5D59" w:rsidRDefault="00096CCD">
      <w:pPr>
        <w:tabs>
          <w:tab w:val="right" w:pos="6480"/>
        </w:tabs>
        <w:spacing w:before="4769" w:line="184" w:lineRule="exact"/>
        <w:textAlignment w:val="baseline"/>
        <w:rPr>
          <w:rFonts w:ascii="Arial" w:eastAsia="Arial" w:hAnsi="Arial"/>
          <w:b/>
          <w:color w:val="2F353E"/>
          <w:sz w:val="15"/>
        </w:rPr>
      </w:pPr>
      <w:r>
        <w:rPr>
          <w:rFonts w:ascii="Arial" w:eastAsia="Arial" w:hAnsi="Arial"/>
          <w:b/>
          <w:color w:val="2F353E"/>
          <w:sz w:val="15"/>
        </w:rPr>
        <w:t>32</w:t>
      </w:r>
      <w:r>
        <w:rPr>
          <w:rFonts w:ascii="Arial" w:eastAsia="Arial" w:hAnsi="Arial"/>
          <w:b/>
          <w:color w:val="2F353E"/>
          <w:sz w:val="15"/>
        </w:rPr>
        <w:tab/>
      </w:r>
      <w:r>
        <w:rPr>
          <w:rFonts w:ascii="Arial" w:eastAsia="Arial" w:hAnsi="Arial"/>
          <w:color w:val="2F353E"/>
          <w:sz w:val="16"/>
        </w:rPr>
        <w:t>National suicide prevention strategy for Australia’s health system: 2020–2023</w:t>
      </w:r>
    </w:p>
    <w:p w14:paraId="5512CE4D" w14:textId="77777777" w:rsidR="00AE5D59" w:rsidRDefault="00AE5D59">
      <w:pPr>
        <w:sectPr w:rsidR="00AE5D59">
          <w:type w:val="continuous"/>
          <w:pgSz w:w="11909" w:h="16838"/>
          <w:pgMar w:top="0" w:right="4584" w:bottom="209" w:left="845" w:header="720" w:footer="720" w:gutter="0"/>
          <w:cols w:space="720"/>
        </w:sectPr>
      </w:pPr>
    </w:p>
    <w:p w14:paraId="4D813851" w14:textId="77777777" w:rsidR="00AE5D59" w:rsidRDefault="008A1D33">
      <w:pPr>
        <w:textAlignment w:val="baseline"/>
        <w:rPr>
          <w:rFonts w:eastAsia="Times New Roman"/>
          <w:color w:val="000000"/>
          <w:sz w:val="24"/>
        </w:rPr>
      </w:pPr>
      <w:r>
        <w:lastRenderedPageBreak/>
        <w:pict w14:anchorId="6AFA7025">
          <v:shape id="_x0000_s1244" type="#_x0000_t202" style="position:absolute;margin-left:412.8pt;margin-top:0;width:182.65pt;height:109.7pt;z-index:-251788800;mso-wrap-distance-left:0;mso-wrap-distance-right:0;mso-position-horizontal-relative:page;mso-position-vertical-relative:page" filled="f" stroked="f">
            <v:textbox inset="0,0,0,0">
              <w:txbxContent>
                <w:p w14:paraId="2E66E202" w14:textId="77777777" w:rsidR="00AE5D59" w:rsidRDefault="00096CCD">
                  <w:pPr>
                    <w:spacing w:after="1119"/>
                    <w:textAlignment w:val="baseline"/>
                  </w:pPr>
                  <w:r>
                    <w:rPr>
                      <w:noProof/>
                    </w:rPr>
                    <w:drawing>
                      <wp:inline distT="0" distB="0" distL="0" distR="0" wp14:anchorId="0BA518F8" wp14:editId="57BB9F75">
                        <wp:extent cx="2319655" cy="682625"/>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7" name="Picture"/>
                                <pic:cNvPicPr preferRelativeResize="0"/>
                              </pic:nvPicPr>
                              <pic:blipFill>
                                <a:blip r:embed="rId52"/>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24AD21A5">
          <v:shape id="_x0000_s1243" type="#_x0000_t202" style="position:absolute;margin-left:39.6pt;margin-top:109.7pt;width:254.65pt;height:30.45pt;z-index:-251787776;mso-wrap-distance-left:0;mso-wrap-distance-right:0;mso-position-horizontal-relative:page;mso-position-vertical-relative:page" filled="f" stroked="f">
            <v:textbox inset="0,0,0,0">
              <w:txbxContent>
                <w:p w14:paraId="6199AA17" w14:textId="77777777" w:rsidR="00AE5D59" w:rsidRDefault="00096CCD">
                  <w:pPr>
                    <w:textAlignment w:val="baseline"/>
                  </w:pPr>
                  <w:r>
                    <w:rPr>
                      <w:noProof/>
                    </w:rPr>
                    <w:drawing>
                      <wp:inline distT="0" distB="0" distL="0" distR="0" wp14:anchorId="53E142A4" wp14:editId="03C66014">
                        <wp:extent cx="3234055" cy="386715"/>
                        <wp:effectExtent l="0" t="0" r="0" b="0"/>
                        <wp:docPr id="78" name="Picture"/>
                        <wp:cNvGraphicFramePr/>
                        <a:graphic xmlns:a="http://schemas.openxmlformats.org/drawingml/2006/main">
                          <a:graphicData uri="http://schemas.openxmlformats.org/drawingml/2006/picture">
                            <pic:pic xmlns:pic="http://schemas.openxmlformats.org/drawingml/2006/picture">
                              <pic:nvPicPr>
                                <pic:cNvPr id="78" name="Picture"/>
                                <pic:cNvPicPr preferRelativeResize="0"/>
                              </pic:nvPicPr>
                              <pic:blipFill>
                                <a:blip r:embed="rId78"/>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20F0877E">
          <v:shape id="_x0000_s1242" type="#_x0000_t202" style="position:absolute;margin-left:63.6pt;margin-top:116.3pt;width:170.4pt;height:18.6pt;z-index:-251553280;mso-wrap-distance-left:0;mso-wrap-distance-right:0;mso-position-horizontal-relative:page;mso-position-vertical-relative:page" filled="f" stroked="f">
            <v:textbox inset="0,0,0,0">
              <w:txbxContent>
                <w:p w14:paraId="496FB7CC" w14:textId="77777777" w:rsidR="00AE5D59" w:rsidRDefault="00096CCD">
                  <w:pPr>
                    <w:spacing w:before="7" w:line="359" w:lineRule="exact"/>
                    <w:textAlignment w:val="baseline"/>
                    <w:rPr>
                      <w:rFonts w:ascii="Arial" w:eastAsia="Arial" w:hAnsi="Arial"/>
                      <w:color w:val="FFFFFF"/>
                      <w:spacing w:val="5"/>
                      <w:sz w:val="32"/>
                    </w:rPr>
                  </w:pPr>
                  <w:r>
                    <w:rPr>
                      <w:rFonts w:ascii="Arial" w:eastAsia="Arial" w:hAnsi="Arial"/>
                      <w:color w:val="FFFFFF"/>
                      <w:spacing w:val="5"/>
                      <w:sz w:val="32"/>
                    </w:rPr>
                    <w:t>Best practice spotlight</w:t>
                  </w:r>
                </w:p>
              </w:txbxContent>
            </v:textbox>
            <w10:wrap type="square" anchorx="page" anchory="page"/>
          </v:shape>
        </w:pict>
      </w:r>
      <w:r>
        <w:pict w14:anchorId="468AAA5D">
          <v:shape id="_x0000_s1241" type="#_x0000_t202" style="position:absolute;margin-left:39.6pt;margin-top:181.45pt;width:450pt;height:64.9pt;z-index:-251552256;mso-wrap-distance-left:0;mso-wrap-distance-right:0;mso-position-horizontal-relative:page;mso-position-vertical-relative:page" filled="f" stroked="f">
            <v:textbox inset="0,0,0,0">
              <w:txbxContent>
                <w:p w14:paraId="16351AC4" w14:textId="77777777" w:rsidR="00AE5D59" w:rsidRDefault="00096CCD">
                  <w:pPr>
                    <w:spacing w:after="433" w:line="431" w:lineRule="exact"/>
                    <w:ind w:left="288"/>
                    <w:textAlignment w:val="baseline"/>
                    <w:rPr>
                      <w:rFonts w:ascii="Arial" w:eastAsia="Arial" w:hAnsi="Arial"/>
                      <w:color w:val="4C2C8D"/>
                      <w:spacing w:val="-11"/>
                      <w:w w:val="115"/>
                      <w:sz w:val="35"/>
                    </w:rPr>
                  </w:pPr>
                  <w:r>
                    <w:rPr>
                      <w:rFonts w:ascii="Arial" w:eastAsia="Arial" w:hAnsi="Arial"/>
                      <w:color w:val="4C2C8D"/>
                      <w:spacing w:val="-11"/>
                      <w:w w:val="115"/>
                      <w:sz w:val="35"/>
                    </w:rPr>
                    <w:t>The Western Australian Mental Health Commission and the Western Australian Police Force</w:t>
                  </w:r>
                </w:p>
              </w:txbxContent>
            </v:textbox>
            <w10:wrap type="square" anchorx="page" anchory="page"/>
          </v:shape>
        </w:pict>
      </w:r>
      <w:r>
        <w:pict w14:anchorId="50B69776">
          <v:shape id="_x0000_s1240" type="#_x0000_t202" style="position:absolute;margin-left:56.45pt;margin-top:246.35pt;width:234pt;height:368.35pt;z-index:-251551232;mso-wrap-distance-left:0;mso-wrap-distance-right:0;mso-position-horizontal-relative:page;mso-position-vertical-relative:page" filled="f" stroked="f">
            <v:textbox inset="0,0,0,0">
              <w:txbxContent>
                <w:p w14:paraId="41B9DBFD" w14:textId="77777777" w:rsidR="00AE5D59" w:rsidRDefault="00096CCD">
                  <w:pPr>
                    <w:spacing w:line="265" w:lineRule="exact"/>
                    <w:ind w:right="216"/>
                    <w:textAlignment w:val="baseline"/>
                    <w:rPr>
                      <w:rFonts w:ascii="Verdana" w:eastAsia="Verdana" w:hAnsi="Verdana"/>
                      <w:color w:val="000000"/>
                      <w:spacing w:val="-5"/>
                      <w:sz w:val="17"/>
                    </w:rPr>
                  </w:pPr>
                  <w:r>
                    <w:rPr>
                      <w:rFonts w:ascii="Verdana" w:eastAsia="Verdana" w:hAnsi="Verdana"/>
                      <w:color w:val="000000"/>
                      <w:spacing w:val="-5"/>
                      <w:sz w:val="17"/>
                    </w:rPr>
                    <w:t xml:space="preserve">The Mental Health-Co-Response (MH-CR) is a joint </w:t>
                  </w:r>
                  <w:r>
                    <w:rPr>
                      <w:rFonts w:ascii="Arial" w:eastAsia="Arial" w:hAnsi="Arial"/>
                      <w:color w:val="000000"/>
                      <w:spacing w:val="-5"/>
                      <w:sz w:val="19"/>
                    </w:rPr>
                    <w:t xml:space="preserve">initiative between the WA Police Force, the WA Mental Health Commission and health service providers that </w:t>
                  </w:r>
                  <w:r>
                    <w:rPr>
                      <w:rFonts w:ascii="Verdana" w:eastAsia="Verdana" w:hAnsi="Verdana"/>
                      <w:color w:val="000000"/>
                      <w:spacing w:val="-5"/>
                      <w:sz w:val="17"/>
                    </w:rPr>
                    <w:t xml:space="preserve">coordinates a multiagency response to mental health-related circumstances. The initiative </w:t>
                  </w:r>
                  <w:proofErr w:type="gramStart"/>
                  <w:r>
                    <w:rPr>
                      <w:rFonts w:ascii="Verdana" w:eastAsia="Verdana" w:hAnsi="Verdana"/>
                      <w:color w:val="000000"/>
                      <w:spacing w:val="-5"/>
                      <w:sz w:val="17"/>
                    </w:rPr>
                    <w:t>includes:</w:t>
                  </w:r>
                  <w:proofErr w:type="gramEnd"/>
                  <w:r>
                    <w:rPr>
                      <w:rFonts w:ascii="Verdana" w:eastAsia="Verdana" w:hAnsi="Verdana"/>
                      <w:color w:val="000000"/>
                      <w:spacing w:val="-5"/>
                      <w:sz w:val="17"/>
                    </w:rPr>
                    <w:t xml:space="preserve"> calls for assistance where a mental health or welfare concern has been indicated; requests for advice, guidance or assistance from frontline police officers who suspect a member of the community is experiencing a mental health episode; and the admission of arrested people with mental health issues or a history of mental health </w:t>
                  </w:r>
                  <w:r>
                    <w:rPr>
                      <w:rFonts w:ascii="Arial" w:eastAsia="Arial" w:hAnsi="Arial"/>
                      <w:color w:val="000000"/>
                      <w:spacing w:val="-5"/>
                      <w:sz w:val="19"/>
                    </w:rPr>
                    <w:t>intervention to the Perth Watch House who require assessment, monitoring and diversion pathways.</w:t>
                  </w:r>
                </w:p>
                <w:p w14:paraId="1239421E" w14:textId="77777777" w:rsidR="00AE5D59" w:rsidRDefault="00096CCD">
                  <w:pPr>
                    <w:spacing w:before="115" w:line="268" w:lineRule="exact"/>
                    <w:ind w:right="648"/>
                    <w:textAlignment w:val="baseline"/>
                    <w:rPr>
                      <w:rFonts w:ascii="Verdana" w:eastAsia="Verdana" w:hAnsi="Verdana"/>
                      <w:color w:val="000000"/>
                      <w:spacing w:val="-7"/>
                      <w:sz w:val="17"/>
                    </w:rPr>
                  </w:pPr>
                  <w:r>
                    <w:rPr>
                      <w:rFonts w:ascii="Verdana" w:eastAsia="Verdana" w:hAnsi="Verdana"/>
                      <w:color w:val="000000"/>
                      <w:spacing w:val="-7"/>
                      <w:sz w:val="17"/>
                    </w:rPr>
                    <w:t>Over the course of the two-year trial (2016–2018) the following outcomes were achieved:</w:t>
                  </w:r>
                </w:p>
                <w:p w14:paraId="39AA3E22" w14:textId="77777777" w:rsidR="00AE5D59" w:rsidRDefault="00096CCD">
                  <w:pPr>
                    <w:numPr>
                      <w:ilvl w:val="0"/>
                      <w:numId w:val="3"/>
                    </w:numPr>
                    <w:spacing w:before="169" w:line="210" w:lineRule="exact"/>
                    <w:ind w:left="216" w:hanging="216"/>
                    <w:textAlignment w:val="baseline"/>
                    <w:rPr>
                      <w:rFonts w:ascii="Verdana" w:eastAsia="Verdana" w:hAnsi="Verdana"/>
                      <w:color w:val="000000"/>
                      <w:spacing w:val="-4"/>
                      <w:sz w:val="17"/>
                    </w:rPr>
                  </w:pPr>
                  <w:r>
                    <w:rPr>
                      <w:rFonts w:ascii="Verdana" w:eastAsia="Verdana" w:hAnsi="Verdana"/>
                      <w:color w:val="000000"/>
                      <w:spacing w:val="-4"/>
                      <w:sz w:val="17"/>
                    </w:rPr>
                    <w:t>Police Operations Centre: 20,149 tasks reviewed</w:t>
                  </w:r>
                </w:p>
                <w:p w14:paraId="531E71E5" w14:textId="77777777" w:rsidR="00AE5D59" w:rsidRDefault="00096CCD">
                  <w:pPr>
                    <w:spacing w:before="59" w:line="214" w:lineRule="exact"/>
                    <w:ind w:left="216"/>
                    <w:textAlignment w:val="baseline"/>
                    <w:rPr>
                      <w:rFonts w:ascii="Verdana" w:eastAsia="Verdana" w:hAnsi="Verdana"/>
                      <w:color w:val="000000"/>
                      <w:spacing w:val="-2"/>
                      <w:sz w:val="17"/>
                    </w:rPr>
                  </w:pPr>
                  <w:r>
                    <w:rPr>
                      <w:rFonts w:ascii="Verdana" w:eastAsia="Verdana" w:hAnsi="Verdana"/>
                      <w:color w:val="000000"/>
                      <w:spacing w:val="-2"/>
                      <w:sz w:val="17"/>
                    </w:rPr>
                    <w:t>by the mental health practitioner including welfare</w:t>
                  </w:r>
                </w:p>
                <w:p w14:paraId="52044C56" w14:textId="77777777" w:rsidR="00AE5D59" w:rsidRDefault="00096CCD">
                  <w:pPr>
                    <w:spacing w:before="63" w:line="208" w:lineRule="exact"/>
                    <w:ind w:left="216"/>
                    <w:textAlignment w:val="baseline"/>
                    <w:rPr>
                      <w:rFonts w:ascii="Arial" w:eastAsia="Arial" w:hAnsi="Arial"/>
                      <w:color w:val="000000"/>
                      <w:spacing w:val="-3"/>
                      <w:sz w:val="19"/>
                    </w:rPr>
                  </w:pPr>
                  <w:r>
                    <w:rPr>
                      <w:rFonts w:ascii="Arial" w:eastAsia="Arial" w:hAnsi="Arial"/>
                      <w:color w:val="000000"/>
                      <w:spacing w:val="-3"/>
                      <w:sz w:val="19"/>
                    </w:rPr>
                    <w:t xml:space="preserve">checks, missing </w:t>
                  </w:r>
                  <w:proofErr w:type="gramStart"/>
                  <w:r>
                    <w:rPr>
                      <w:rFonts w:ascii="Arial" w:eastAsia="Arial" w:hAnsi="Arial"/>
                      <w:color w:val="000000"/>
                      <w:spacing w:val="-3"/>
                      <w:sz w:val="19"/>
                    </w:rPr>
                    <w:t>persons</w:t>
                  </w:r>
                  <w:proofErr w:type="gramEnd"/>
                  <w:r>
                    <w:rPr>
                      <w:rFonts w:ascii="Arial" w:eastAsia="Arial" w:hAnsi="Arial"/>
                      <w:color w:val="000000"/>
                      <w:spacing w:val="-3"/>
                      <w:sz w:val="19"/>
                    </w:rPr>
                    <w:t xml:space="preserve"> and mental health incidents.</w:t>
                  </w:r>
                </w:p>
                <w:p w14:paraId="09F15989" w14:textId="77777777" w:rsidR="00AE5D59" w:rsidRDefault="00096CCD">
                  <w:pPr>
                    <w:numPr>
                      <w:ilvl w:val="0"/>
                      <w:numId w:val="3"/>
                    </w:numPr>
                    <w:spacing w:before="33" w:line="268" w:lineRule="exact"/>
                    <w:ind w:left="216" w:right="144" w:hanging="216"/>
                    <w:textAlignment w:val="baseline"/>
                    <w:rPr>
                      <w:rFonts w:ascii="Arial" w:eastAsia="Arial" w:hAnsi="Arial"/>
                      <w:color w:val="000000"/>
                      <w:sz w:val="19"/>
                    </w:rPr>
                  </w:pPr>
                  <w:r>
                    <w:rPr>
                      <w:rFonts w:ascii="Arial" w:eastAsia="Arial" w:hAnsi="Arial"/>
                      <w:color w:val="000000"/>
                      <w:sz w:val="19"/>
                    </w:rPr>
                    <w:t xml:space="preserve">Mobile Teams: 2,907 mental health consumers were </w:t>
                  </w:r>
                  <w:r>
                    <w:rPr>
                      <w:rFonts w:ascii="Verdana" w:eastAsia="Verdana" w:hAnsi="Verdana"/>
                      <w:color w:val="000000"/>
                      <w:sz w:val="17"/>
                    </w:rPr>
                    <w:t>engaged/assessed by Co-Response teams</w:t>
                  </w:r>
                </w:p>
                <w:p w14:paraId="0B048B87" w14:textId="77777777" w:rsidR="00AE5D59" w:rsidRDefault="00096CCD">
                  <w:pPr>
                    <w:numPr>
                      <w:ilvl w:val="0"/>
                      <w:numId w:val="3"/>
                    </w:numPr>
                    <w:spacing w:before="31" w:line="269" w:lineRule="exact"/>
                    <w:ind w:left="216" w:right="360" w:hanging="216"/>
                    <w:textAlignment w:val="baseline"/>
                    <w:rPr>
                      <w:rFonts w:ascii="Arial" w:eastAsia="Arial" w:hAnsi="Arial"/>
                      <w:color w:val="000000"/>
                      <w:sz w:val="19"/>
                    </w:rPr>
                  </w:pPr>
                  <w:r>
                    <w:rPr>
                      <w:rFonts w:ascii="Arial" w:eastAsia="Arial" w:hAnsi="Arial"/>
                      <w:color w:val="000000"/>
                      <w:sz w:val="19"/>
                    </w:rPr>
                    <w:t>Perth Watch House: 8,671 detainees screened by the mental health practitioner.</w:t>
                  </w:r>
                </w:p>
                <w:p w14:paraId="48697AB5" w14:textId="77777777" w:rsidR="00AE5D59" w:rsidRDefault="00096CCD">
                  <w:pPr>
                    <w:spacing w:before="123" w:line="266" w:lineRule="exact"/>
                    <w:ind w:right="144"/>
                    <w:textAlignment w:val="baseline"/>
                    <w:rPr>
                      <w:rFonts w:ascii="Verdana" w:eastAsia="Verdana" w:hAnsi="Verdana"/>
                      <w:color w:val="000000"/>
                      <w:spacing w:val="-3"/>
                      <w:sz w:val="17"/>
                    </w:rPr>
                  </w:pPr>
                  <w:r>
                    <w:rPr>
                      <w:rFonts w:ascii="Verdana" w:eastAsia="Verdana" w:hAnsi="Verdana"/>
                      <w:color w:val="000000"/>
                      <w:spacing w:val="-3"/>
                      <w:sz w:val="17"/>
                    </w:rPr>
                    <w:t xml:space="preserve">An independent evaluation of the trial showed benefits to resource allocation, the safety and wellbeing of officers and mental health consumers and increased </w:t>
                  </w:r>
                  <w:r>
                    <w:rPr>
                      <w:rFonts w:ascii="Arial" w:eastAsia="Arial" w:hAnsi="Arial"/>
                      <w:color w:val="000000"/>
                      <w:spacing w:val="-3"/>
                      <w:sz w:val="19"/>
                    </w:rPr>
                    <w:t>interagency collaboration.</w:t>
                  </w:r>
                </w:p>
              </w:txbxContent>
            </v:textbox>
            <w10:wrap type="square" anchorx="page" anchory="page"/>
          </v:shape>
        </w:pict>
      </w:r>
      <w:r>
        <w:pict w14:anchorId="07DD765E">
          <v:shape id="_x0000_s1239" type="#_x0000_t202" style="position:absolute;margin-left:317.55pt;margin-top:246.35pt;width:234pt;height:78.2pt;z-index:-251550208;mso-wrap-distance-left:0;mso-wrap-distance-right:0;mso-position-horizontal-relative:page;mso-position-vertical-relative:page" filled="f" stroked="f">
            <v:textbox inset="0,0,0,0">
              <w:txbxContent>
                <w:p w14:paraId="261A880F" w14:textId="77777777" w:rsidR="00AE5D59" w:rsidRDefault="00096CCD">
                  <w:pPr>
                    <w:spacing w:line="260" w:lineRule="exact"/>
                    <w:ind w:right="144"/>
                    <w:textAlignment w:val="baseline"/>
                    <w:rPr>
                      <w:rFonts w:ascii="Arial" w:eastAsia="Arial" w:hAnsi="Arial"/>
                      <w:color w:val="000000"/>
                      <w:spacing w:val="-3"/>
                      <w:sz w:val="19"/>
                    </w:rPr>
                  </w:pPr>
                  <w:r>
                    <w:rPr>
                      <w:rFonts w:ascii="Arial" w:eastAsia="Arial" w:hAnsi="Arial"/>
                      <w:color w:val="000000"/>
                      <w:spacing w:val="-3"/>
                      <w:sz w:val="19"/>
                    </w:rPr>
                    <w:t xml:space="preserve">Interviews revealed that mental health consumers </w:t>
                  </w:r>
                  <w:r>
                    <w:rPr>
                      <w:rFonts w:ascii="Verdana" w:eastAsia="Verdana" w:hAnsi="Verdana"/>
                      <w:color w:val="000000"/>
                      <w:spacing w:val="-3"/>
                      <w:sz w:val="17"/>
                    </w:rPr>
                    <w:t xml:space="preserve">and their </w:t>
                  </w:r>
                  <w:proofErr w:type="spellStart"/>
                  <w:r>
                    <w:rPr>
                      <w:rFonts w:ascii="Verdana" w:eastAsia="Verdana" w:hAnsi="Verdana"/>
                      <w:color w:val="000000"/>
                      <w:spacing w:val="-3"/>
                      <w:sz w:val="17"/>
                    </w:rPr>
                    <w:t>carers</w:t>
                  </w:r>
                  <w:proofErr w:type="spellEnd"/>
                  <w:r>
                    <w:rPr>
                      <w:rFonts w:ascii="Verdana" w:eastAsia="Verdana" w:hAnsi="Verdana"/>
                      <w:color w:val="000000"/>
                      <w:spacing w:val="-3"/>
                      <w:sz w:val="17"/>
                    </w:rPr>
                    <w:t xml:space="preserve"> engaged positively with the MH-CR model and saw it as a significant improvement over the </w:t>
                  </w:r>
                  <w:r>
                    <w:rPr>
                      <w:rFonts w:ascii="Arial" w:eastAsia="Arial" w:hAnsi="Arial"/>
                      <w:color w:val="000000"/>
                      <w:spacing w:val="-3"/>
                      <w:sz w:val="19"/>
                    </w:rPr>
                    <w:t xml:space="preserve">traditional crisis response used by police. In response </w:t>
                  </w:r>
                  <w:r>
                    <w:rPr>
                      <w:rFonts w:ascii="Verdana" w:eastAsia="Verdana" w:hAnsi="Verdana"/>
                      <w:color w:val="000000"/>
                      <w:spacing w:val="-3"/>
                      <w:sz w:val="17"/>
                    </w:rPr>
                    <w:t xml:space="preserve">to the success of the trial, in 2019 the MH-CR was </w:t>
                  </w:r>
                  <w:r>
                    <w:rPr>
                      <w:rFonts w:ascii="Arial" w:eastAsia="Arial" w:hAnsi="Arial"/>
                      <w:color w:val="000000"/>
                      <w:spacing w:val="-3"/>
                      <w:sz w:val="19"/>
                    </w:rPr>
                    <w:t>expanded to cover the whole Perth metropolitan area.</w:t>
                  </w:r>
                </w:p>
              </w:txbxContent>
            </v:textbox>
            <w10:wrap type="square" anchorx="page" anchory="page"/>
          </v:shape>
        </w:pict>
      </w:r>
      <w:r>
        <w:pict w14:anchorId="5612A839">
          <v:shape id="_x0000_s1238" type="#_x0000_t202" style="position:absolute;margin-left:333.35pt;margin-top:324.55pt;width:218.2pt;height:105.05pt;z-index:-251549184;mso-wrap-distance-left:0;mso-wrap-distance-right:0;mso-position-horizontal-relative:page;mso-position-vertical-relative:page" filled="f" stroked="f">
            <v:textbox inset="0,0,0,0">
              <w:txbxContent>
                <w:p w14:paraId="232B4C3A" w14:textId="77777777" w:rsidR="00AE5D59" w:rsidRDefault="00096CCD">
                  <w:pPr>
                    <w:spacing w:before="241" w:line="310" w:lineRule="exact"/>
                    <w:ind w:right="648"/>
                    <w:textAlignment w:val="baseline"/>
                    <w:rPr>
                      <w:rFonts w:ascii="Arial" w:eastAsia="Arial" w:hAnsi="Arial"/>
                      <w:color w:val="4C2C8D"/>
                      <w:sz w:val="24"/>
                    </w:rPr>
                  </w:pPr>
                  <w:r>
                    <w:rPr>
                      <w:rFonts w:ascii="Arial" w:eastAsia="Arial" w:hAnsi="Arial"/>
                      <w:color w:val="4C2C8D"/>
                      <w:sz w:val="24"/>
                    </w:rPr>
                    <w:t>...now the response teams can focus on their policing issues, and allow the mental health team, who have the capacity and capability of</w:t>
                  </w:r>
                </w:p>
                <w:p w14:paraId="4F1804AB" w14:textId="77777777" w:rsidR="00AE5D59" w:rsidRDefault="00096CCD">
                  <w:pPr>
                    <w:spacing w:line="308" w:lineRule="exact"/>
                    <w:textAlignment w:val="baseline"/>
                    <w:rPr>
                      <w:rFonts w:ascii="Arial" w:eastAsia="Arial" w:hAnsi="Arial"/>
                      <w:color w:val="4C2C8D"/>
                      <w:sz w:val="24"/>
                    </w:rPr>
                  </w:pPr>
                  <w:r>
                    <w:rPr>
                      <w:rFonts w:ascii="Arial" w:eastAsia="Arial" w:hAnsi="Arial"/>
                      <w:color w:val="4C2C8D"/>
                      <w:sz w:val="24"/>
                    </w:rPr>
                    <w:t xml:space="preserve">spending a lot more time, and have a lot more expertise because they </w:t>
                  </w:r>
                </w:p>
              </w:txbxContent>
            </v:textbox>
            <w10:wrap type="square" anchorx="page" anchory="page"/>
          </v:shape>
        </w:pict>
      </w:r>
      <w:r>
        <w:pict w14:anchorId="24CC75C4">
          <v:shape id="_x0000_s1237" type="#_x0000_t202" style="position:absolute;margin-left:333.35pt;margin-top:429.6pt;width:173.05pt;height:54.55pt;z-index:-251548160;mso-wrap-distance-left:0;mso-wrap-distance-right:0;mso-position-horizontal-relative:page;mso-position-vertical-relative:page" filled="f" stroked="f">
            <v:textbox inset="0,0,0,0">
              <w:txbxContent>
                <w:p w14:paraId="7DA916C7" w14:textId="77777777" w:rsidR="00AE5D59" w:rsidRDefault="00096CCD">
                  <w:pPr>
                    <w:spacing w:after="162" w:line="308" w:lineRule="exact"/>
                    <w:textAlignment w:val="baseline"/>
                    <w:rPr>
                      <w:rFonts w:ascii="Arial" w:eastAsia="Arial" w:hAnsi="Arial"/>
                      <w:color w:val="4C2C8D"/>
                      <w:sz w:val="24"/>
                    </w:rPr>
                  </w:pPr>
                  <w:r>
                    <w:rPr>
                      <w:rFonts w:ascii="Arial" w:eastAsia="Arial" w:hAnsi="Arial"/>
                      <w:color w:val="4C2C8D"/>
                      <w:sz w:val="24"/>
                    </w:rPr>
                    <w:t xml:space="preserve">have the practitioner with them, to </w:t>
                  </w:r>
                  <w:proofErr w:type="gramStart"/>
                  <w:r>
                    <w:rPr>
                      <w:rFonts w:ascii="Arial" w:eastAsia="Arial" w:hAnsi="Arial"/>
                      <w:color w:val="4C2C8D"/>
                      <w:sz w:val="24"/>
                    </w:rPr>
                    <w:t>actually deal</w:t>
                  </w:r>
                  <w:proofErr w:type="gramEnd"/>
                  <w:r>
                    <w:rPr>
                      <w:rFonts w:ascii="Arial" w:eastAsia="Arial" w:hAnsi="Arial"/>
                      <w:color w:val="4C2C8D"/>
                      <w:sz w:val="24"/>
                    </w:rPr>
                    <w:t xml:space="preserve"> with the jobs </w:t>
                  </w:r>
                  <w:r>
                    <w:rPr>
                      <w:rFonts w:ascii="Tahoma" w:eastAsia="Tahoma" w:hAnsi="Tahoma"/>
                      <w:color w:val="4C2C8D"/>
                    </w:rPr>
                    <w:t>effectively and make a difference.</w:t>
                  </w:r>
                </w:p>
              </w:txbxContent>
            </v:textbox>
            <w10:wrap type="square" anchorx="page" anchory="page"/>
          </v:shape>
        </w:pict>
      </w:r>
      <w:r>
        <w:pict w14:anchorId="52CE98A0">
          <v:shape id="_x0000_s1236" type="#_x0000_t202" style="position:absolute;margin-left:317.55pt;margin-top:484.15pt;width:234pt;height:76.25pt;z-index:-251547136;mso-wrap-distance-left:0;mso-wrap-distance-right:0;mso-position-horizontal-relative:page;mso-position-vertical-relative:page" filled="f" stroked="f">
            <v:textbox inset="0,0,0,0">
              <w:txbxContent>
                <w:p w14:paraId="3F335A5D" w14:textId="77777777" w:rsidR="00AE5D59" w:rsidRDefault="00096CCD">
                  <w:pPr>
                    <w:spacing w:line="215" w:lineRule="exact"/>
                    <w:ind w:left="288"/>
                    <w:textAlignment w:val="baseline"/>
                    <w:rPr>
                      <w:rFonts w:ascii="Verdana" w:eastAsia="Verdana" w:hAnsi="Verdana"/>
                      <w:i/>
                      <w:color w:val="4C2C8D"/>
                      <w:sz w:val="17"/>
                    </w:rPr>
                  </w:pPr>
                  <w:r>
                    <w:rPr>
                      <w:rFonts w:ascii="Verdana" w:eastAsia="Verdana" w:hAnsi="Verdana"/>
                      <w:i/>
                      <w:color w:val="4C2C8D"/>
                      <w:sz w:val="17"/>
                    </w:rPr>
                    <w:t>Participant in the evaluation</w:t>
                  </w:r>
                </w:p>
                <w:p w14:paraId="301E8657" w14:textId="77777777" w:rsidR="00AE5D59" w:rsidRDefault="00096CCD">
                  <w:pPr>
                    <w:spacing w:before="234" w:line="267" w:lineRule="exact"/>
                    <w:textAlignment w:val="baseline"/>
                    <w:rPr>
                      <w:rFonts w:ascii="Arial" w:eastAsia="Arial" w:hAnsi="Arial"/>
                      <w:color w:val="000000"/>
                      <w:spacing w:val="-5"/>
                      <w:sz w:val="19"/>
                    </w:rPr>
                  </w:pPr>
                  <w:r>
                    <w:rPr>
                      <w:rFonts w:ascii="Arial" w:eastAsia="Arial" w:hAnsi="Arial"/>
                      <w:color w:val="000000"/>
                      <w:spacing w:val="-5"/>
                      <w:sz w:val="19"/>
                    </w:rPr>
                    <w:t xml:space="preserve">The independent evaluation is available at: </w:t>
                  </w:r>
                  <w:hyperlink r:id="rId79">
                    <w:r>
                      <w:rPr>
                        <w:rFonts w:ascii="Arial" w:eastAsia="Arial" w:hAnsi="Arial"/>
                        <w:color w:val="0000FF"/>
                        <w:spacing w:val="-5"/>
                        <w:sz w:val="19"/>
                        <w:u w:val="single"/>
                      </w:rPr>
                      <w:t>http://www.parliament.wa.gov.au/publications/</w:t>
                    </w:r>
                  </w:hyperlink>
                  <w:r>
                    <w:rPr>
                      <w:rFonts w:ascii="Arial" w:eastAsia="Arial" w:hAnsi="Arial"/>
                      <w:color w:val="000000"/>
                      <w:spacing w:val="-5"/>
                      <w:sz w:val="19"/>
                    </w:rPr>
                    <w:t xml:space="preserve"> </w:t>
                  </w:r>
                  <w:proofErr w:type="spellStart"/>
                  <w:r>
                    <w:rPr>
                      <w:rFonts w:ascii="Verdana" w:eastAsia="Verdana" w:hAnsi="Verdana"/>
                      <w:color w:val="000000"/>
                      <w:spacing w:val="-5"/>
                      <w:sz w:val="17"/>
                    </w:rPr>
                    <w:t>tabledpapers.nsf</w:t>
                  </w:r>
                  <w:proofErr w:type="spellEnd"/>
                  <w:r>
                    <w:rPr>
                      <w:rFonts w:ascii="Verdana" w:eastAsia="Verdana" w:hAnsi="Verdana"/>
                      <w:color w:val="000000"/>
                      <w:spacing w:val="-5"/>
                      <w:sz w:val="17"/>
                    </w:rPr>
                    <w:t>/</w:t>
                  </w:r>
                  <w:proofErr w:type="spellStart"/>
                  <w:r>
                    <w:rPr>
                      <w:rFonts w:ascii="Verdana" w:eastAsia="Verdana" w:hAnsi="Verdana"/>
                      <w:color w:val="000000"/>
                      <w:spacing w:val="-5"/>
                      <w:sz w:val="17"/>
                    </w:rPr>
                    <w:t>displaypaper</w:t>
                  </w:r>
                  <w:proofErr w:type="spellEnd"/>
                  <w:r>
                    <w:rPr>
                      <w:rFonts w:ascii="Verdana" w:eastAsia="Verdana" w:hAnsi="Verdana"/>
                      <w:color w:val="000000"/>
                      <w:spacing w:val="-5"/>
                      <w:sz w:val="17"/>
                    </w:rPr>
                    <w:t>/4011830c6f17958a77612 4a04825830d0003e135/$file/tp-1830.pdf</w:t>
                  </w:r>
                </w:p>
              </w:txbxContent>
            </v:textbox>
            <w10:wrap type="square" anchorx="page" anchory="page"/>
          </v:shape>
        </w:pict>
      </w:r>
      <w:r>
        <w:pict w14:anchorId="5AC20359">
          <v:shape id="_x0000_s1235" type="#_x0000_t202" style="position:absolute;margin-left:317.55pt;margin-top:324.55pt;width:15.8pt;height:159.6pt;z-index:-251786752;mso-wrap-distance-left:0;mso-wrap-distance-right:0;mso-position-horizontal-relative:page;mso-position-vertical-relative:page" filled="f" stroked="f">
            <v:textbox inset="0,0,0,0">
              <w:txbxContent>
                <w:p w14:paraId="14BDE3DE" w14:textId="77777777" w:rsidR="00AE5D59" w:rsidRDefault="00096CCD">
                  <w:pPr>
                    <w:spacing w:before="320" w:after="2627" w:line="245" w:lineRule="exact"/>
                    <w:ind w:left="23" w:right="158"/>
                    <w:textAlignment w:val="baseline"/>
                  </w:pPr>
                  <w:r>
                    <w:rPr>
                      <w:noProof/>
                    </w:rPr>
                    <w:drawing>
                      <wp:inline distT="0" distB="0" distL="0" distR="0" wp14:anchorId="6C609237" wp14:editId="4FD6359A">
                        <wp:extent cx="85725" cy="155575"/>
                        <wp:effectExtent l="0" t="0" r="0" b="0"/>
                        <wp:docPr id="79" name="Picture"/>
                        <wp:cNvGraphicFramePr/>
                        <a:graphic xmlns:a="http://schemas.openxmlformats.org/drawingml/2006/main">
                          <a:graphicData uri="http://schemas.openxmlformats.org/drawingml/2006/picture">
                            <pic:pic xmlns:pic="http://schemas.openxmlformats.org/drawingml/2006/picture">
                              <pic:nvPicPr>
                                <pic:cNvPr id="79" name="Picture"/>
                                <pic:cNvPicPr preferRelativeResize="0"/>
                              </pic:nvPicPr>
                              <pic:blipFill>
                                <a:blip r:embed="rId80"/>
                                <a:stretch>
                                  <a:fillRect/>
                                </a:stretch>
                              </pic:blipFill>
                              <pic:spPr>
                                <a:xfrm>
                                  <a:off x="0" y="0"/>
                                  <a:ext cx="85725" cy="155575"/>
                                </a:xfrm>
                                <a:prstGeom prst="rect">
                                  <a:avLst/>
                                </a:prstGeom>
                              </pic:spPr>
                            </pic:pic>
                          </a:graphicData>
                        </a:graphic>
                      </wp:inline>
                    </w:drawing>
                  </w:r>
                </w:p>
              </w:txbxContent>
            </v:textbox>
            <w10:wrap type="square" anchorx="page" anchory="page"/>
          </v:shape>
        </w:pict>
      </w:r>
      <w:r>
        <w:pict w14:anchorId="60074346">
          <v:shape id="_x0000_s1234" type="#_x0000_t202" style="position:absolute;margin-left:506.4pt;margin-top:429.6pt;width:45.15pt;height:54.55pt;z-index:-251785728;mso-wrap-distance-left:0;mso-wrap-distance-right:0;mso-position-horizontal-relative:page;mso-position-vertical-relative:page" filled="f" stroked="f">
            <v:textbox inset="0,0,0,0">
              <w:txbxContent>
                <w:p w14:paraId="24CCEA17" w14:textId="77777777" w:rsidR="00AE5D59" w:rsidRDefault="00096CCD">
                  <w:pPr>
                    <w:spacing w:before="562" w:after="285" w:line="244" w:lineRule="exact"/>
                    <w:ind w:left="163" w:right="601"/>
                    <w:textAlignment w:val="baseline"/>
                  </w:pPr>
                  <w:r>
                    <w:rPr>
                      <w:noProof/>
                    </w:rPr>
                    <w:drawing>
                      <wp:inline distT="0" distB="0" distL="0" distR="0" wp14:anchorId="67D324E4" wp14:editId="2A3B37C4">
                        <wp:extent cx="88265" cy="154940"/>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0" name="Picture"/>
                                <pic:cNvPicPr preferRelativeResize="0"/>
                              </pic:nvPicPr>
                              <pic:blipFill>
                                <a:blip r:embed="rId81"/>
                                <a:stretch>
                                  <a:fillRect/>
                                </a:stretch>
                              </pic:blipFill>
                              <pic:spPr>
                                <a:xfrm>
                                  <a:off x="0" y="0"/>
                                  <a:ext cx="88265" cy="154940"/>
                                </a:xfrm>
                                <a:prstGeom prst="rect">
                                  <a:avLst/>
                                </a:prstGeom>
                              </pic:spPr>
                            </pic:pic>
                          </a:graphicData>
                        </a:graphic>
                      </wp:inline>
                    </w:drawing>
                  </w:r>
                </w:p>
              </w:txbxContent>
            </v:textbox>
            <w10:wrap type="square" anchorx="page" anchory="page"/>
          </v:shape>
        </w:pict>
      </w:r>
      <w:r>
        <w:pict w14:anchorId="11ACBB62">
          <v:shape id="_x0000_s1233" type="#_x0000_t202" style="position:absolute;margin-left:539.35pt;margin-top:807.8pt;width:13.35pt;height:8.7pt;z-index:-251546112;mso-wrap-distance-left:221.8pt;mso-wrap-distance-right:0;mso-position-horizontal-relative:page;mso-position-vertical-relative:page" filled="f" stroked="f">
            <v:textbox inset="0,0,0,0">
              <w:txbxContent>
                <w:p w14:paraId="1DF670F6" w14:textId="77777777" w:rsidR="00AE5D59" w:rsidRDefault="00096CCD">
                  <w:pPr>
                    <w:spacing w:before="1" w:line="172" w:lineRule="exact"/>
                    <w:jc w:val="right"/>
                    <w:textAlignment w:val="baseline"/>
                    <w:rPr>
                      <w:rFonts w:ascii="Arial" w:eastAsia="Arial" w:hAnsi="Arial"/>
                      <w:color w:val="2F353E"/>
                      <w:sz w:val="16"/>
                    </w:rPr>
                  </w:pPr>
                  <w:r>
                    <w:rPr>
                      <w:rFonts w:ascii="Arial" w:eastAsia="Arial" w:hAnsi="Arial"/>
                      <w:color w:val="2F353E"/>
                      <w:sz w:val="16"/>
                    </w:rPr>
                    <w:t>33</w:t>
                  </w:r>
                </w:p>
              </w:txbxContent>
            </v:textbox>
            <w10:wrap type="square" anchorx="page" anchory="page"/>
          </v:shape>
        </w:pict>
      </w:r>
    </w:p>
    <w:p w14:paraId="715A4BD2" w14:textId="77777777" w:rsidR="00AE5D59" w:rsidRDefault="00AE5D59">
      <w:pPr>
        <w:sectPr w:rsidR="00AE5D59">
          <w:pgSz w:w="11909" w:h="16838"/>
          <w:pgMar w:top="0" w:right="0" w:bottom="79" w:left="792" w:header="720" w:footer="720" w:gutter="0"/>
          <w:cols w:space="720"/>
        </w:sectPr>
      </w:pPr>
    </w:p>
    <w:p w14:paraId="301BB3AC" w14:textId="77777777" w:rsidR="00AE5D59" w:rsidRDefault="008A1D33">
      <w:pPr>
        <w:spacing w:line="437" w:lineRule="exact"/>
        <w:textAlignment w:val="baseline"/>
        <w:rPr>
          <w:rFonts w:ascii="Arial" w:eastAsia="Arial" w:hAnsi="Arial"/>
          <w:b/>
          <w:color w:val="72298E"/>
          <w:sz w:val="33"/>
        </w:rPr>
      </w:pPr>
      <w:r>
        <w:lastRenderedPageBreak/>
        <w:pict w14:anchorId="2A9D681C">
          <v:shape id="_x0000_s1232" type="#_x0000_t202" style="position:absolute;margin-left:0;margin-top:0;width:4in;height:161.7pt;z-index:-251784704;mso-wrap-distance-left:0;mso-wrap-distance-right:0;mso-position-horizontal-relative:page;mso-position-vertical-relative:page" filled="f" stroked="f">
            <v:textbox inset="0,0,0,0">
              <w:txbxContent>
                <w:p w14:paraId="6009E123" w14:textId="77777777" w:rsidR="00AE5D59" w:rsidRDefault="00096CCD">
                  <w:pPr>
                    <w:spacing w:after="1429"/>
                    <w:ind w:right="58"/>
                    <w:textAlignment w:val="baseline"/>
                  </w:pPr>
                  <w:r>
                    <w:rPr>
                      <w:noProof/>
                    </w:rPr>
                    <w:drawing>
                      <wp:inline distT="0" distB="0" distL="0" distR="0" wp14:anchorId="3CD71420" wp14:editId="222BD2C3">
                        <wp:extent cx="3620770" cy="1146175"/>
                        <wp:effectExtent l="0" t="0" r="0" b="0"/>
                        <wp:docPr id="81" name="Picture"/>
                        <wp:cNvGraphicFramePr/>
                        <a:graphic xmlns:a="http://schemas.openxmlformats.org/drawingml/2006/main">
                          <a:graphicData uri="http://schemas.openxmlformats.org/drawingml/2006/picture">
                            <pic:pic xmlns:pic="http://schemas.openxmlformats.org/drawingml/2006/picture">
                              <pic:nvPicPr>
                                <pic:cNvPr id="81" name="Picture"/>
                                <pic:cNvPicPr preferRelativeResize="0"/>
                              </pic:nvPicPr>
                              <pic:blipFill>
                                <a:blip r:embed="rId8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b/>
          <w:color w:val="72298E"/>
          <w:sz w:val="33"/>
        </w:rPr>
        <w:t>Enabling recovery through post-crisis aftercare and postvention</w:t>
      </w:r>
    </w:p>
    <w:p w14:paraId="31C8950B" w14:textId="77777777" w:rsidR="00AE5D59" w:rsidRDefault="00096CCD">
      <w:pPr>
        <w:spacing w:before="213" w:line="321" w:lineRule="exact"/>
        <w:textAlignment w:val="baseline"/>
        <w:rPr>
          <w:rFonts w:ascii="Arial" w:eastAsia="Arial" w:hAnsi="Arial"/>
          <w:b/>
          <w:color w:val="0162A4"/>
          <w:spacing w:val="-2"/>
          <w:sz w:val="28"/>
        </w:rPr>
      </w:pPr>
      <w:r>
        <w:rPr>
          <w:rFonts w:ascii="Arial" w:eastAsia="Arial" w:hAnsi="Arial"/>
          <w:b/>
          <w:color w:val="0162A4"/>
          <w:spacing w:val="-2"/>
          <w:sz w:val="28"/>
        </w:rPr>
        <w:t>Why is this a priority?</w:t>
      </w:r>
    </w:p>
    <w:p w14:paraId="770A8C60" w14:textId="77777777" w:rsidR="00AE5D59" w:rsidRDefault="00096CCD">
      <w:pPr>
        <w:spacing w:before="91" w:line="269" w:lineRule="exact"/>
        <w:ind w:right="72"/>
        <w:textAlignment w:val="baseline"/>
        <w:rPr>
          <w:rFonts w:ascii="Arial" w:eastAsia="Arial" w:hAnsi="Arial"/>
          <w:color w:val="000000"/>
          <w:spacing w:val="-4"/>
          <w:sz w:val="19"/>
        </w:rPr>
      </w:pPr>
      <w:r>
        <w:rPr>
          <w:rFonts w:ascii="Arial" w:eastAsia="Arial" w:hAnsi="Arial"/>
          <w:color w:val="000000"/>
          <w:spacing w:val="-4"/>
          <w:sz w:val="19"/>
        </w:rPr>
        <w:t xml:space="preserve">It is widely accepted that a previous suicide attempt is </w:t>
      </w:r>
      <w:r>
        <w:rPr>
          <w:rFonts w:ascii="Verdana" w:eastAsia="Verdana" w:hAnsi="Verdana"/>
          <w:color w:val="000000"/>
          <w:spacing w:val="-4"/>
          <w:sz w:val="17"/>
        </w:rPr>
        <w:t xml:space="preserve">a significant risk factor for suicide. Analysis of the 2,085 </w:t>
      </w:r>
      <w:r>
        <w:rPr>
          <w:rFonts w:ascii="Arial" w:eastAsia="Arial" w:hAnsi="Arial"/>
          <w:color w:val="000000"/>
          <w:spacing w:val="-4"/>
          <w:sz w:val="19"/>
        </w:rPr>
        <w:t xml:space="preserve">deaths by suicide reported between 2013 to 2015 to the </w:t>
      </w:r>
      <w:r>
        <w:rPr>
          <w:rFonts w:ascii="Verdana" w:eastAsia="Verdana" w:hAnsi="Verdana"/>
          <w:color w:val="000000"/>
          <w:spacing w:val="-4"/>
          <w:sz w:val="17"/>
        </w:rPr>
        <w:t xml:space="preserve">Queensland Suicide Register found that 30 per cent </w:t>
      </w:r>
      <w:r>
        <w:rPr>
          <w:rFonts w:ascii="Arial" w:eastAsia="Arial" w:hAnsi="Arial"/>
          <w:color w:val="000000"/>
          <w:spacing w:val="-4"/>
          <w:sz w:val="19"/>
        </w:rPr>
        <w:t xml:space="preserve">had made a previous suicide attempt, with 16 per cent </w:t>
      </w:r>
      <w:r>
        <w:rPr>
          <w:rFonts w:ascii="Verdana" w:eastAsia="Verdana" w:hAnsi="Verdana"/>
          <w:color w:val="000000"/>
          <w:spacing w:val="-4"/>
          <w:sz w:val="17"/>
        </w:rPr>
        <w:t>having attempted suicide in the year before their death (</w:t>
      </w:r>
      <w:proofErr w:type="spellStart"/>
      <w:r>
        <w:rPr>
          <w:rFonts w:ascii="Verdana" w:eastAsia="Verdana" w:hAnsi="Verdana"/>
          <w:color w:val="000000"/>
          <w:spacing w:val="-4"/>
          <w:sz w:val="17"/>
        </w:rPr>
        <w:t>Leske</w:t>
      </w:r>
      <w:proofErr w:type="spellEnd"/>
      <w:r>
        <w:rPr>
          <w:rFonts w:ascii="Verdana" w:eastAsia="Verdana" w:hAnsi="Verdana"/>
          <w:color w:val="000000"/>
          <w:spacing w:val="-4"/>
          <w:sz w:val="17"/>
        </w:rPr>
        <w:t xml:space="preserve"> 2019). The risk of attempting again is especially high in the days and weeks following discharge from </w:t>
      </w:r>
      <w:r>
        <w:rPr>
          <w:rFonts w:ascii="Arial" w:eastAsia="Arial" w:hAnsi="Arial"/>
          <w:color w:val="000000"/>
          <w:spacing w:val="-4"/>
          <w:sz w:val="19"/>
        </w:rPr>
        <w:t xml:space="preserve">emergency departments or inpatient units and can </w:t>
      </w:r>
      <w:r>
        <w:rPr>
          <w:rFonts w:ascii="Verdana" w:eastAsia="Verdana" w:hAnsi="Verdana"/>
          <w:color w:val="000000"/>
          <w:spacing w:val="-4"/>
          <w:sz w:val="17"/>
        </w:rPr>
        <w:t>remain high for more than 12 months (Cooper et al. 2005; Wang et al. 2019).</w:t>
      </w:r>
    </w:p>
    <w:p w14:paraId="6AB846B8" w14:textId="77777777" w:rsidR="00AE5D59" w:rsidRDefault="00096CCD">
      <w:pPr>
        <w:spacing w:before="123" w:line="269" w:lineRule="exact"/>
        <w:textAlignment w:val="baseline"/>
        <w:rPr>
          <w:rFonts w:ascii="Arial" w:eastAsia="Arial" w:hAnsi="Arial"/>
          <w:color w:val="000000"/>
          <w:spacing w:val="-3"/>
          <w:sz w:val="19"/>
        </w:rPr>
      </w:pPr>
      <w:r>
        <w:rPr>
          <w:rFonts w:ascii="Arial" w:eastAsia="Arial" w:hAnsi="Arial"/>
          <w:color w:val="000000"/>
          <w:spacing w:val="-3"/>
          <w:sz w:val="19"/>
        </w:rPr>
        <w:t xml:space="preserve">It has been estimated that in 2017, 75,000 people </w:t>
      </w:r>
      <w:r>
        <w:rPr>
          <w:rFonts w:ascii="Verdana" w:eastAsia="Verdana" w:hAnsi="Verdana"/>
          <w:color w:val="000000"/>
          <w:spacing w:val="-3"/>
          <w:sz w:val="17"/>
        </w:rPr>
        <w:t>attempted suicide in Australia (Slade et al. 2009).</w:t>
      </w:r>
      <w:r>
        <w:rPr>
          <w:rFonts w:ascii="Verdana" w:eastAsia="Verdana" w:hAnsi="Verdana"/>
          <w:color w:val="000000"/>
          <w:spacing w:val="-3"/>
          <w:sz w:val="17"/>
          <w:vertAlign w:val="superscript"/>
        </w:rPr>
        <w:t>16</w:t>
      </w:r>
      <w:r>
        <w:rPr>
          <w:rFonts w:ascii="Verdana" w:eastAsia="Verdana" w:hAnsi="Verdana"/>
          <w:color w:val="000000"/>
          <w:spacing w:val="-3"/>
          <w:sz w:val="12"/>
        </w:rPr>
        <w:t xml:space="preserve"> </w:t>
      </w:r>
      <w:r>
        <w:rPr>
          <w:rFonts w:ascii="Verdana" w:eastAsia="Verdana" w:hAnsi="Verdana"/>
          <w:color w:val="000000"/>
          <w:spacing w:val="-3"/>
          <w:sz w:val="17"/>
        </w:rPr>
        <w:t xml:space="preserve">People with a lived experience of suicide report still feeling severe emotional pain after the attempt, as well as processing their feelings around survival itself. They report difficulties in actively seeking help or following </w:t>
      </w:r>
      <w:r>
        <w:rPr>
          <w:rFonts w:ascii="Arial" w:eastAsia="Arial" w:hAnsi="Arial"/>
          <w:color w:val="000000"/>
          <w:spacing w:val="-3"/>
          <w:sz w:val="19"/>
        </w:rPr>
        <w:t xml:space="preserve">up on the services available to them as they grapple </w:t>
      </w:r>
      <w:r>
        <w:rPr>
          <w:rFonts w:ascii="Verdana" w:eastAsia="Verdana" w:hAnsi="Verdana"/>
          <w:color w:val="000000"/>
          <w:spacing w:val="-3"/>
          <w:sz w:val="17"/>
        </w:rPr>
        <w:t>with the raw emotions following their attempt. Research shows that within nine years of a suicide attempt, up to 12 per cent of people will have died by suicide (Owens et al. 2002).</w:t>
      </w:r>
    </w:p>
    <w:p w14:paraId="3A7DE6D2" w14:textId="77777777" w:rsidR="00AE5D59" w:rsidRDefault="00096CCD">
      <w:pPr>
        <w:spacing w:before="128" w:line="267"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The evidence supports that immediate post-crisis aftercare and short periods of psychosocial support on discharge from an emergency department or admission to a hospital can reduce the reoccurrence of suicidal </w:t>
      </w:r>
      <w:proofErr w:type="spellStart"/>
      <w:r>
        <w:rPr>
          <w:rFonts w:ascii="Arial" w:eastAsia="Arial" w:hAnsi="Arial"/>
          <w:color w:val="000000"/>
          <w:spacing w:val="-3"/>
          <w:sz w:val="19"/>
        </w:rPr>
        <w:t>behaviours</w:t>
      </w:r>
      <w:proofErr w:type="spellEnd"/>
      <w:r>
        <w:rPr>
          <w:rFonts w:ascii="Arial" w:eastAsia="Arial" w:hAnsi="Arial"/>
          <w:color w:val="000000"/>
          <w:spacing w:val="-3"/>
          <w:sz w:val="19"/>
        </w:rPr>
        <w:t xml:space="preserve"> and enable a person to continue steps towards sustained mental health and wellbeing (De </w:t>
      </w:r>
      <w:r>
        <w:rPr>
          <w:rFonts w:ascii="Verdana" w:eastAsia="Verdana" w:hAnsi="Verdana"/>
          <w:color w:val="000000"/>
          <w:spacing w:val="-3"/>
          <w:sz w:val="17"/>
        </w:rPr>
        <w:t>Leo et al. 2017). Assertive aftercare has been estimated to decrease further suicide attempts by up to 20 per cent (</w:t>
      </w:r>
      <w:proofErr w:type="spellStart"/>
      <w:r>
        <w:rPr>
          <w:rFonts w:ascii="Verdana" w:eastAsia="Verdana" w:hAnsi="Verdana"/>
          <w:color w:val="000000"/>
          <w:spacing w:val="-3"/>
          <w:sz w:val="17"/>
        </w:rPr>
        <w:t>Krysinska</w:t>
      </w:r>
      <w:proofErr w:type="spellEnd"/>
      <w:r>
        <w:rPr>
          <w:rFonts w:ascii="Verdana" w:eastAsia="Verdana" w:hAnsi="Verdana"/>
          <w:color w:val="000000"/>
          <w:spacing w:val="-3"/>
          <w:sz w:val="17"/>
        </w:rPr>
        <w:t xml:space="preserve"> et al. 2016).</w:t>
      </w:r>
    </w:p>
    <w:p w14:paraId="0E634EB5" w14:textId="77777777" w:rsidR="00F83CF6" w:rsidRDefault="00096CCD">
      <w:pPr>
        <w:spacing w:line="267" w:lineRule="exact"/>
        <w:ind w:right="72"/>
        <w:textAlignment w:val="baseline"/>
      </w:pPr>
      <w:r>
        <w:br w:type="column"/>
      </w:r>
    </w:p>
    <w:p w14:paraId="32FA10C0" w14:textId="77777777" w:rsidR="00F83CF6" w:rsidRDefault="00F83CF6">
      <w:pPr>
        <w:spacing w:line="267" w:lineRule="exact"/>
        <w:ind w:right="72"/>
        <w:textAlignment w:val="baseline"/>
      </w:pPr>
    </w:p>
    <w:p w14:paraId="0B0CE84C" w14:textId="12CF3A3E" w:rsidR="00AE5D59" w:rsidRDefault="00096CCD">
      <w:pPr>
        <w:spacing w:line="267" w:lineRule="exact"/>
        <w:ind w:right="72"/>
        <w:textAlignment w:val="baseline"/>
        <w:rPr>
          <w:rFonts w:ascii="Verdana" w:eastAsia="Verdana" w:hAnsi="Verdana"/>
          <w:color w:val="000000"/>
          <w:spacing w:val="-2"/>
          <w:sz w:val="17"/>
        </w:rPr>
      </w:pPr>
      <w:r>
        <w:rPr>
          <w:rFonts w:ascii="Verdana" w:eastAsia="Verdana" w:hAnsi="Verdana"/>
          <w:color w:val="000000"/>
          <w:spacing w:val="-2"/>
          <w:sz w:val="17"/>
        </w:rPr>
        <w:t xml:space="preserve">While existing aftercare programs in Australia vary in </w:t>
      </w:r>
      <w:r>
        <w:rPr>
          <w:rFonts w:ascii="Arial" w:eastAsia="Arial" w:hAnsi="Arial"/>
          <w:color w:val="000000"/>
          <w:spacing w:val="-2"/>
          <w:sz w:val="19"/>
        </w:rPr>
        <w:t xml:space="preserve">their eligibility, </w:t>
      </w:r>
      <w:proofErr w:type="gramStart"/>
      <w:r>
        <w:rPr>
          <w:rFonts w:ascii="Arial" w:eastAsia="Arial" w:hAnsi="Arial"/>
          <w:color w:val="000000"/>
          <w:spacing w:val="-2"/>
          <w:sz w:val="19"/>
        </w:rPr>
        <w:t>design</w:t>
      </w:r>
      <w:proofErr w:type="gramEnd"/>
      <w:r>
        <w:rPr>
          <w:rFonts w:ascii="Arial" w:eastAsia="Arial" w:hAnsi="Arial"/>
          <w:color w:val="000000"/>
          <w:spacing w:val="-2"/>
          <w:sz w:val="19"/>
        </w:rPr>
        <w:t xml:space="preserve"> and scale, they generally include </w:t>
      </w:r>
      <w:r>
        <w:rPr>
          <w:rFonts w:ascii="Verdana" w:eastAsia="Verdana" w:hAnsi="Verdana"/>
          <w:color w:val="000000"/>
          <w:spacing w:val="-2"/>
          <w:sz w:val="17"/>
        </w:rPr>
        <w:t xml:space="preserve">an integrated mix of psychosocial support and non-clinical assertive outreach. They operate for a period of approximately three months, with the first contact made within 24 hours of discharge and often involve the person’s support system. They focus on connecting </w:t>
      </w:r>
      <w:r>
        <w:rPr>
          <w:rFonts w:ascii="Arial" w:eastAsia="Arial" w:hAnsi="Arial"/>
          <w:color w:val="000000"/>
          <w:spacing w:val="-2"/>
          <w:sz w:val="19"/>
        </w:rPr>
        <w:t xml:space="preserve">the person with immediate treatment and support </w:t>
      </w:r>
      <w:r>
        <w:rPr>
          <w:rFonts w:ascii="Verdana" w:eastAsia="Verdana" w:hAnsi="Verdana"/>
          <w:color w:val="000000"/>
          <w:spacing w:val="-2"/>
          <w:sz w:val="17"/>
        </w:rPr>
        <w:t>services and help them to remain safe if the suicidal thoughts return by co-creating a safety plan.</w:t>
      </w:r>
    </w:p>
    <w:p w14:paraId="09387591" w14:textId="77777777" w:rsidR="00AE5D59" w:rsidRDefault="00096CCD">
      <w:pPr>
        <w:spacing w:before="129" w:line="267" w:lineRule="exact"/>
        <w:ind w:right="72"/>
        <w:textAlignment w:val="baseline"/>
        <w:rPr>
          <w:rFonts w:ascii="Verdana" w:eastAsia="Verdana" w:hAnsi="Verdana"/>
          <w:color w:val="000000"/>
          <w:spacing w:val="-2"/>
          <w:sz w:val="17"/>
        </w:rPr>
      </w:pPr>
      <w:r>
        <w:rPr>
          <w:rFonts w:ascii="Verdana" w:eastAsia="Verdana" w:hAnsi="Verdana"/>
          <w:color w:val="000000"/>
          <w:spacing w:val="-2"/>
          <w:sz w:val="17"/>
        </w:rPr>
        <w:t xml:space="preserve">Help is also provided to identify and resolve the factors </w:t>
      </w:r>
      <w:r>
        <w:rPr>
          <w:rFonts w:ascii="Arial" w:eastAsia="Arial" w:hAnsi="Arial"/>
          <w:color w:val="000000"/>
          <w:spacing w:val="-2"/>
          <w:sz w:val="19"/>
        </w:rPr>
        <w:t xml:space="preserve">that contributed to their suicide attempt – such as alcohol and drug use, gambling, postnatal depression, </w:t>
      </w:r>
      <w:r>
        <w:rPr>
          <w:rFonts w:ascii="Verdana" w:eastAsia="Verdana" w:hAnsi="Verdana"/>
          <w:color w:val="000000"/>
          <w:spacing w:val="-2"/>
          <w:sz w:val="17"/>
        </w:rPr>
        <w:t xml:space="preserve">family violence, childhood trauma, employment and </w:t>
      </w:r>
      <w:r>
        <w:rPr>
          <w:rFonts w:ascii="Arial" w:eastAsia="Arial" w:hAnsi="Arial"/>
          <w:color w:val="000000"/>
          <w:spacing w:val="-2"/>
          <w:sz w:val="19"/>
        </w:rPr>
        <w:t xml:space="preserve">relationship challenges, </w:t>
      </w:r>
      <w:proofErr w:type="gramStart"/>
      <w:r>
        <w:rPr>
          <w:rFonts w:ascii="Arial" w:eastAsia="Arial" w:hAnsi="Arial"/>
          <w:color w:val="000000"/>
          <w:spacing w:val="-2"/>
          <w:sz w:val="19"/>
        </w:rPr>
        <w:t>isolation</w:t>
      </w:r>
      <w:proofErr w:type="gramEnd"/>
      <w:r>
        <w:rPr>
          <w:rFonts w:ascii="Arial" w:eastAsia="Arial" w:hAnsi="Arial"/>
          <w:color w:val="000000"/>
          <w:spacing w:val="-2"/>
          <w:sz w:val="19"/>
        </w:rPr>
        <w:t xml:space="preserve"> and loneliness. For people who have an underlying mental illness, treatment is provided by clinical mental health services and is tailored to the underlying issues leading to the suicidal </w:t>
      </w:r>
      <w:proofErr w:type="spellStart"/>
      <w:r>
        <w:rPr>
          <w:rFonts w:ascii="Arial" w:eastAsia="Arial" w:hAnsi="Arial"/>
          <w:color w:val="000000"/>
          <w:spacing w:val="-2"/>
          <w:sz w:val="19"/>
        </w:rPr>
        <w:t>behaviour</w:t>
      </w:r>
      <w:proofErr w:type="spellEnd"/>
      <w:r>
        <w:rPr>
          <w:rFonts w:ascii="Arial" w:eastAsia="Arial" w:hAnsi="Arial"/>
          <w:color w:val="000000"/>
          <w:spacing w:val="-2"/>
          <w:sz w:val="19"/>
        </w:rPr>
        <w:t xml:space="preserve">. Figure 3 sets out best practice in </w:t>
      </w:r>
      <w:r>
        <w:rPr>
          <w:rFonts w:ascii="Verdana" w:eastAsia="Verdana" w:hAnsi="Verdana"/>
          <w:color w:val="000000"/>
          <w:spacing w:val="-2"/>
          <w:sz w:val="17"/>
        </w:rPr>
        <w:t>aftercare models across Australia.</w:t>
      </w:r>
    </w:p>
    <w:p w14:paraId="5602F9DE" w14:textId="77777777" w:rsidR="00AE5D59" w:rsidRDefault="00AE5D59">
      <w:pPr>
        <w:sectPr w:rsidR="00AE5D59">
          <w:pgSz w:w="11909" w:h="16838"/>
          <w:pgMar w:top="0" w:right="1186" w:bottom="209" w:left="821" w:header="720" w:footer="720" w:gutter="0"/>
          <w:cols w:num="2" w:space="0" w:equalWidth="0">
            <w:col w:w="4680" w:space="542"/>
            <w:col w:w="4680" w:space="0"/>
          </w:cols>
        </w:sectPr>
      </w:pPr>
    </w:p>
    <w:p w14:paraId="4B388A59" w14:textId="77777777" w:rsidR="00AE5D59" w:rsidRDefault="00096CCD">
      <w:pPr>
        <w:spacing w:before="1476" w:line="173" w:lineRule="exact"/>
        <w:textAlignment w:val="baseline"/>
        <w:rPr>
          <w:rFonts w:ascii="Verdana" w:eastAsia="Verdana" w:hAnsi="Verdana"/>
          <w:color w:val="000000"/>
          <w:spacing w:val="-5"/>
          <w:sz w:val="14"/>
        </w:rPr>
      </w:pPr>
      <w:r>
        <w:rPr>
          <w:rFonts w:ascii="Verdana" w:eastAsia="Verdana" w:hAnsi="Verdana"/>
          <w:color w:val="000000"/>
          <w:spacing w:val="-5"/>
          <w:sz w:val="14"/>
        </w:rPr>
        <w:t>16 Estimated as a projection from 2007 data based on actual population growth to 2017; see Slade et al. 2009, p. 41.</w:t>
      </w:r>
    </w:p>
    <w:p w14:paraId="532043DC" w14:textId="77777777" w:rsidR="00AE5D59" w:rsidRDefault="00096CCD">
      <w:pPr>
        <w:tabs>
          <w:tab w:val="left" w:pos="864"/>
        </w:tabs>
        <w:spacing w:before="475" w:line="184" w:lineRule="exact"/>
        <w:textAlignment w:val="baseline"/>
        <w:rPr>
          <w:rFonts w:ascii="Arial" w:eastAsia="Arial" w:hAnsi="Arial"/>
          <w:b/>
          <w:color w:val="2F353E"/>
          <w:spacing w:val="2"/>
          <w:sz w:val="16"/>
        </w:rPr>
      </w:pPr>
      <w:r>
        <w:rPr>
          <w:rFonts w:ascii="Arial" w:eastAsia="Arial" w:hAnsi="Arial"/>
          <w:b/>
          <w:color w:val="2F353E"/>
          <w:spacing w:val="2"/>
          <w:sz w:val="16"/>
        </w:rPr>
        <w:t>34</w:t>
      </w:r>
      <w:r>
        <w:rPr>
          <w:rFonts w:ascii="Arial" w:eastAsia="Arial" w:hAnsi="Arial"/>
          <w:b/>
          <w:color w:val="2F353E"/>
          <w:spacing w:val="2"/>
          <w:sz w:val="16"/>
        </w:rPr>
        <w:tab/>
      </w:r>
      <w:r>
        <w:rPr>
          <w:rFonts w:ascii="Arial" w:eastAsia="Arial" w:hAnsi="Arial"/>
          <w:color w:val="2F353E"/>
          <w:spacing w:val="2"/>
          <w:sz w:val="16"/>
        </w:rPr>
        <w:t>National suicide prevention strategy for Australia’s health system: 2020–2023</w:t>
      </w:r>
    </w:p>
    <w:p w14:paraId="17D82C5C" w14:textId="77777777" w:rsidR="00AE5D59" w:rsidRDefault="00AE5D59">
      <w:pPr>
        <w:sectPr w:rsidR="00AE5D59">
          <w:type w:val="continuous"/>
          <w:pgSz w:w="11909" w:h="16838"/>
          <w:pgMar w:top="0" w:right="3115" w:bottom="209" w:left="854" w:header="720" w:footer="720" w:gutter="0"/>
          <w:cols w:space="720"/>
        </w:sectPr>
      </w:pPr>
    </w:p>
    <w:p w14:paraId="5B2A8C4D" w14:textId="77777777" w:rsidR="00AE5D59" w:rsidRDefault="008A1D33">
      <w:pPr>
        <w:textAlignment w:val="baseline"/>
        <w:rPr>
          <w:rFonts w:eastAsia="Times New Roman"/>
          <w:color w:val="000000"/>
          <w:sz w:val="24"/>
        </w:rPr>
      </w:pPr>
      <w:r>
        <w:lastRenderedPageBreak/>
        <w:pict w14:anchorId="73AFB4EA">
          <v:shape id="_x0000_s1231" type="#_x0000_t202" style="position:absolute;margin-left:57.1pt;margin-top:400.25pt;width:358.6pt;height:371.55pt;z-index:-251783680;mso-wrap-distance-left:0;mso-wrap-distance-right:0;mso-position-horizontal-relative:page;mso-position-vertical-relative:page" filled="f" stroked="f">
            <v:textbox inset="0,0,0,0">
              <w:txbxContent>
                <w:p w14:paraId="352B9757" w14:textId="77777777" w:rsidR="008F1D8A" w:rsidRDefault="008F1D8A"/>
              </w:txbxContent>
            </v:textbox>
            <w10:wrap type="square" anchorx="page" anchory="page"/>
          </v:shape>
        </w:pict>
      </w:r>
      <w:r w:rsidR="00096CCD">
        <w:rPr>
          <w:noProof/>
        </w:rPr>
        <w:drawing>
          <wp:anchor distT="0" distB="0" distL="0" distR="0" simplePos="0" relativeHeight="251449856" behindDoc="1" locked="0" layoutInCell="1" allowOverlap="1" wp14:anchorId="36BC5E6F" wp14:editId="737F91AD">
            <wp:simplePos x="0" y="0"/>
            <wp:positionH relativeFrom="page">
              <wp:posOffset>725170</wp:posOffset>
            </wp:positionH>
            <wp:positionV relativeFrom="page">
              <wp:posOffset>6041390</wp:posOffset>
            </wp:positionV>
            <wp:extent cx="4554220" cy="3749040"/>
            <wp:effectExtent l="0" t="0" r="0" b="0"/>
            <wp:wrapThrough wrapText="bothSides">
              <wp:wrapPolygon edited="0">
                <wp:start x="0" y="0"/>
                <wp:lineTo x="0" y="21600"/>
                <wp:lineTo x="21602" y="21600"/>
                <wp:lineTo x="21602" y="7075"/>
                <wp:lineTo x="20734" y="7075"/>
                <wp:lineTo x="20734" y="0"/>
                <wp:lineTo x="0" y="0"/>
              </wp:wrapPolygon>
            </wp:wrapThrough>
            <wp:docPr id="82" name="IrregularPicture"/>
            <wp:cNvGraphicFramePr/>
            <a:graphic xmlns:a="http://schemas.openxmlformats.org/drawingml/2006/main">
              <a:graphicData uri="http://schemas.openxmlformats.org/drawingml/2006/picture">
                <pic:pic xmlns:pic="http://schemas.openxmlformats.org/drawingml/2006/picture">
                  <pic:nvPicPr>
                    <pic:cNvPr id="82" name="Picture"/>
                    <pic:cNvPicPr preferRelativeResize="0"/>
                  </pic:nvPicPr>
                  <pic:blipFill>
                    <a:blip r:embed="rId83">
                      <a:clrChange>
                        <a:clrFrom>
                          <a:srgbClr val="FFFFFF"/>
                        </a:clrFrom>
                        <a:clrTo>
                          <a:srgbClr val="FFFFFF">
                            <a:alpha val="0"/>
                          </a:srgbClr>
                        </a:clrTo>
                      </a:clrChange>
                    </a:blip>
                    <a:stretch>
                      <a:fillRect/>
                    </a:stretch>
                  </pic:blipFill>
                  <pic:spPr>
                    <a:xfrm>
                      <a:off x="0" y="0"/>
                      <a:ext cx="4554220" cy="3749040"/>
                    </a:xfrm>
                    <a:prstGeom prst="rect">
                      <a:avLst/>
                    </a:prstGeom>
                  </pic:spPr>
                </pic:pic>
              </a:graphicData>
            </a:graphic>
          </wp:anchor>
        </w:drawing>
      </w:r>
      <w:r>
        <w:pict w14:anchorId="00049363">
          <v:shape id="_x0000_s1230" type="#_x0000_t202" style="position:absolute;margin-left:412.8pt;margin-top:0;width:182.65pt;height:98.5pt;z-index:-251782656;mso-wrap-distance-left:0;mso-wrap-distance-right:0;mso-position-horizontal-relative:page;mso-position-vertical-relative:page" filled="f" stroked="f">
            <v:textbox inset="0,0,0,0">
              <w:txbxContent>
                <w:p w14:paraId="61D4EE1E" w14:textId="77777777" w:rsidR="00AE5D59" w:rsidRDefault="00096CCD">
                  <w:pPr>
                    <w:spacing w:after="895"/>
                    <w:textAlignment w:val="baseline"/>
                  </w:pPr>
                  <w:r>
                    <w:rPr>
                      <w:noProof/>
                    </w:rPr>
                    <w:drawing>
                      <wp:inline distT="0" distB="0" distL="0" distR="0" wp14:anchorId="06415318" wp14:editId="131D6171">
                        <wp:extent cx="2319655" cy="682625"/>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3" name="Picture"/>
                                <pic:cNvPicPr preferRelativeResize="0"/>
                              </pic:nvPicPr>
                              <pic:blipFill>
                                <a:blip r:embed="rId84"/>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4A96E20E">
          <v:shape id="_x0000_s1229" type="#_x0000_t202" style="position:absolute;margin-left:56.4pt;margin-top:98.5pt;width:315pt;height:23.9pt;z-index:-251545088;mso-wrap-distance-left:0;mso-wrap-distance-right:0;mso-position-horizontal-relative:page;mso-position-vertical-relative:page" filled="f" stroked="f">
            <v:textbox inset="0,0,0,0">
              <w:txbxContent>
                <w:p w14:paraId="1E4A8235" w14:textId="77777777" w:rsidR="00AE5D59" w:rsidRDefault="00096CCD">
                  <w:pPr>
                    <w:spacing w:before="3" w:after="254" w:line="221" w:lineRule="exact"/>
                    <w:textAlignment w:val="baseline"/>
                    <w:rPr>
                      <w:rFonts w:ascii="Tahoma" w:eastAsia="Tahoma" w:hAnsi="Tahoma"/>
                      <w:b/>
                      <w:color w:val="000000"/>
                      <w:sz w:val="18"/>
                    </w:rPr>
                  </w:pPr>
                  <w:r>
                    <w:rPr>
                      <w:rFonts w:ascii="Tahoma" w:eastAsia="Tahoma" w:hAnsi="Tahoma"/>
                      <w:b/>
                      <w:color w:val="000000"/>
                      <w:sz w:val="18"/>
                    </w:rPr>
                    <w:t>Figure 3: Best practice in aftercare models across Australia</w:t>
                  </w:r>
                </w:p>
              </w:txbxContent>
            </v:textbox>
            <w10:wrap type="square" anchorx="page" anchory="page"/>
          </v:shape>
        </w:pict>
      </w:r>
      <w:r>
        <w:pict w14:anchorId="196B098F">
          <v:shape id="_x0000_s1228" type="#_x0000_t202" style="position:absolute;margin-left:237.1pt;margin-top:122.4pt;width:133.45pt;height:72.7pt;z-index:-251781632;mso-wrap-distance-left:0;mso-wrap-distance-right:0;mso-position-horizontal-relative:page;mso-position-vertical-relative:page" filled="f" stroked="f">
            <v:textbox inset="0,0,0,0">
              <w:txbxContent>
                <w:p w14:paraId="4C96E54B" w14:textId="77777777" w:rsidR="00AE5D59" w:rsidRDefault="00096CCD">
                  <w:pPr>
                    <w:textAlignment w:val="baseline"/>
                  </w:pPr>
                  <w:r>
                    <w:rPr>
                      <w:noProof/>
                    </w:rPr>
                    <w:drawing>
                      <wp:inline distT="0" distB="0" distL="0" distR="0" wp14:anchorId="692FD57C" wp14:editId="6B1DE10B">
                        <wp:extent cx="1694815" cy="923290"/>
                        <wp:effectExtent l="0" t="0" r="0" b="0"/>
                        <wp:docPr id="84" name="Picture"/>
                        <wp:cNvGraphicFramePr/>
                        <a:graphic xmlns:a="http://schemas.openxmlformats.org/drawingml/2006/main">
                          <a:graphicData uri="http://schemas.openxmlformats.org/drawingml/2006/picture">
                            <pic:pic xmlns:pic="http://schemas.openxmlformats.org/drawingml/2006/picture">
                              <pic:nvPicPr>
                                <pic:cNvPr id="84" name="Picture"/>
                                <pic:cNvPicPr preferRelativeResize="0"/>
                              </pic:nvPicPr>
                              <pic:blipFill>
                                <a:blip r:embed="rId85"/>
                                <a:stretch>
                                  <a:fillRect/>
                                </a:stretch>
                              </pic:blipFill>
                              <pic:spPr>
                                <a:xfrm>
                                  <a:off x="0" y="0"/>
                                  <a:ext cx="1694815" cy="923290"/>
                                </a:xfrm>
                                <a:prstGeom prst="rect">
                                  <a:avLst/>
                                </a:prstGeom>
                              </pic:spPr>
                            </pic:pic>
                          </a:graphicData>
                        </a:graphic>
                      </wp:inline>
                    </w:drawing>
                  </w:r>
                </w:p>
              </w:txbxContent>
            </v:textbox>
            <w10:wrap type="square" anchorx="page" anchory="page"/>
          </v:shape>
        </w:pict>
      </w:r>
      <w:r>
        <w:pict w14:anchorId="3A5A6574">
          <v:shape id="_x0000_s1227" type="#_x0000_t202" style="position:absolute;margin-left:427.7pt;margin-top:123.35pt;width:120pt;height:57.35pt;z-index:-251780608;mso-wrap-distance-left:0;mso-wrap-distance-right:0;mso-position-horizontal-relative:page;mso-position-vertical-relative:page" filled="f" stroked="f">
            <v:textbox inset="0,0,0,0">
              <w:txbxContent>
                <w:p w14:paraId="6994935F" w14:textId="77777777" w:rsidR="00AE5D59" w:rsidRDefault="00096CCD">
                  <w:pPr>
                    <w:textAlignment w:val="baseline"/>
                  </w:pPr>
                  <w:r>
                    <w:rPr>
                      <w:noProof/>
                    </w:rPr>
                    <w:drawing>
                      <wp:inline distT="0" distB="0" distL="0" distR="0" wp14:anchorId="744F4B85" wp14:editId="21111625">
                        <wp:extent cx="1524000" cy="728345"/>
                        <wp:effectExtent l="0" t="0" r="0" b="0"/>
                        <wp:docPr id="85" name="Picture"/>
                        <wp:cNvGraphicFramePr/>
                        <a:graphic xmlns:a="http://schemas.openxmlformats.org/drawingml/2006/main">
                          <a:graphicData uri="http://schemas.openxmlformats.org/drawingml/2006/picture">
                            <pic:pic xmlns:pic="http://schemas.openxmlformats.org/drawingml/2006/picture">
                              <pic:nvPicPr>
                                <pic:cNvPr id="85" name="Picture"/>
                                <pic:cNvPicPr preferRelativeResize="0"/>
                              </pic:nvPicPr>
                              <pic:blipFill>
                                <a:blip r:embed="rId86"/>
                                <a:stretch>
                                  <a:fillRect/>
                                </a:stretch>
                              </pic:blipFill>
                              <pic:spPr>
                                <a:xfrm>
                                  <a:off x="0" y="0"/>
                                  <a:ext cx="1524000" cy="728345"/>
                                </a:xfrm>
                                <a:prstGeom prst="rect">
                                  <a:avLst/>
                                </a:prstGeom>
                              </pic:spPr>
                            </pic:pic>
                          </a:graphicData>
                        </a:graphic>
                      </wp:inline>
                    </w:drawing>
                  </w:r>
                </w:p>
              </w:txbxContent>
            </v:textbox>
            <w10:wrap type="square" anchorx="page" anchory="page"/>
          </v:shape>
        </w:pict>
      </w:r>
      <w:r>
        <w:pict w14:anchorId="38F2D6F4">
          <v:shape id="_x0000_s1226" type="#_x0000_t202" style="position:absolute;margin-left:438.7pt;margin-top:131.15pt;width:98.2pt;height:38.85pt;z-index:-251544064;mso-wrap-distance-left:0;mso-wrap-distance-right:0;mso-position-horizontal-relative:page;mso-position-vertical-relative:page" filled="f" stroked="f">
            <v:textbox inset="0,0,0,0">
              <w:txbxContent>
                <w:p w14:paraId="3E8B9E89" w14:textId="77777777" w:rsidR="00AE5D59" w:rsidRDefault="00096CCD">
                  <w:pPr>
                    <w:spacing w:line="258" w:lineRule="exact"/>
                    <w:jc w:val="center"/>
                    <w:textAlignment w:val="baseline"/>
                    <w:rPr>
                      <w:rFonts w:ascii="Arial" w:eastAsia="Arial" w:hAnsi="Arial"/>
                      <w:b/>
                      <w:color w:val="040448"/>
                      <w:spacing w:val="-2"/>
                      <w:sz w:val="18"/>
                    </w:rPr>
                  </w:pPr>
                  <w:r>
                    <w:rPr>
                      <w:rFonts w:ascii="Arial" w:eastAsia="Arial" w:hAnsi="Arial"/>
                      <w:b/>
                      <w:color w:val="040448"/>
                      <w:spacing w:val="-2"/>
                      <w:sz w:val="18"/>
                    </w:rPr>
                    <w:t xml:space="preserve">We know that some </w:t>
                  </w:r>
                  <w:r>
                    <w:rPr>
                      <w:rFonts w:ascii="Arial" w:eastAsia="Arial" w:hAnsi="Arial"/>
                      <w:b/>
                      <w:color w:val="040448"/>
                      <w:spacing w:val="-2"/>
                      <w:sz w:val="18"/>
                    </w:rPr>
                    <w:br/>
                    <w:t xml:space="preserve">people who attempt </w:t>
                  </w:r>
                  <w:r>
                    <w:rPr>
                      <w:rFonts w:ascii="Arial" w:eastAsia="Arial" w:hAnsi="Arial"/>
                      <w:b/>
                      <w:color w:val="040448"/>
                      <w:spacing w:val="-2"/>
                      <w:sz w:val="18"/>
                    </w:rPr>
                    <w:br/>
                    <w:t>suicide don’t seek help</w:t>
                  </w:r>
                </w:p>
              </w:txbxContent>
            </v:textbox>
            <w10:wrap type="square" anchorx="page" anchory="page"/>
          </v:shape>
        </w:pict>
      </w:r>
      <w:r>
        <w:pict w14:anchorId="572D10E0">
          <v:shape id="_x0000_s1225" type="#_x0000_t202" style="position:absolute;margin-left:296.4pt;margin-top:129.5pt;width:52.3pt;height:43.2pt;z-index:-251543040;mso-wrap-distance-left:0;mso-wrap-distance-right:0;mso-position-horizontal-relative:page;mso-position-vertical-relative:page" filled="f" stroked="f">
            <v:textbox inset="0,0,0,0">
              <w:txbxContent>
                <w:p w14:paraId="7E062549" w14:textId="77777777" w:rsidR="00AE5D59" w:rsidRDefault="00096CCD">
                  <w:pPr>
                    <w:spacing w:line="283" w:lineRule="exact"/>
                    <w:textAlignment w:val="baseline"/>
                    <w:rPr>
                      <w:rFonts w:ascii="Arial" w:eastAsia="Arial" w:hAnsi="Arial"/>
                      <w:b/>
                      <w:color w:val="040448"/>
                      <w:sz w:val="24"/>
                    </w:rPr>
                  </w:pPr>
                  <w:r>
                    <w:rPr>
                      <w:rFonts w:ascii="Arial" w:eastAsia="Arial" w:hAnsi="Arial"/>
                      <w:b/>
                      <w:color w:val="040448"/>
                      <w:sz w:val="24"/>
                    </w:rPr>
                    <w:t>Person attempts suicide</w:t>
                  </w:r>
                </w:p>
              </w:txbxContent>
            </v:textbox>
            <w10:wrap type="square" anchorx="page" anchory="page"/>
          </v:shape>
        </w:pict>
      </w:r>
      <w:r>
        <w:pict w14:anchorId="76ED5117">
          <v:shape id="_x0000_s1224" type="#_x0000_t202" style="position:absolute;margin-left:57.1pt;margin-top:200.15pt;width:492.25pt;height:192.75pt;z-index:-251779584;mso-wrap-distance-left:0;mso-wrap-distance-right:0;mso-position-horizontal-relative:page;mso-position-vertical-relative:page" filled="f" stroked="f">
            <v:textbox inset="0,0,0,0">
              <w:txbxContent>
                <w:p w14:paraId="17AA4770" w14:textId="77777777" w:rsidR="00AE5D59" w:rsidRDefault="00096CCD">
                  <w:pPr>
                    <w:textAlignment w:val="baseline"/>
                  </w:pPr>
                  <w:r>
                    <w:rPr>
                      <w:noProof/>
                    </w:rPr>
                    <w:drawing>
                      <wp:inline distT="0" distB="0" distL="0" distR="0" wp14:anchorId="278B416A" wp14:editId="24594D49">
                        <wp:extent cx="6251575" cy="2447925"/>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6" name="Picture"/>
                                <pic:cNvPicPr preferRelativeResize="0"/>
                              </pic:nvPicPr>
                              <pic:blipFill>
                                <a:blip r:embed="rId87"/>
                                <a:stretch>
                                  <a:fillRect/>
                                </a:stretch>
                              </pic:blipFill>
                              <pic:spPr>
                                <a:xfrm>
                                  <a:off x="0" y="0"/>
                                  <a:ext cx="6251575" cy="2447925"/>
                                </a:xfrm>
                                <a:prstGeom prst="rect">
                                  <a:avLst/>
                                </a:prstGeom>
                              </pic:spPr>
                            </pic:pic>
                          </a:graphicData>
                        </a:graphic>
                      </wp:inline>
                    </w:drawing>
                  </w:r>
                </w:p>
              </w:txbxContent>
            </v:textbox>
            <w10:wrap type="square" anchorx="page" anchory="page"/>
          </v:shape>
        </w:pict>
      </w:r>
      <w:r>
        <w:pict w14:anchorId="094CD8E5">
          <v:shape id="_x0000_s1223" type="#_x0000_t202" style="position:absolute;margin-left:105.6pt;margin-top:207.05pt;width:396.95pt;height:38.55pt;z-index:-251542016;mso-wrap-distance-left:0;mso-wrap-distance-right:0;mso-position-horizontal-relative:page;mso-position-vertical-relative:page" filled="f" stroked="f">
            <v:textbox inset="0,0,0,0">
              <w:txbxContent>
                <w:p w14:paraId="1D8F56EB" w14:textId="77777777" w:rsidR="00AE5D59" w:rsidRDefault="00096CCD">
                  <w:pPr>
                    <w:spacing w:before="5" w:line="260" w:lineRule="exact"/>
                    <w:jc w:val="center"/>
                    <w:textAlignment w:val="baseline"/>
                    <w:rPr>
                      <w:rFonts w:ascii="Arial" w:eastAsia="Arial" w:hAnsi="Arial"/>
                      <w:b/>
                      <w:color w:val="040448"/>
                      <w:spacing w:val="-3"/>
                      <w:sz w:val="23"/>
                    </w:rPr>
                  </w:pPr>
                  <w:r>
                    <w:rPr>
                      <w:rFonts w:ascii="Arial" w:eastAsia="Arial" w:hAnsi="Arial"/>
                      <w:b/>
                      <w:color w:val="040448"/>
                      <w:spacing w:val="-3"/>
                      <w:sz w:val="23"/>
                    </w:rPr>
                    <w:t>Seeks medical help</w:t>
                  </w:r>
                </w:p>
                <w:p w14:paraId="1F06337D" w14:textId="77777777" w:rsidR="00AE5D59" w:rsidRDefault="00096CCD">
                  <w:pPr>
                    <w:spacing w:before="26" w:line="239" w:lineRule="exact"/>
                    <w:jc w:val="center"/>
                    <w:textAlignment w:val="baseline"/>
                    <w:rPr>
                      <w:rFonts w:ascii="Arial" w:eastAsia="Arial" w:hAnsi="Arial"/>
                      <w:color w:val="000000"/>
                      <w:spacing w:val="-2"/>
                      <w:sz w:val="17"/>
                    </w:rPr>
                  </w:pPr>
                  <w:r>
                    <w:rPr>
                      <w:rFonts w:ascii="Arial" w:eastAsia="Arial" w:hAnsi="Arial"/>
                      <w:color w:val="000000"/>
                      <w:spacing w:val="-2"/>
                      <w:sz w:val="17"/>
                    </w:rPr>
                    <w:t xml:space="preserve">Normally from an emergency department, but depending on the circumstances, sometimes also from </w:t>
                  </w:r>
                  <w:r>
                    <w:rPr>
                      <w:rFonts w:ascii="Arial" w:eastAsia="Arial" w:hAnsi="Arial"/>
                      <w:color w:val="000000"/>
                      <w:spacing w:val="-2"/>
                      <w:sz w:val="17"/>
                    </w:rPr>
                    <w:br/>
                    <w:t xml:space="preserve">mental health crisis teams/triage, general practitioners, </w:t>
                  </w:r>
                  <w:proofErr w:type="gramStart"/>
                  <w:r>
                    <w:rPr>
                      <w:rFonts w:ascii="Arial" w:eastAsia="Arial" w:hAnsi="Arial"/>
                      <w:color w:val="000000"/>
                      <w:spacing w:val="-2"/>
                      <w:sz w:val="17"/>
                    </w:rPr>
                    <w:t>psychologists</w:t>
                  </w:r>
                  <w:proofErr w:type="gramEnd"/>
                  <w:r>
                    <w:rPr>
                      <w:rFonts w:ascii="Arial" w:eastAsia="Arial" w:hAnsi="Arial"/>
                      <w:color w:val="000000"/>
                      <w:spacing w:val="-2"/>
                      <w:sz w:val="17"/>
                    </w:rPr>
                    <w:t xml:space="preserve"> and psychiatrists (public and private)</w:t>
                  </w:r>
                </w:p>
              </w:txbxContent>
            </v:textbox>
            <w10:wrap type="square" anchorx="page" anchory="page"/>
          </v:shape>
        </w:pict>
      </w:r>
      <w:r>
        <w:pict w14:anchorId="64296E47">
          <v:shape id="_x0000_s1222" type="#_x0000_t202" style="position:absolute;margin-left:67.7pt;margin-top:283.1pt;width:209.75pt;height:77.2pt;z-index:-251540992;mso-wrap-distance-left:0;mso-wrap-distance-right:0;mso-position-horizontal-relative:page;mso-position-vertical-relative:page" filled="f" stroked="f">
            <v:textbox inset="0,0,0,0">
              <w:txbxContent>
                <w:p w14:paraId="1FC890BB" w14:textId="77777777" w:rsidR="00AE5D59" w:rsidRDefault="00096CCD">
                  <w:pPr>
                    <w:spacing w:before="5" w:line="260" w:lineRule="exact"/>
                    <w:textAlignment w:val="baseline"/>
                    <w:rPr>
                      <w:rFonts w:ascii="Arial" w:eastAsia="Arial" w:hAnsi="Arial"/>
                      <w:b/>
                      <w:color w:val="036AAD"/>
                      <w:spacing w:val="-4"/>
                      <w:sz w:val="23"/>
                    </w:rPr>
                  </w:pPr>
                  <w:r>
                    <w:rPr>
                      <w:rFonts w:ascii="Arial" w:eastAsia="Arial" w:hAnsi="Arial"/>
                      <w:b/>
                      <w:color w:val="036AAD"/>
                      <w:spacing w:val="-4"/>
                      <w:sz w:val="23"/>
                    </w:rPr>
                    <w:t>Provided with urgent medical attention</w:t>
                  </w:r>
                </w:p>
                <w:p w14:paraId="6C650CA1" w14:textId="77777777" w:rsidR="00AE5D59" w:rsidRDefault="00096CCD">
                  <w:pPr>
                    <w:spacing w:before="128" w:line="190" w:lineRule="exact"/>
                    <w:textAlignment w:val="baseline"/>
                    <w:rPr>
                      <w:rFonts w:ascii="Arial" w:eastAsia="Arial" w:hAnsi="Arial"/>
                      <w:color w:val="036AAD"/>
                      <w:sz w:val="15"/>
                    </w:rPr>
                  </w:pPr>
                  <w:r>
                    <w:rPr>
                      <w:rFonts w:ascii="Arial" w:eastAsia="Arial" w:hAnsi="Arial"/>
                      <w:color w:val="036AAD"/>
                      <w:sz w:val="15"/>
                    </w:rPr>
                    <w:t></w:t>
                  </w:r>
                  <w:r>
                    <w:rPr>
                      <w:rFonts w:ascii="Arial" w:eastAsia="Arial" w:hAnsi="Arial"/>
                      <w:color w:val="000000"/>
                      <w:sz w:val="17"/>
                    </w:rPr>
                    <w:t xml:space="preserve"> Physical injuries treated (if needed)</w:t>
                  </w:r>
                </w:p>
                <w:p w14:paraId="7BA26D41" w14:textId="77777777" w:rsidR="00AE5D59" w:rsidRDefault="00096CCD">
                  <w:pPr>
                    <w:spacing w:before="1" w:line="238" w:lineRule="exact"/>
                    <w:ind w:left="144" w:hanging="144"/>
                    <w:textAlignment w:val="baseline"/>
                    <w:rPr>
                      <w:rFonts w:ascii="Arial" w:eastAsia="Arial" w:hAnsi="Arial"/>
                      <w:color w:val="036AAD"/>
                      <w:spacing w:val="-2"/>
                      <w:sz w:val="15"/>
                    </w:rPr>
                  </w:pPr>
                  <w:r>
                    <w:rPr>
                      <w:rFonts w:ascii="Arial" w:eastAsia="Arial" w:hAnsi="Arial"/>
                      <w:color w:val="036AAD"/>
                      <w:spacing w:val="-2"/>
                      <w:sz w:val="15"/>
                    </w:rPr>
                    <w:t></w:t>
                  </w:r>
                  <w:r>
                    <w:rPr>
                      <w:rFonts w:ascii="Arial" w:eastAsia="Arial" w:hAnsi="Arial"/>
                      <w:color w:val="000000"/>
                      <w:spacing w:val="-2"/>
                      <w:sz w:val="17"/>
                    </w:rPr>
                    <w:t xml:space="preserve"> Holistic assessment of the person’s level of distress, </w:t>
                  </w:r>
                  <w:proofErr w:type="spellStart"/>
                  <w:r>
                    <w:rPr>
                      <w:rFonts w:ascii="Arial" w:eastAsia="Arial" w:hAnsi="Arial"/>
                      <w:color w:val="000000"/>
                      <w:spacing w:val="-2"/>
                      <w:sz w:val="17"/>
                    </w:rPr>
                    <w:t>psychache</w:t>
                  </w:r>
                  <w:proofErr w:type="spellEnd"/>
                  <w:r>
                    <w:rPr>
                      <w:rFonts w:ascii="Arial" w:eastAsia="Arial" w:hAnsi="Arial"/>
                      <w:color w:val="000000"/>
                      <w:spacing w:val="-2"/>
                      <w:sz w:val="17"/>
                    </w:rPr>
                    <w:t>, personal history and stressors undertaken collaboratively with the patient by a clinician recently trained in working with suicidal people</w:t>
                  </w:r>
                </w:p>
              </w:txbxContent>
            </v:textbox>
            <w10:wrap type="square" anchorx="page" anchory="page"/>
          </v:shape>
        </w:pict>
      </w:r>
      <w:r>
        <w:pict w14:anchorId="247896A0">
          <v:shape id="_x0000_s1221" type="#_x0000_t202" style="position:absolute;margin-left:320.15pt;margin-top:300.3pt;width:224.9pt;height:61.05pt;z-index:-251539968;mso-wrap-distance-left:0;mso-wrap-distance-right:0;mso-position-horizontal-relative:page;mso-position-vertical-relative:page" filled="f" stroked="f">
            <v:textbox inset="0,0,0,0">
              <w:txbxContent>
                <w:p w14:paraId="1EDFCB51" w14:textId="77777777" w:rsidR="00AE5D59" w:rsidRDefault="00096CCD">
                  <w:pPr>
                    <w:spacing w:before="49" w:line="190" w:lineRule="exact"/>
                    <w:textAlignment w:val="baseline"/>
                    <w:rPr>
                      <w:rFonts w:ascii="Arial" w:eastAsia="Arial" w:hAnsi="Arial"/>
                      <w:color w:val="036AAD"/>
                      <w:sz w:val="15"/>
                    </w:rPr>
                  </w:pPr>
                  <w:r>
                    <w:rPr>
                      <w:rFonts w:ascii="Arial" w:eastAsia="Arial" w:hAnsi="Arial"/>
                      <w:color w:val="036AAD"/>
                      <w:sz w:val="15"/>
                    </w:rPr>
                    <w:t></w:t>
                  </w:r>
                  <w:r>
                    <w:rPr>
                      <w:rFonts w:ascii="Arial" w:eastAsia="Arial" w:hAnsi="Arial"/>
                      <w:color w:val="000000"/>
                      <w:sz w:val="17"/>
                    </w:rPr>
                    <w:t xml:space="preserve"> Person treated with compassion</w:t>
                  </w:r>
                </w:p>
                <w:p w14:paraId="0A87B30D" w14:textId="77777777" w:rsidR="00AE5D59" w:rsidRDefault="00096CCD">
                  <w:pPr>
                    <w:spacing w:before="50" w:line="190" w:lineRule="exact"/>
                    <w:textAlignment w:val="baseline"/>
                    <w:rPr>
                      <w:rFonts w:ascii="Arial" w:eastAsia="Arial" w:hAnsi="Arial"/>
                      <w:color w:val="036AAD"/>
                      <w:sz w:val="15"/>
                    </w:rPr>
                  </w:pPr>
                  <w:r>
                    <w:rPr>
                      <w:rFonts w:ascii="Arial" w:eastAsia="Arial" w:hAnsi="Arial"/>
                      <w:color w:val="036AAD"/>
                      <w:sz w:val="15"/>
                    </w:rPr>
                    <w:t></w:t>
                  </w:r>
                  <w:r>
                    <w:rPr>
                      <w:rFonts w:ascii="Arial" w:eastAsia="Arial" w:hAnsi="Arial"/>
                      <w:color w:val="000000"/>
                      <w:sz w:val="17"/>
                    </w:rPr>
                    <w:t xml:space="preserve"> Treatment plan developed that meets the patient’s needs,</w:t>
                  </w:r>
                </w:p>
                <w:p w14:paraId="12ECBE49" w14:textId="77777777" w:rsidR="00AE5D59" w:rsidRDefault="00096CCD">
                  <w:pPr>
                    <w:spacing w:before="51" w:line="190" w:lineRule="exact"/>
                    <w:ind w:left="216"/>
                    <w:textAlignment w:val="baseline"/>
                    <w:rPr>
                      <w:rFonts w:ascii="Arial" w:eastAsia="Arial" w:hAnsi="Arial"/>
                      <w:color w:val="000000"/>
                      <w:sz w:val="17"/>
                    </w:rPr>
                  </w:pPr>
                  <w:r>
                    <w:rPr>
                      <w:rFonts w:ascii="Arial" w:eastAsia="Arial" w:hAnsi="Arial"/>
                      <w:color w:val="000000"/>
                      <w:sz w:val="17"/>
                    </w:rPr>
                    <w:t>including co-producing a safety plan</w:t>
                  </w:r>
                </w:p>
                <w:p w14:paraId="1F4CB1B7" w14:textId="77777777" w:rsidR="00AE5D59" w:rsidRDefault="00096CCD">
                  <w:pPr>
                    <w:spacing w:before="49" w:line="191" w:lineRule="exact"/>
                    <w:textAlignment w:val="baseline"/>
                    <w:rPr>
                      <w:rFonts w:ascii="Arial" w:eastAsia="Arial" w:hAnsi="Arial"/>
                      <w:color w:val="036AAD"/>
                      <w:sz w:val="15"/>
                    </w:rPr>
                  </w:pPr>
                  <w:r>
                    <w:rPr>
                      <w:rFonts w:ascii="Arial" w:eastAsia="Arial" w:hAnsi="Arial"/>
                      <w:color w:val="036AAD"/>
                      <w:sz w:val="15"/>
                    </w:rPr>
                    <w:t></w:t>
                  </w:r>
                  <w:r>
                    <w:rPr>
                      <w:rFonts w:ascii="Arial" w:eastAsia="Arial" w:hAnsi="Arial"/>
                      <w:color w:val="000000"/>
                      <w:sz w:val="17"/>
                    </w:rPr>
                    <w:t xml:space="preserve"> Offered aftercare services, with referral/connection made</w:t>
                  </w:r>
                </w:p>
                <w:p w14:paraId="5C4A7FFD" w14:textId="77777777" w:rsidR="00AE5D59" w:rsidRDefault="00096CCD">
                  <w:pPr>
                    <w:spacing w:before="49" w:after="9" w:line="190" w:lineRule="exact"/>
                    <w:textAlignment w:val="baseline"/>
                    <w:rPr>
                      <w:rFonts w:ascii="Arial" w:eastAsia="Arial" w:hAnsi="Arial"/>
                      <w:color w:val="036AAD"/>
                      <w:sz w:val="15"/>
                    </w:rPr>
                  </w:pPr>
                  <w:r>
                    <w:rPr>
                      <w:rFonts w:ascii="Arial" w:eastAsia="Arial" w:hAnsi="Arial"/>
                      <w:color w:val="036AAD"/>
                      <w:sz w:val="15"/>
                    </w:rPr>
                    <w:t></w:t>
                  </w:r>
                  <w:r>
                    <w:rPr>
                      <w:rFonts w:ascii="Arial" w:eastAsia="Arial" w:hAnsi="Arial"/>
                      <w:color w:val="000000"/>
                      <w:sz w:val="17"/>
                    </w:rPr>
                    <w:t xml:space="preserve"> Discharge summary prepared</w:t>
                  </w:r>
                </w:p>
              </w:txbxContent>
            </v:textbox>
            <w10:wrap type="square" anchorx="page" anchory="page"/>
          </v:shape>
        </w:pict>
      </w:r>
      <w:r>
        <w:pict w14:anchorId="41374321">
          <v:shape id="_x0000_s1220" type="#_x0000_t202" style="position:absolute;margin-left:57.1pt;margin-top:400.25pt;width:358.6pt;height:32pt;z-index:-251538944;mso-wrap-distance-left:0;mso-wrap-distance-right:0;mso-position-horizontal-relative:page;mso-position-vertical-relative:page" filled="f" stroked="f">
            <v:textbox inset="0,0,0,0">
              <w:txbxContent>
                <w:p w14:paraId="3C5D0A77" w14:textId="77777777" w:rsidR="00AE5D59" w:rsidRDefault="00096CCD">
                  <w:pPr>
                    <w:spacing w:before="5" w:line="260" w:lineRule="exact"/>
                    <w:ind w:left="216"/>
                    <w:textAlignment w:val="baseline"/>
                    <w:rPr>
                      <w:rFonts w:ascii="Arial" w:eastAsia="Arial" w:hAnsi="Arial"/>
                      <w:b/>
                      <w:color w:val="4C2C8D"/>
                      <w:spacing w:val="-3"/>
                      <w:sz w:val="23"/>
                    </w:rPr>
                  </w:pPr>
                  <w:r>
                    <w:rPr>
                      <w:rFonts w:ascii="Arial" w:eastAsia="Arial" w:hAnsi="Arial"/>
                      <w:b/>
                      <w:color w:val="4C2C8D"/>
                      <w:spacing w:val="-3"/>
                      <w:sz w:val="23"/>
                    </w:rPr>
                    <w:t>Post-attempt care provided in a</w:t>
                  </w:r>
                </w:p>
                <w:p w14:paraId="586757E3" w14:textId="77777777" w:rsidR="00AE5D59" w:rsidRDefault="00096CCD">
                  <w:pPr>
                    <w:spacing w:after="111" w:line="259" w:lineRule="exact"/>
                    <w:ind w:left="216"/>
                    <w:textAlignment w:val="baseline"/>
                    <w:rPr>
                      <w:rFonts w:ascii="Arial" w:eastAsia="Arial" w:hAnsi="Arial"/>
                      <w:b/>
                      <w:color w:val="4C2C8D"/>
                      <w:spacing w:val="-2"/>
                      <w:sz w:val="23"/>
                    </w:rPr>
                  </w:pPr>
                  <w:r>
                    <w:rPr>
                      <w:rFonts w:ascii="Arial" w:eastAsia="Arial" w:hAnsi="Arial"/>
                      <w:b/>
                      <w:color w:val="4C2C8D"/>
                      <w:spacing w:val="-2"/>
                      <w:sz w:val="23"/>
                    </w:rPr>
                    <w:t>post-suicide attempt aftercare program</w:t>
                  </w:r>
                </w:p>
              </w:txbxContent>
            </v:textbox>
            <w10:wrap type="square" anchorx="page" anchory="page"/>
          </v:shape>
        </w:pict>
      </w:r>
      <w:r>
        <w:pict w14:anchorId="00171C03">
          <v:shape id="_x0000_s1219" type="#_x0000_t202" style="position:absolute;margin-left:57.1pt;margin-top:432.25pt;width:344.2pt;height:43.45pt;z-index:-251537920;mso-wrap-distance-left:0;mso-wrap-distance-right:14.4pt;mso-position-horizontal-relative:page;mso-position-vertical-relative:page" fillcolor="#4c2c8d" stroked="f">
            <v:textbox inset="0,0,0,0">
              <w:txbxContent>
                <w:p w14:paraId="0F43220F" w14:textId="77777777" w:rsidR="00AE5D59" w:rsidRDefault="00096CCD">
                  <w:pPr>
                    <w:spacing w:before="161" w:line="299" w:lineRule="exact"/>
                    <w:ind w:left="2016"/>
                    <w:textAlignment w:val="baseline"/>
                    <w:rPr>
                      <w:rFonts w:ascii="Arial" w:eastAsia="Arial" w:hAnsi="Arial"/>
                      <w:b/>
                      <w:color w:val="E9EBEB"/>
                      <w:sz w:val="26"/>
                    </w:rPr>
                  </w:pPr>
                  <w:r>
                    <w:rPr>
                      <w:rFonts w:ascii="Arial" w:eastAsia="Arial" w:hAnsi="Arial"/>
                      <w:b/>
                      <w:color w:val="E9EBEB"/>
                      <w:sz w:val="26"/>
                    </w:rPr>
                    <w:t>Person-</w:t>
                  </w:r>
                  <w:proofErr w:type="spellStart"/>
                  <w:r>
                    <w:rPr>
                      <w:rFonts w:ascii="Arial" w:eastAsia="Arial" w:hAnsi="Arial"/>
                      <w:b/>
                      <w:color w:val="E9EBEB"/>
                      <w:sz w:val="26"/>
                    </w:rPr>
                    <w:t>centred</w:t>
                  </w:r>
                  <w:proofErr w:type="spellEnd"/>
                </w:p>
                <w:p w14:paraId="1D7E6368" w14:textId="77777777" w:rsidR="00AE5D59" w:rsidRDefault="00096CCD">
                  <w:pPr>
                    <w:spacing w:before="3" w:after="97" w:line="299" w:lineRule="exact"/>
                    <w:ind w:left="1584"/>
                    <w:textAlignment w:val="baseline"/>
                    <w:rPr>
                      <w:rFonts w:ascii="Arial" w:eastAsia="Arial" w:hAnsi="Arial"/>
                      <w:b/>
                      <w:color w:val="E9EBEB"/>
                      <w:sz w:val="26"/>
                    </w:rPr>
                  </w:pPr>
                  <w:r>
                    <w:rPr>
                      <w:rFonts w:ascii="Arial" w:eastAsia="Arial" w:hAnsi="Arial"/>
                      <w:b/>
                      <w:color w:val="E9EBEB"/>
                      <w:sz w:val="26"/>
                    </w:rPr>
                    <w:t>care in the community</w:t>
                  </w:r>
                </w:p>
              </w:txbxContent>
            </v:textbox>
            <w10:wrap type="square" anchorx="page" anchory="page"/>
          </v:shape>
        </w:pict>
      </w:r>
      <w:r>
        <w:pict w14:anchorId="119A5C76">
          <v:shape id="_x0000_s1218" type="#_x0000_t202" style="position:absolute;margin-left:57.1pt;margin-top:486.75pt;width:127.45pt;height:49.35pt;z-index:-251536896;mso-wrap-distance-left:0;mso-wrap-distance-right:0;mso-position-horizontal-relative:page;mso-position-vertical-relative:page" filled="f" stroked="f">
            <v:textbox inset="0,0,0,0">
              <w:txbxContent>
                <w:p w14:paraId="7D210327" w14:textId="77777777" w:rsidR="00AE5D59" w:rsidRDefault="00096CCD">
                  <w:pPr>
                    <w:spacing w:before="2" w:line="206" w:lineRule="exact"/>
                    <w:ind w:left="144"/>
                    <w:textAlignment w:val="baseline"/>
                    <w:rPr>
                      <w:rFonts w:ascii="Arial" w:eastAsia="Arial" w:hAnsi="Arial"/>
                      <w:b/>
                      <w:color w:val="4C2C8D"/>
                      <w:spacing w:val="-2"/>
                      <w:sz w:val="18"/>
                    </w:rPr>
                  </w:pPr>
                  <w:r>
                    <w:rPr>
                      <w:rFonts w:ascii="Arial" w:eastAsia="Arial" w:hAnsi="Arial"/>
                      <w:b/>
                      <w:color w:val="4C2C8D"/>
                      <w:spacing w:val="-2"/>
                      <w:sz w:val="18"/>
                    </w:rPr>
                    <w:t>Care domains:</w:t>
                  </w:r>
                </w:p>
                <w:p w14:paraId="7682E10E" w14:textId="77777777" w:rsidR="00AE5D59" w:rsidRDefault="00096CCD">
                  <w:pPr>
                    <w:spacing w:before="85" w:line="190" w:lineRule="exact"/>
                    <w:ind w:left="144"/>
                    <w:textAlignment w:val="baseline"/>
                    <w:rPr>
                      <w:rFonts w:ascii="Arial" w:eastAsia="Arial" w:hAnsi="Arial"/>
                      <w:color w:val="4C2C8D"/>
                      <w:spacing w:val="8"/>
                      <w:sz w:val="15"/>
                    </w:rPr>
                  </w:pPr>
                  <w:r>
                    <w:rPr>
                      <w:rFonts w:ascii="Arial" w:eastAsia="Arial" w:hAnsi="Arial"/>
                      <w:color w:val="4C2C8D"/>
                      <w:spacing w:val="8"/>
                      <w:sz w:val="15"/>
                    </w:rPr>
                    <w:t></w:t>
                  </w:r>
                  <w:r>
                    <w:rPr>
                      <w:rFonts w:ascii="Arial" w:eastAsia="Arial" w:hAnsi="Arial"/>
                      <w:color w:val="000000"/>
                      <w:spacing w:val="8"/>
                      <w:sz w:val="17"/>
                    </w:rPr>
                    <w:t xml:space="preserve"> Mental wellbeing</w:t>
                  </w:r>
                </w:p>
                <w:p w14:paraId="1600D9E3" w14:textId="77777777" w:rsidR="00AE5D59" w:rsidRDefault="00096CCD">
                  <w:pPr>
                    <w:spacing w:before="50" w:line="190" w:lineRule="exact"/>
                    <w:ind w:left="144"/>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Physical health</w:t>
                  </w:r>
                </w:p>
                <w:p w14:paraId="39B3A06C" w14:textId="77777777" w:rsidR="00AE5D59" w:rsidRDefault="00096CCD">
                  <w:pPr>
                    <w:spacing w:before="51" w:after="14" w:line="190" w:lineRule="exact"/>
                    <w:ind w:left="144"/>
                    <w:textAlignment w:val="baseline"/>
                    <w:rPr>
                      <w:rFonts w:ascii="Arial" w:eastAsia="Arial" w:hAnsi="Arial"/>
                      <w:color w:val="4C2C8D"/>
                      <w:spacing w:val="2"/>
                      <w:sz w:val="15"/>
                    </w:rPr>
                  </w:pPr>
                  <w:r>
                    <w:rPr>
                      <w:rFonts w:ascii="Arial" w:eastAsia="Arial" w:hAnsi="Arial"/>
                      <w:color w:val="4C2C8D"/>
                      <w:spacing w:val="2"/>
                      <w:sz w:val="15"/>
                    </w:rPr>
                    <w:t></w:t>
                  </w:r>
                  <w:r>
                    <w:rPr>
                      <w:rFonts w:ascii="Arial" w:eastAsia="Arial" w:hAnsi="Arial"/>
                      <w:color w:val="000000"/>
                      <w:spacing w:val="2"/>
                      <w:sz w:val="17"/>
                    </w:rPr>
                    <w:t xml:space="preserve"> Social and cultural wellbeing</w:t>
                  </w:r>
                </w:p>
              </w:txbxContent>
            </v:textbox>
            <w10:wrap type="square" anchorx="page" anchory="page"/>
          </v:shape>
        </w:pict>
      </w:r>
      <w:r>
        <w:pict w14:anchorId="69D9C547">
          <v:shape id="_x0000_s1217" type="#_x0000_t202" style="position:absolute;margin-left:57.1pt;margin-top:547.7pt;width:336.75pt;height:139.2pt;z-index:-251535872;mso-wrap-distance-left:0;mso-wrap-distance-right:0;mso-position-horizontal-relative:page;mso-position-vertical-relative:page" filled="f" stroked="f">
            <v:textbox inset="0,0,0,0">
              <w:txbxContent>
                <w:p w14:paraId="0F2EAEAC" w14:textId="77777777" w:rsidR="00AE5D59" w:rsidRDefault="00096CCD">
                  <w:pPr>
                    <w:spacing w:line="184" w:lineRule="exact"/>
                    <w:ind w:left="216"/>
                    <w:textAlignment w:val="baseline"/>
                    <w:rPr>
                      <w:rFonts w:ascii="Arial" w:eastAsia="Arial" w:hAnsi="Arial"/>
                      <w:b/>
                      <w:color w:val="4C2C8D"/>
                      <w:spacing w:val="-3"/>
                      <w:sz w:val="18"/>
                    </w:rPr>
                  </w:pPr>
                  <w:r>
                    <w:rPr>
                      <w:rFonts w:ascii="Arial" w:eastAsia="Arial" w:hAnsi="Arial"/>
                      <w:b/>
                      <w:color w:val="4C2C8D"/>
                      <w:spacing w:val="-3"/>
                      <w:sz w:val="18"/>
                    </w:rPr>
                    <w:t>Focus of care:</w:t>
                  </w:r>
                </w:p>
                <w:p w14:paraId="0CEFB908" w14:textId="77777777" w:rsidR="00AE5D59" w:rsidRDefault="00096CCD">
                  <w:pPr>
                    <w:spacing w:before="48" w:line="190" w:lineRule="exact"/>
                    <w:ind w:left="216"/>
                    <w:textAlignment w:val="baseline"/>
                    <w:rPr>
                      <w:rFonts w:ascii="Arial" w:eastAsia="Arial" w:hAnsi="Arial"/>
                      <w:color w:val="4C2C8D"/>
                      <w:spacing w:val="-1"/>
                      <w:sz w:val="15"/>
                    </w:rPr>
                  </w:pPr>
                  <w:r>
                    <w:rPr>
                      <w:rFonts w:ascii="Arial" w:eastAsia="Arial" w:hAnsi="Arial"/>
                      <w:color w:val="4C2C8D"/>
                      <w:spacing w:val="-1"/>
                      <w:sz w:val="15"/>
                    </w:rPr>
                    <w:t></w:t>
                  </w:r>
                  <w:r>
                    <w:rPr>
                      <w:rFonts w:ascii="Arial" w:eastAsia="Arial" w:hAnsi="Arial"/>
                      <w:color w:val="000000"/>
                      <w:spacing w:val="-1"/>
                      <w:sz w:val="17"/>
                    </w:rPr>
                    <w:t xml:space="preserve"> Contacted within 24 hours of discharge (sometimes contact is made while in hospital)</w:t>
                  </w:r>
                </w:p>
                <w:p w14:paraId="639A1264" w14:textId="77777777" w:rsidR="00AE5D59" w:rsidRDefault="00096CCD">
                  <w:pPr>
                    <w:spacing w:before="50" w:line="190" w:lineRule="exact"/>
                    <w:ind w:left="216"/>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Developing a safety plan</w:t>
                  </w:r>
                </w:p>
                <w:p w14:paraId="28C05FCB" w14:textId="77777777" w:rsidR="00AE5D59" w:rsidRDefault="00096CCD">
                  <w:pPr>
                    <w:spacing w:before="50" w:line="190" w:lineRule="exact"/>
                    <w:ind w:left="216"/>
                    <w:textAlignment w:val="baseline"/>
                    <w:rPr>
                      <w:rFonts w:ascii="Arial" w:eastAsia="Arial" w:hAnsi="Arial"/>
                      <w:color w:val="4C2C8D"/>
                      <w:spacing w:val="3"/>
                      <w:sz w:val="15"/>
                    </w:rPr>
                  </w:pPr>
                  <w:r>
                    <w:rPr>
                      <w:rFonts w:ascii="Arial" w:eastAsia="Arial" w:hAnsi="Arial"/>
                      <w:color w:val="4C2C8D"/>
                      <w:spacing w:val="3"/>
                      <w:sz w:val="15"/>
                    </w:rPr>
                    <w:t></w:t>
                  </w:r>
                  <w:r>
                    <w:rPr>
                      <w:rFonts w:ascii="Arial" w:eastAsia="Arial" w:hAnsi="Arial"/>
                      <w:color w:val="000000"/>
                      <w:spacing w:val="3"/>
                      <w:sz w:val="17"/>
                    </w:rPr>
                    <w:t xml:space="preserve"> Providing immediate mental health treatment</w:t>
                  </w:r>
                </w:p>
                <w:p w14:paraId="7727C3F0" w14:textId="77777777" w:rsidR="00AE5D59" w:rsidRDefault="00096CCD">
                  <w:pPr>
                    <w:spacing w:before="50" w:line="190" w:lineRule="exact"/>
                    <w:ind w:left="216"/>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Addressing stressors</w:t>
                  </w:r>
                </w:p>
                <w:p w14:paraId="4B94BC2F" w14:textId="77777777" w:rsidR="00AE5D59" w:rsidRDefault="00096CCD">
                  <w:pPr>
                    <w:spacing w:before="12" w:line="191" w:lineRule="exact"/>
                    <w:ind w:left="360"/>
                    <w:textAlignment w:val="baseline"/>
                    <w:rPr>
                      <w:rFonts w:ascii="Arial" w:eastAsia="Arial" w:hAnsi="Arial"/>
                      <w:color w:val="000000"/>
                      <w:spacing w:val="-1"/>
                      <w:sz w:val="17"/>
                    </w:rPr>
                  </w:pPr>
                  <w:r>
                    <w:rPr>
                      <w:rFonts w:ascii="Arial" w:eastAsia="Arial" w:hAnsi="Arial"/>
                      <w:color w:val="000000"/>
                      <w:spacing w:val="-1"/>
                      <w:sz w:val="17"/>
                    </w:rPr>
                    <w:t>(</w:t>
                  </w:r>
                  <w:proofErr w:type="gramStart"/>
                  <w:r>
                    <w:rPr>
                      <w:rFonts w:ascii="Arial" w:eastAsia="Arial" w:hAnsi="Arial"/>
                      <w:color w:val="000000"/>
                      <w:spacing w:val="-1"/>
                      <w:sz w:val="17"/>
                    </w:rPr>
                    <w:t>housing</w:t>
                  </w:r>
                  <w:proofErr w:type="gramEnd"/>
                  <w:r>
                    <w:rPr>
                      <w:rFonts w:ascii="Arial" w:eastAsia="Arial" w:hAnsi="Arial"/>
                      <w:color w:val="000000"/>
                      <w:spacing w:val="-1"/>
                      <w:sz w:val="17"/>
                    </w:rPr>
                    <w:t>, employment, financial stress, relationship stress)</w:t>
                  </w:r>
                </w:p>
                <w:p w14:paraId="2404236E" w14:textId="77777777" w:rsidR="00AE5D59" w:rsidRDefault="00096CCD">
                  <w:pPr>
                    <w:spacing w:before="48" w:line="190" w:lineRule="exact"/>
                    <w:ind w:left="216"/>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Coordinating care with existing clinical supports (especially GP)</w:t>
                  </w:r>
                </w:p>
                <w:p w14:paraId="4DCFE9F5" w14:textId="77777777" w:rsidR="00AE5D59" w:rsidRDefault="00096CCD">
                  <w:pPr>
                    <w:spacing w:before="50" w:line="190" w:lineRule="exact"/>
                    <w:ind w:left="216"/>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Establishing self-care strategies</w:t>
                  </w:r>
                </w:p>
                <w:p w14:paraId="3C4F4248" w14:textId="77777777" w:rsidR="00AE5D59" w:rsidRDefault="00096CCD">
                  <w:pPr>
                    <w:spacing w:before="50" w:line="190" w:lineRule="exact"/>
                    <w:ind w:left="216"/>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Involving caregivers in recovery; building their capacity to provide support</w:t>
                  </w:r>
                </w:p>
                <w:p w14:paraId="47AE9BAC" w14:textId="77777777" w:rsidR="00AE5D59" w:rsidRDefault="00096CCD">
                  <w:pPr>
                    <w:spacing w:before="50" w:line="190" w:lineRule="exact"/>
                    <w:ind w:left="216"/>
                    <w:textAlignment w:val="baseline"/>
                    <w:rPr>
                      <w:rFonts w:ascii="Arial" w:eastAsia="Arial" w:hAnsi="Arial"/>
                      <w:color w:val="4C2C8D"/>
                      <w:spacing w:val="2"/>
                      <w:sz w:val="15"/>
                    </w:rPr>
                  </w:pPr>
                  <w:r>
                    <w:rPr>
                      <w:rFonts w:ascii="Arial" w:eastAsia="Arial" w:hAnsi="Arial"/>
                      <w:color w:val="4C2C8D"/>
                      <w:spacing w:val="2"/>
                      <w:sz w:val="15"/>
                    </w:rPr>
                    <w:t></w:t>
                  </w:r>
                  <w:r>
                    <w:rPr>
                      <w:rFonts w:ascii="Arial" w:eastAsia="Arial" w:hAnsi="Arial"/>
                      <w:color w:val="000000"/>
                      <w:spacing w:val="2"/>
                      <w:sz w:val="17"/>
                    </w:rPr>
                    <w:t xml:space="preserve"> After three months, transition to longer term supports</w:t>
                  </w:r>
                </w:p>
                <w:p w14:paraId="1096F552" w14:textId="77777777" w:rsidR="00AE5D59" w:rsidRDefault="00096CCD">
                  <w:pPr>
                    <w:spacing w:before="50" w:line="190" w:lineRule="exact"/>
                    <w:ind w:left="216"/>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Care transition plan to clinical supports (GP, psychologist, psychiatrist)</w:t>
                  </w:r>
                </w:p>
                <w:p w14:paraId="0A4E0A7B" w14:textId="77777777" w:rsidR="00AE5D59" w:rsidRDefault="00096CCD">
                  <w:pPr>
                    <w:spacing w:before="50" w:line="190" w:lineRule="exact"/>
                    <w:ind w:left="216"/>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Regular follow-up at intervals over 12 months</w:t>
                  </w:r>
                </w:p>
              </w:txbxContent>
            </v:textbox>
            <w10:wrap type="square" anchorx="page" anchory="page"/>
          </v:shape>
        </w:pict>
      </w:r>
      <w:r>
        <w:pict w14:anchorId="627214F1">
          <v:shape id="_x0000_s1216" type="#_x0000_t202" style="position:absolute;margin-left:57.1pt;margin-top:700.1pt;width:129.4pt;height:10.6pt;z-index:-251534848;mso-wrap-distance-left:0;mso-wrap-distance-right:0;mso-position-horizontal-relative:page;mso-position-vertical-relative:page" filled="f" stroked="f">
            <v:textbox inset="0,0,0,0">
              <w:txbxContent>
                <w:p w14:paraId="415AD071" w14:textId="77777777" w:rsidR="00AE5D59" w:rsidRDefault="00096CCD">
                  <w:pPr>
                    <w:spacing w:before="2" w:after="2" w:line="206" w:lineRule="exact"/>
                    <w:jc w:val="right"/>
                    <w:textAlignment w:val="baseline"/>
                    <w:rPr>
                      <w:rFonts w:ascii="Arial" w:eastAsia="Arial" w:hAnsi="Arial"/>
                      <w:b/>
                      <w:color w:val="4C2C8D"/>
                      <w:sz w:val="18"/>
                    </w:rPr>
                  </w:pPr>
                  <w:r>
                    <w:rPr>
                      <w:rFonts w:ascii="Arial" w:eastAsia="Arial" w:hAnsi="Arial"/>
                      <w:b/>
                      <w:color w:val="4C2C8D"/>
                      <w:sz w:val="18"/>
                    </w:rPr>
                    <w:t>Multidisciplinary workforce:</w:t>
                  </w:r>
                </w:p>
              </w:txbxContent>
            </v:textbox>
            <w10:wrap type="square" anchorx="page" anchory="page"/>
          </v:shape>
        </w:pict>
      </w:r>
      <w:r>
        <w:pict w14:anchorId="4D9A5B9C">
          <v:shape id="_x0000_s1215" type="#_x0000_t202" style="position:absolute;margin-left:57.1pt;margin-top:712.4pt;width:83.05pt;height:58.5pt;z-index:-251533824;mso-wrap-distance-left:0;mso-wrap-distance-right:0;mso-position-horizontal-relative:page;mso-position-vertical-relative:page" filled="f" stroked="f">
            <v:textbox inset="0,0,0,0">
              <w:txbxContent>
                <w:p w14:paraId="6E37615B" w14:textId="77777777" w:rsidR="00AE5D59" w:rsidRDefault="00096CCD">
                  <w:pPr>
                    <w:spacing w:before="47" w:line="190" w:lineRule="exact"/>
                    <w:ind w:left="144"/>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Psychiatrists</w:t>
                  </w:r>
                </w:p>
                <w:p w14:paraId="5D9EE3B5" w14:textId="77777777" w:rsidR="00AE5D59" w:rsidRDefault="00096CCD">
                  <w:pPr>
                    <w:spacing w:before="50" w:line="190" w:lineRule="exact"/>
                    <w:ind w:left="144"/>
                    <w:textAlignment w:val="baseline"/>
                    <w:rPr>
                      <w:rFonts w:ascii="Arial" w:eastAsia="Arial" w:hAnsi="Arial"/>
                      <w:color w:val="4C2C8D"/>
                      <w:spacing w:val="8"/>
                      <w:sz w:val="15"/>
                    </w:rPr>
                  </w:pPr>
                  <w:r>
                    <w:rPr>
                      <w:rFonts w:ascii="Arial" w:eastAsia="Arial" w:hAnsi="Arial"/>
                      <w:color w:val="4C2C8D"/>
                      <w:spacing w:val="8"/>
                      <w:sz w:val="15"/>
                    </w:rPr>
                    <w:t></w:t>
                  </w:r>
                  <w:r>
                    <w:rPr>
                      <w:rFonts w:ascii="Arial" w:eastAsia="Arial" w:hAnsi="Arial"/>
                      <w:color w:val="000000"/>
                      <w:spacing w:val="8"/>
                      <w:sz w:val="17"/>
                    </w:rPr>
                    <w:t xml:space="preserve"> Psychologists</w:t>
                  </w:r>
                </w:p>
                <w:p w14:paraId="33927624" w14:textId="77777777" w:rsidR="00AE5D59" w:rsidRDefault="00096CCD">
                  <w:pPr>
                    <w:spacing w:before="50" w:line="190" w:lineRule="exact"/>
                    <w:ind w:left="144"/>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Social workers</w:t>
                  </w:r>
                </w:p>
                <w:p w14:paraId="14CAFF53" w14:textId="77777777" w:rsidR="00AE5D59" w:rsidRDefault="00096CCD">
                  <w:pPr>
                    <w:spacing w:before="50" w:after="203" w:line="190" w:lineRule="exact"/>
                    <w:ind w:left="144"/>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Family therapists</w:t>
                  </w:r>
                </w:p>
              </w:txbxContent>
            </v:textbox>
            <w10:wrap type="square" anchorx="page" anchory="page"/>
          </v:shape>
        </w:pict>
      </w:r>
      <w:r>
        <w:pict w14:anchorId="35B94564">
          <v:shape id="_x0000_s1214" type="#_x0000_t202" style="position:absolute;margin-left:162.95pt;margin-top:712.4pt;width:132.5pt;height:58.5pt;z-index:-251532800;mso-wrap-distance-left:0;mso-wrap-distance-right:0;mso-position-horizontal-relative:page;mso-position-vertical-relative:page" filled="f" stroked="f">
            <v:textbox inset="0,0,0,0">
              <w:txbxContent>
                <w:p w14:paraId="21575D93" w14:textId="77777777" w:rsidR="00AE5D59" w:rsidRDefault="00096CCD">
                  <w:pPr>
                    <w:spacing w:before="48" w:line="190" w:lineRule="exact"/>
                    <w:textAlignment w:val="baseline"/>
                    <w:rPr>
                      <w:rFonts w:ascii="Arial" w:eastAsia="Arial" w:hAnsi="Arial"/>
                      <w:color w:val="4C2C8D"/>
                      <w:spacing w:val="4"/>
                      <w:sz w:val="15"/>
                    </w:rPr>
                  </w:pPr>
                  <w:r>
                    <w:rPr>
                      <w:rFonts w:ascii="Arial" w:eastAsia="Arial" w:hAnsi="Arial"/>
                      <w:color w:val="4C2C8D"/>
                      <w:spacing w:val="4"/>
                      <w:sz w:val="15"/>
                    </w:rPr>
                    <w:t></w:t>
                  </w:r>
                  <w:r>
                    <w:rPr>
                      <w:rFonts w:ascii="Arial" w:eastAsia="Arial" w:hAnsi="Arial"/>
                      <w:color w:val="000000"/>
                      <w:spacing w:val="4"/>
                      <w:sz w:val="17"/>
                    </w:rPr>
                    <w:t xml:space="preserve"> Relationship counsellors</w:t>
                  </w:r>
                </w:p>
                <w:p w14:paraId="2FADA419" w14:textId="77777777" w:rsidR="00AE5D59" w:rsidRDefault="00096CCD">
                  <w:pPr>
                    <w:spacing w:before="49" w:line="190" w:lineRule="exact"/>
                    <w:textAlignment w:val="baseline"/>
                    <w:rPr>
                      <w:rFonts w:ascii="Arial" w:eastAsia="Arial" w:hAnsi="Arial"/>
                      <w:color w:val="4C2C8D"/>
                      <w:spacing w:val="7"/>
                      <w:sz w:val="15"/>
                    </w:rPr>
                  </w:pPr>
                  <w:r>
                    <w:rPr>
                      <w:rFonts w:ascii="Arial" w:eastAsia="Arial" w:hAnsi="Arial"/>
                      <w:color w:val="4C2C8D"/>
                      <w:spacing w:val="7"/>
                      <w:sz w:val="15"/>
                    </w:rPr>
                    <w:t></w:t>
                  </w:r>
                  <w:r>
                    <w:rPr>
                      <w:rFonts w:ascii="Arial" w:eastAsia="Arial" w:hAnsi="Arial"/>
                      <w:color w:val="000000"/>
                      <w:spacing w:val="7"/>
                      <w:sz w:val="17"/>
                    </w:rPr>
                    <w:t xml:space="preserve"> Lived experience</w:t>
                  </w:r>
                </w:p>
                <w:p w14:paraId="337D28CD" w14:textId="77777777" w:rsidR="00AE5D59" w:rsidRDefault="00096CCD">
                  <w:pPr>
                    <w:spacing w:before="51" w:line="190" w:lineRule="exact"/>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Aboriginal mental health workers</w:t>
                  </w:r>
                </w:p>
                <w:p w14:paraId="63931284" w14:textId="77777777" w:rsidR="00AE5D59" w:rsidRDefault="00096CCD">
                  <w:pPr>
                    <w:spacing w:before="49" w:after="203" w:line="190" w:lineRule="exact"/>
                    <w:textAlignment w:val="baseline"/>
                    <w:rPr>
                      <w:rFonts w:ascii="Arial" w:eastAsia="Arial" w:hAnsi="Arial"/>
                      <w:color w:val="4C2C8D"/>
                      <w:sz w:val="15"/>
                    </w:rPr>
                  </w:pPr>
                  <w:r>
                    <w:rPr>
                      <w:rFonts w:ascii="Arial" w:eastAsia="Arial" w:hAnsi="Arial"/>
                      <w:color w:val="4C2C8D"/>
                      <w:sz w:val="15"/>
                    </w:rPr>
                    <w:t></w:t>
                  </w:r>
                  <w:r>
                    <w:rPr>
                      <w:rFonts w:ascii="Arial" w:eastAsia="Arial" w:hAnsi="Arial"/>
                      <w:color w:val="000000"/>
                      <w:sz w:val="17"/>
                    </w:rPr>
                    <w:t xml:space="preserve"> Psychiatric nurses</w:t>
                  </w:r>
                </w:p>
              </w:txbxContent>
            </v:textbox>
            <w10:wrap type="square" anchorx="page" anchory="page"/>
          </v:shape>
        </w:pict>
      </w:r>
      <w:r>
        <w:pict w14:anchorId="1FA7DF60">
          <v:shape id="_x0000_s1213" type="#_x0000_t202" style="position:absolute;margin-left:420.25pt;margin-top:400.25pt;width:126pt;height:164.95pt;z-index:-251531776;mso-wrap-distance-left:0;mso-wrap-distance-right:0;mso-position-horizontal-relative:page;mso-position-vertical-relative:page" filled="f" stroked="f">
            <v:textbox inset="0,0,0,0">
              <w:txbxContent>
                <w:p w14:paraId="03D64110" w14:textId="77777777" w:rsidR="00AE5D59" w:rsidRDefault="00096CCD">
                  <w:pPr>
                    <w:spacing w:before="10" w:after="1729" w:line="260" w:lineRule="exact"/>
                    <w:ind w:right="72"/>
                    <w:textAlignment w:val="baseline"/>
                    <w:rPr>
                      <w:rFonts w:ascii="Arial" w:eastAsia="Arial" w:hAnsi="Arial"/>
                      <w:b/>
                      <w:color w:val="4C2C8D"/>
                      <w:spacing w:val="-4"/>
                      <w:sz w:val="23"/>
                    </w:rPr>
                  </w:pPr>
                  <w:r>
                    <w:rPr>
                      <w:rFonts w:ascii="Arial" w:eastAsia="Arial" w:hAnsi="Arial"/>
                      <w:b/>
                      <w:color w:val="4C2C8D"/>
                      <w:spacing w:val="-4"/>
                      <w:sz w:val="23"/>
                    </w:rPr>
                    <w:t>Post-attempt care provided by clinical mental health services, either in an inpatient or community-based setting</w:t>
                  </w:r>
                </w:p>
              </w:txbxContent>
            </v:textbox>
            <w10:wrap type="square" anchorx="page" anchory="page"/>
          </v:shape>
        </w:pict>
      </w:r>
      <w:r>
        <w:pict w14:anchorId="06313BBF">
          <v:shape id="_x0000_s1212" type="#_x0000_t202" style="position:absolute;margin-left:420.25pt;margin-top:565.2pt;width:126pt;height:61.2pt;z-index:-251530752;mso-wrap-distance-left:0;mso-wrap-distance-right:0;mso-position-horizontal-relative:page;mso-position-vertical-relative:page" filled="f" stroked="f">
            <v:textbox inset="0,0,0,0">
              <w:txbxContent>
                <w:p w14:paraId="5BAB7BA2" w14:textId="77777777" w:rsidR="00AE5D59" w:rsidRDefault="00096CCD">
                  <w:pPr>
                    <w:spacing w:before="63" w:after="153" w:line="240" w:lineRule="exact"/>
                    <w:ind w:left="288" w:right="216"/>
                    <w:textAlignment w:val="baseline"/>
                    <w:rPr>
                      <w:rFonts w:ascii="Arial" w:eastAsia="Arial" w:hAnsi="Arial"/>
                      <w:color w:val="000000"/>
                      <w:sz w:val="17"/>
                    </w:rPr>
                  </w:pPr>
                  <w:r>
                    <w:rPr>
                      <w:rFonts w:ascii="Arial" w:eastAsia="Arial" w:hAnsi="Arial"/>
                      <w:color w:val="000000"/>
                      <w:sz w:val="17"/>
                    </w:rPr>
                    <w:t>If the person’s level of suicidal distress increases, coordinated step-up care is available</w:t>
                  </w:r>
                </w:p>
              </w:txbxContent>
            </v:textbox>
            <w10:wrap type="square" anchorx="page" anchory="page"/>
          </v:shape>
        </w:pict>
      </w:r>
      <w:r>
        <w:pict w14:anchorId="29CDC802">
          <v:shape id="_x0000_s1211" type="#_x0000_t202" style="position:absolute;margin-left:539.15pt;margin-top:807.35pt;width:18.5pt;height:9.9pt;z-index:-251529728;mso-wrap-distance-left:0;mso-wrap-distance-right:0;mso-position-horizontal-relative:page;mso-position-vertical-relative:page" filled="f" stroked="f">
            <v:textbox inset="0,0,0,0">
              <w:txbxContent>
                <w:p w14:paraId="55B389FE" w14:textId="77777777" w:rsidR="00AE5D59" w:rsidRDefault="00096CCD">
                  <w:pPr>
                    <w:spacing w:before="8" w:line="189" w:lineRule="exact"/>
                    <w:textAlignment w:val="baseline"/>
                    <w:rPr>
                      <w:rFonts w:ascii="Arial" w:eastAsia="Arial" w:hAnsi="Arial"/>
                      <w:color w:val="2F353E"/>
                      <w:sz w:val="17"/>
                    </w:rPr>
                  </w:pPr>
                  <w:r>
                    <w:rPr>
                      <w:rFonts w:ascii="Arial" w:eastAsia="Arial" w:hAnsi="Arial"/>
                      <w:color w:val="2F353E"/>
                      <w:sz w:val="17"/>
                    </w:rPr>
                    <w:t>35</w:t>
                  </w:r>
                </w:p>
              </w:txbxContent>
            </v:textbox>
            <w10:wrap type="square" anchorx="page" anchory="page"/>
          </v:shape>
        </w:pict>
      </w:r>
      <w:r>
        <w:pict w14:anchorId="567EC25A">
          <v:line id="_x0000_s1210" style="position:absolute;z-index:251447808;mso-position-horizontal-relative:page;mso-position-vertical-relative:page" from="420.25pt,565.2pt" to="546.25pt,565.2pt" strokecolor="#040448" strokeweight="2.4pt">
            <w10:wrap anchorx="page" anchory="page"/>
          </v:line>
        </w:pict>
      </w:r>
    </w:p>
    <w:p w14:paraId="0A555FBC" w14:textId="77777777" w:rsidR="00AE5D59" w:rsidRDefault="00AE5D59">
      <w:pPr>
        <w:sectPr w:rsidR="00AE5D59">
          <w:pgSz w:w="11909" w:h="16838"/>
          <w:pgMar w:top="0" w:right="0" w:bottom="79" w:left="1128" w:header="720" w:footer="720" w:gutter="0"/>
          <w:cols w:space="720"/>
        </w:sectPr>
      </w:pPr>
    </w:p>
    <w:p w14:paraId="08466925" w14:textId="77777777" w:rsidR="00AE5D59" w:rsidRDefault="008A1D33">
      <w:pPr>
        <w:spacing w:before="22" w:line="268" w:lineRule="exact"/>
        <w:ind w:right="72"/>
        <w:textAlignment w:val="baseline"/>
        <w:rPr>
          <w:rFonts w:ascii="Verdana" w:eastAsia="Verdana" w:hAnsi="Verdana"/>
          <w:color w:val="000000"/>
          <w:spacing w:val="-3"/>
          <w:sz w:val="17"/>
        </w:rPr>
      </w:pPr>
      <w:r>
        <w:lastRenderedPageBreak/>
        <w:pict w14:anchorId="57F2D76D">
          <v:shape id="_x0000_s1209" type="#_x0000_t202" style="position:absolute;margin-left:0;margin-top:0;width:4in;height:160.35pt;z-index:-251778560;mso-wrap-distance-left:0;mso-wrap-distance-right:0;mso-position-horizontal-relative:page;mso-position-vertical-relative:page" filled="f" stroked="f">
            <v:textbox inset="0,0,0,0">
              <w:txbxContent>
                <w:p w14:paraId="1BD475C4" w14:textId="77777777" w:rsidR="00AE5D59" w:rsidRDefault="00096CCD">
                  <w:pPr>
                    <w:spacing w:after="1402"/>
                    <w:ind w:right="58"/>
                    <w:textAlignment w:val="baseline"/>
                  </w:pPr>
                  <w:r>
                    <w:rPr>
                      <w:noProof/>
                    </w:rPr>
                    <w:drawing>
                      <wp:inline distT="0" distB="0" distL="0" distR="0" wp14:anchorId="10F6B1D4" wp14:editId="6310D05B">
                        <wp:extent cx="3620770" cy="1146175"/>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7" name="Picture"/>
                                <pic:cNvPicPr preferRelativeResize="0"/>
                              </pic:nvPicPr>
                              <pic:blipFill>
                                <a:blip r:embed="rId2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Verdana" w:eastAsia="Verdana" w:hAnsi="Verdana"/>
          <w:color w:val="000000"/>
          <w:spacing w:val="-3"/>
          <w:sz w:val="17"/>
        </w:rPr>
        <w:t xml:space="preserve">The time following a death by suicide also represents a critical time for compassionate, high-quality care. People who are bereaved by suicide are up to five </w:t>
      </w:r>
      <w:r w:rsidR="00096CCD">
        <w:rPr>
          <w:rFonts w:ascii="Arial" w:eastAsia="Arial" w:hAnsi="Arial"/>
          <w:color w:val="000000"/>
          <w:spacing w:val="-3"/>
          <w:sz w:val="19"/>
        </w:rPr>
        <w:t xml:space="preserve">times more likely to die by suicide themselves and </w:t>
      </w:r>
      <w:r w:rsidR="00096CCD">
        <w:rPr>
          <w:rFonts w:ascii="Verdana" w:eastAsia="Verdana" w:hAnsi="Verdana"/>
          <w:color w:val="000000"/>
          <w:spacing w:val="-3"/>
          <w:sz w:val="17"/>
        </w:rPr>
        <w:t xml:space="preserve">are at risk of ongoing mental health problems (SANE Australia 2010). Children who are under 18 when a parent takes their life are three times as likely to go on to suicide (Willcox et al. 2010). Australian research in 2019 found that of the 3,127 suicides in 2017, 18 were suicides of people who had been bereaved by a suicide in their immediate network of family and friends (ABS 2019b). Suicide bereavement can also precipitate a </w:t>
      </w:r>
      <w:r w:rsidR="00096CCD">
        <w:rPr>
          <w:rFonts w:ascii="Arial" w:eastAsia="Arial" w:hAnsi="Arial"/>
          <w:color w:val="000000"/>
          <w:spacing w:val="-3"/>
          <w:sz w:val="19"/>
        </w:rPr>
        <w:t xml:space="preserve">suicide attempt in a suicidal person through enhanced </w:t>
      </w:r>
      <w:r w:rsidR="00096CCD">
        <w:rPr>
          <w:rFonts w:ascii="Verdana" w:eastAsia="Verdana" w:hAnsi="Verdana"/>
          <w:color w:val="000000"/>
          <w:spacing w:val="-3"/>
          <w:sz w:val="17"/>
        </w:rPr>
        <w:t>awareness of means, reduced</w:t>
      </w:r>
    </w:p>
    <w:p w14:paraId="103C6C9D" w14:textId="77777777" w:rsidR="00AE5D59" w:rsidRDefault="00096CCD">
      <w:pPr>
        <w:spacing w:before="58" w:line="214" w:lineRule="exact"/>
        <w:textAlignment w:val="baseline"/>
        <w:rPr>
          <w:rFonts w:ascii="Verdana" w:eastAsia="Verdana" w:hAnsi="Verdana"/>
          <w:color w:val="000000"/>
          <w:spacing w:val="-5"/>
          <w:sz w:val="17"/>
        </w:rPr>
      </w:pPr>
      <w:r>
        <w:rPr>
          <w:rFonts w:ascii="Verdana" w:eastAsia="Verdana" w:hAnsi="Verdana"/>
          <w:color w:val="000000"/>
          <w:spacing w:val="-5"/>
          <w:sz w:val="17"/>
        </w:rPr>
        <w:t>fear of death or social modelling (Pitman et al. 2016).</w:t>
      </w:r>
    </w:p>
    <w:p w14:paraId="720E30CA" w14:textId="77777777" w:rsidR="008A1D33" w:rsidRDefault="00096CCD">
      <w:pPr>
        <w:spacing w:before="66" w:line="324" w:lineRule="exact"/>
        <w:textAlignment w:val="baseline"/>
      </w:pPr>
      <w:r>
        <w:br w:type="column"/>
      </w:r>
    </w:p>
    <w:p w14:paraId="3CE0CAE9" w14:textId="77777777" w:rsidR="008A1D33" w:rsidRDefault="008A1D33">
      <w:pPr>
        <w:spacing w:before="66" w:line="324" w:lineRule="exact"/>
        <w:textAlignment w:val="baseline"/>
      </w:pPr>
    </w:p>
    <w:p w14:paraId="791F710A" w14:textId="2572B6F0" w:rsidR="00AE5D59" w:rsidRDefault="00096CCD">
      <w:pPr>
        <w:spacing w:before="66" w:line="324" w:lineRule="exact"/>
        <w:textAlignment w:val="baseline"/>
        <w:rPr>
          <w:rFonts w:ascii="Arial" w:eastAsia="Arial" w:hAnsi="Arial"/>
          <w:color w:val="0162A4"/>
          <w:sz w:val="30"/>
        </w:rPr>
      </w:pPr>
      <w:r>
        <w:rPr>
          <w:rFonts w:ascii="Arial" w:eastAsia="Arial" w:hAnsi="Arial"/>
          <w:color w:val="0162A4"/>
          <w:sz w:val="30"/>
        </w:rPr>
        <w:t>What are the areas of focus?</w:t>
      </w:r>
    </w:p>
    <w:p w14:paraId="46407AB4" w14:textId="77777777" w:rsidR="00AE5D59" w:rsidRDefault="00096CCD">
      <w:pPr>
        <w:spacing w:before="96" w:line="302" w:lineRule="exact"/>
        <w:ind w:right="576"/>
        <w:textAlignment w:val="baseline"/>
        <w:rPr>
          <w:rFonts w:ascii="Arial" w:eastAsia="Arial" w:hAnsi="Arial"/>
          <w:color w:val="040448"/>
          <w:sz w:val="23"/>
        </w:rPr>
      </w:pPr>
      <w:r>
        <w:rPr>
          <w:rFonts w:ascii="Arial" w:eastAsia="Arial" w:hAnsi="Arial"/>
          <w:color w:val="040448"/>
          <w:sz w:val="23"/>
        </w:rPr>
        <w:t>11: Increase the availability of aftercare programs following a suicide attempt</w:t>
      </w:r>
    </w:p>
    <w:p w14:paraId="32B01EC9" w14:textId="77777777" w:rsidR="00AE5D59" w:rsidRDefault="008A1D33">
      <w:pPr>
        <w:spacing w:before="179" w:after="94" w:line="309" w:lineRule="exact"/>
        <w:textAlignment w:val="baseline"/>
        <w:rPr>
          <w:rFonts w:ascii="Arial" w:eastAsia="Arial" w:hAnsi="Arial"/>
          <w:color w:val="4C2C8D"/>
          <w:sz w:val="23"/>
        </w:rPr>
      </w:pPr>
      <w:r>
        <w:pict w14:anchorId="1A3F5D8C">
          <v:shape id="_x0000_s1208" type="#_x0000_t202" style="position:absolute;margin-left:303.5pt;margin-top:214.95pt;width:15.45pt;height:171.55pt;z-index:-251777536;mso-wrap-distance-left:0;mso-wrap-distance-right:0;mso-position-horizontal-relative:page;mso-position-vertical-relative:page" filled="f" stroked="f">
            <v:textbox inset="0,0,0,0">
              <w:txbxContent>
                <w:p w14:paraId="3896DD03" w14:textId="77777777" w:rsidR="00AE5D59" w:rsidRDefault="00096CCD">
                  <w:pPr>
                    <w:spacing w:before="261" w:after="2925" w:line="245" w:lineRule="exact"/>
                    <w:ind w:left="21" w:right="153"/>
                    <w:textAlignment w:val="baseline"/>
                  </w:pPr>
                  <w:r>
                    <w:rPr>
                      <w:noProof/>
                    </w:rPr>
                    <w:drawing>
                      <wp:inline distT="0" distB="0" distL="0" distR="0" wp14:anchorId="171611B2" wp14:editId="44B19CF3">
                        <wp:extent cx="85725" cy="155575"/>
                        <wp:effectExtent l="0" t="0" r="0" b="0"/>
                        <wp:docPr id="88" name="Picture"/>
                        <wp:cNvGraphicFramePr/>
                        <a:graphic xmlns:a="http://schemas.openxmlformats.org/drawingml/2006/main">
                          <a:graphicData uri="http://schemas.openxmlformats.org/drawingml/2006/picture">
                            <pic:pic xmlns:pic="http://schemas.openxmlformats.org/drawingml/2006/picture">
                              <pic:nvPicPr>
                                <pic:cNvPr id="88" name="Picture"/>
                                <pic:cNvPicPr preferRelativeResize="0"/>
                              </pic:nvPicPr>
                              <pic:blipFill>
                                <a:blip r:embed="rId88"/>
                                <a:stretch>
                                  <a:fillRect/>
                                </a:stretch>
                              </pic:blipFill>
                              <pic:spPr>
                                <a:xfrm>
                                  <a:off x="0" y="0"/>
                                  <a:ext cx="85725" cy="155575"/>
                                </a:xfrm>
                                <a:prstGeom prst="rect">
                                  <a:avLst/>
                                </a:prstGeom>
                              </pic:spPr>
                            </pic:pic>
                          </a:graphicData>
                        </a:graphic>
                      </wp:inline>
                    </w:drawing>
                  </w:r>
                </w:p>
              </w:txbxContent>
            </v:textbox>
            <w10:wrap type="square" anchorx="page" anchory="page"/>
          </v:shape>
        </w:pict>
      </w:r>
      <w:r>
        <w:pict w14:anchorId="0BF47B62">
          <v:shape id="_x0000_s1207" type="#_x0000_t202" style="position:absolute;margin-left:545.05pt;margin-top:5in;width:6.7pt;height:12.25pt;z-index:-251776512;mso-wrap-distance-left:0;mso-wrap-distance-right:0;mso-position-horizontal-relative:page;mso-position-vertical-relative:page" filled="f" stroked="f">
            <v:textbox inset="0,0,0,0">
              <w:txbxContent>
                <w:p w14:paraId="18D01552" w14:textId="77777777" w:rsidR="00AE5D59" w:rsidRDefault="00096CCD">
                  <w:pPr>
                    <w:spacing w:line="245" w:lineRule="exact"/>
                    <w:textAlignment w:val="baseline"/>
                  </w:pPr>
                  <w:r>
                    <w:rPr>
                      <w:noProof/>
                    </w:rPr>
                    <w:drawing>
                      <wp:inline distT="0" distB="0" distL="0" distR="0" wp14:anchorId="6CDEF476" wp14:editId="7F69B40E">
                        <wp:extent cx="85090" cy="155575"/>
                        <wp:effectExtent l="0" t="0" r="9525" b="4445"/>
                        <wp:docPr id="89" name="Picture"/>
                        <wp:cNvGraphicFramePr/>
                        <a:graphic xmlns:a="http://schemas.openxmlformats.org/drawingml/2006/main">
                          <a:graphicData uri="http://schemas.openxmlformats.org/drawingml/2006/picture">
                            <pic:pic xmlns:pic="http://schemas.openxmlformats.org/drawingml/2006/picture">
                              <pic:nvPicPr>
                                <pic:cNvPr id="89" name="Picture"/>
                                <pic:cNvPicPr preferRelativeResize="0"/>
                              </pic:nvPicPr>
                              <pic:blipFill>
                                <a:blip r:embed="rId89"/>
                                <a:stretch>
                                  <a:fillRect/>
                                </a:stretch>
                              </pic:blipFill>
                              <pic:spPr>
                                <a:xfrm>
                                  <a:off x="0" y="0"/>
                                  <a:ext cx="85090" cy="155575"/>
                                </a:xfrm>
                                <a:prstGeom prst="rect">
                                  <a:avLst/>
                                </a:prstGeom>
                              </pic:spPr>
                            </pic:pic>
                          </a:graphicData>
                        </a:graphic>
                      </wp:inline>
                    </w:drawing>
                  </w:r>
                </w:p>
              </w:txbxContent>
            </v:textbox>
            <w10:wrap type="square" anchorx="page" anchory="page"/>
          </v:shape>
        </w:pict>
      </w:r>
      <w:r w:rsidR="00096CCD">
        <w:rPr>
          <w:rFonts w:ascii="Arial" w:eastAsia="Arial" w:hAnsi="Arial"/>
          <w:color w:val="4C2C8D"/>
          <w:sz w:val="23"/>
        </w:rPr>
        <w:t xml:space="preserve">My family felt powerless and uninformed when dealing with the health system during my aunt’s many attempts. She was not </w:t>
      </w:r>
      <w:proofErr w:type="gramStart"/>
      <w:r w:rsidR="00096CCD">
        <w:rPr>
          <w:rFonts w:ascii="Arial" w:eastAsia="Arial" w:hAnsi="Arial"/>
          <w:color w:val="4C2C8D"/>
          <w:sz w:val="23"/>
        </w:rPr>
        <w:t>in a position</w:t>
      </w:r>
      <w:proofErr w:type="gramEnd"/>
      <w:r w:rsidR="00096CCD">
        <w:rPr>
          <w:rFonts w:ascii="Arial" w:eastAsia="Arial" w:hAnsi="Arial"/>
          <w:color w:val="4C2C8D"/>
          <w:sz w:val="23"/>
        </w:rPr>
        <w:t xml:space="preserve"> to comprehend the </w:t>
      </w:r>
      <w:r w:rsidR="00096CCD">
        <w:rPr>
          <w:rFonts w:ascii="Tahoma" w:eastAsia="Tahoma" w:hAnsi="Tahoma"/>
          <w:color w:val="4C2C8D"/>
          <w:sz w:val="23"/>
        </w:rPr>
        <w:t xml:space="preserve">support she was being offered or needed. </w:t>
      </w:r>
      <w:r w:rsidR="00096CCD">
        <w:rPr>
          <w:rFonts w:ascii="Arial" w:eastAsia="Arial" w:hAnsi="Arial"/>
          <w:color w:val="4C2C8D"/>
          <w:sz w:val="23"/>
        </w:rPr>
        <w:t xml:space="preserve">They were not given follow-up support after discharge and did not have the knowledge or assertiveness to ask for </w:t>
      </w:r>
      <w:r w:rsidR="00096CCD">
        <w:rPr>
          <w:rFonts w:ascii="Tahoma" w:eastAsia="Tahoma" w:hAnsi="Tahoma"/>
          <w:color w:val="4C2C8D"/>
          <w:sz w:val="23"/>
        </w:rPr>
        <w:t xml:space="preserve">anything more than they were provided – </w:t>
      </w:r>
      <w:r w:rsidR="00096CCD">
        <w:rPr>
          <w:rFonts w:ascii="Arial" w:eastAsia="Arial" w:hAnsi="Arial"/>
          <w:color w:val="4C2C8D"/>
          <w:sz w:val="23"/>
        </w:rPr>
        <w:t>which was not enough, not nearly enough.</w:t>
      </w:r>
    </w:p>
    <w:p w14:paraId="2999E53B" w14:textId="77777777" w:rsidR="00AE5D59" w:rsidRDefault="00096CCD">
      <w:pPr>
        <w:spacing w:line="278" w:lineRule="exact"/>
        <w:ind w:left="288" w:right="144"/>
        <w:jc w:val="both"/>
        <w:textAlignment w:val="baseline"/>
        <w:rPr>
          <w:rFonts w:ascii="Verdana" w:eastAsia="Verdana" w:hAnsi="Verdana"/>
          <w:i/>
          <w:color w:val="4C2C8D"/>
          <w:spacing w:val="-2"/>
          <w:sz w:val="17"/>
        </w:rPr>
      </w:pPr>
      <w:r>
        <w:rPr>
          <w:rFonts w:ascii="Verdana" w:eastAsia="Verdana" w:hAnsi="Verdana"/>
          <w:i/>
          <w:color w:val="4C2C8D"/>
          <w:spacing w:val="-2"/>
          <w:sz w:val="17"/>
        </w:rPr>
        <w:t>39-year-old woman from New South Wales whose aunt died by suicide by suicide three years</w:t>
      </w:r>
    </w:p>
    <w:p w14:paraId="0B8E0513" w14:textId="77777777" w:rsidR="008A1D33" w:rsidRDefault="00096CCD">
      <w:pPr>
        <w:spacing w:before="251" w:line="268" w:lineRule="exact"/>
        <w:ind w:right="72"/>
        <w:textAlignment w:val="baseline"/>
        <w:rPr>
          <w:rFonts w:ascii="Verdana" w:eastAsia="Verdana" w:hAnsi="Verdana"/>
          <w:color w:val="000000"/>
          <w:spacing w:val="-4"/>
          <w:sz w:val="17"/>
        </w:rPr>
      </w:pPr>
      <w:r>
        <w:rPr>
          <w:rFonts w:ascii="Verdana" w:eastAsia="Verdana" w:hAnsi="Verdana"/>
          <w:color w:val="000000"/>
          <w:spacing w:val="-4"/>
          <w:sz w:val="17"/>
        </w:rPr>
        <w:t xml:space="preserve">Widespread access to evidence-informed, person-led aftercare at the intensity the person requires following </w:t>
      </w:r>
      <w:r>
        <w:rPr>
          <w:rFonts w:ascii="Arial" w:eastAsia="Arial" w:hAnsi="Arial"/>
          <w:color w:val="000000"/>
          <w:spacing w:val="-4"/>
          <w:sz w:val="19"/>
        </w:rPr>
        <w:t xml:space="preserve">a suicide attempt is inconsistent across Australia. </w:t>
      </w:r>
      <w:r>
        <w:rPr>
          <w:rFonts w:ascii="Verdana" w:eastAsia="Verdana" w:hAnsi="Verdana"/>
          <w:color w:val="000000"/>
          <w:spacing w:val="-4"/>
          <w:sz w:val="17"/>
        </w:rPr>
        <w:t xml:space="preserve">While access has improved significantly in recent years through government funding, many of these programs </w:t>
      </w:r>
      <w:r>
        <w:rPr>
          <w:rFonts w:ascii="Arial" w:eastAsia="Arial" w:hAnsi="Arial"/>
          <w:color w:val="000000"/>
          <w:spacing w:val="-4"/>
          <w:sz w:val="19"/>
        </w:rPr>
        <w:t xml:space="preserve">are in pilot stage with limited scale, narrow eligibility </w:t>
      </w:r>
      <w:r>
        <w:rPr>
          <w:rFonts w:ascii="Verdana" w:eastAsia="Verdana" w:hAnsi="Verdana"/>
          <w:color w:val="000000"/>
          <w:spacing w:val="-4"/>
          <w:sz w:val="17"/>
        </w:rPr>
        <w:t xml:space="preserve">criteria and referral pathways and </w:t>
      </w:r>
    </w:p>
    <w:p w14:paraId="0FFBC49B" w14:textId="16D52F8D" w:rsidR="00AE5D59" w:rsidRDefault="00096CCD">
      <w:pPr>
        <w:spacing w:before="251" w:line="268" w:lineRule="exact"/>
        <w:ind w:right="72"/>
        <w:textAlignment w:val="baseline"/>
        <w:rPr>
          <w:rFonts w:ascii="Verdana" w:eastAsia="Verdana" w:hAnsi="Verdana"/>
          <w:color w:val="000000"/>
          <w:spacing w:val="-4"/>
          <w:sz w:val="17"/>
        </w:rPr>
      </w:pPr>
      <w:r>
        <w:rPr>
          <w:rFonts w:ascii="Verdana" w:eastAsia="Verdana" w:hAnsi="Verdana"/>
          <w:color w:val="000000"/>
          <w:spacing w:val="-4"/>
          <w:sz w:val="17"/>
        </w:rPr>
        <w:t xml:space="preserve">are primarily in major </w:t>
      </w:r>
      <w:r>
        <w:rPr>
          <w:rFonts w:ascii="Arial" w:eastAsia="Arial" w:hAnsi="Arial"/>
          <w:color w:val="000000"/>
          <w:spacing w:val="-4"/>
          <w:sz w:val="19"/>
        </w:rPr>
        <w:t xml:space="preserve">cities and/or regional </w:t>
      </w:r>
      <w:proofErr w:type="spellStart"/>
      <w:r>
        <w:rPr>
          <w:rFonts w:ascii="Arial" w:eastAsia="Arial" w:hAnsi="Arial"/>
          <w:color w:val="000000"/>
          <w:spacing w:val="-4"/>
          <w:sz w:val="19"/>
        </w:rPr>
        <w:t>centres</w:t>
      </w:r>
      <w:proofErr w:type="spellEnd"/>
      <w:r>
        <w:rPr>
          <w:rFonts w:ascii="Arial" w:eastAsia="Arial" w:hAnsi="Arial"/>
          <w:color w:val="000000"/>
          <w:spacing w:val="-4"/>
          <w:sz w:val="19"/>
        </w:rPr>
        <w:t>.</w:t>
      </w:r>
    </w:p>
    <w:p w14:paraId="48B21C50" w14:textId="77777777" w:rsidR="00AE5D59" w:rsidRDefault="00096CCD">
      <w:pPr>
        <w:spacing w:before="94" w:line="267" w:lineRule="exact"/>
        <w:ind w:right="144"/>
        <w:textAlignment w:val="baseline"/>
        <w:rPr>
          <w:rFonts w:ascii="Arial" w:eastAsia="Arial" w:hAnsi="Arial"/>
          <w:color w:val="000000"/>
          <w:spacing w:val="-5"/>
          <w:sz w:val="19"/>
        </w:rPr>
      </w:pPr>
      <w:r>
        <w:rPr>
          <w:rFonts w:ascii="Arial" w:eastAsia="Arial" w:hAnsi="Arial"/>
          <w:color w:val="000000"/>
          <w:spacing w:val="-5"/>
          <w:sz w:val="19"/>
        </w:rPr>
        <w:t xml:space="preserve">While there are positive stories, some people still have negative experiences with the care they receive </w:t>
      </w:r>
      <w:r>
        <w:rPr>
          <w:rFonts w:ascii="Verdana" w:eastAsia="Verdana" w:hAnsi="Verdana"/>
          <w:color w:val="000000"/>
          <w:spacing w:val="-5"/>
          <w:sz w:val="17"/>
        </w:rPr>
        <w:t xml:space="preserve">following a suicide attempt. They report that care </w:t>
      </w:r>
      <w:r>
        <w:rPr>
          <w:rFonts w:ascii="Arial" w:eastAsia="Arial" w:hAnsi="Arial"/>
          <w:color w:val="000000"/>
          <w:spacing w:val="-5"/>
          <w:sz w:val="19"/>
        </w:rPr>
        <w:t xml:space="preserve">pathways were not always clear or easy to access, care </w:t>
      </w:r>
      <w:r>
        <w:rPr>
          <w:rFonts w:ascii="Verdana" w:eastAsia="Verdana" w:hAnsi="Verdana"/>
          <w:color w:val="000000"/>
          <w:spacing w:val="-5"/>
          <w:sz w:val="17"/>
        </w:rPr>
        <w:t xml:space="preserve">is not offered consistently and that the quality, </w:t>
      </w:r>
      <w:proofErr w:type="gramStart"/>
      <w:r>
        <w:rPr>
          <w:rFonts w:ascii="Verdana" w:eastAsia="Verdana" w:hAnsi="Verdana"/>
          <w:color w:val="000000"/>
          <w:spacing w:val="-5"/>
          <w:sz w:val="17"/>
        </w:rPr>
        <w:t>amount</w:t>
      </w:r>
      <w:proofErr w:type="gramEnd"/>
      <w:r>
        <w:rPr>
          <w:rFonts w:ascii="Verdana" w:eastAsia="Verdana" w:hAnsi="Verdana"/>
          <w:color w:val="000000"/>
          <w:spacing w:val="-5"/>
          <w:sz w:val="17"/>
        </w:rPr>
        <w:t xml:space="preserve"> and duration varies. They report a lack of connection </w:t>
      </w:r>
      <w:r>
        <w:rPr>
          <w:rFonts w:ascii="Arial" w:eastAsia="Arial" w:hAnsi="Arial"/>
          <w:color w:val="000000"/>
          <w:spacing w:val="-5"/>
          <w:sz w:val="19"/>
        </w:rPr>
        <w:t xml:space="preserve">between services and clinicians, meaning that they need to tell their story again and again (NHMRC Centre </w:t>
      </w:r>
      <w:r>
        <w:rPr>
          <w:rFonts w:ascii="Verdana" w:eastAsia="Verdana" w:hAnsi="Verdana"/>
          <w:color w:val="000000"/>
          <w:spacing w:val="-5"/>
          <w:sz w:val="17"/>
        </w:rPr>
        <w:t>of Research Excellence in Suicide Prevention n.d.).</w:t>
      </w:r>
    </w:p>
    <w:p w14:paraId="73F51721" w14:textId="77777777" w:rsidR="00AE5D59" w:rsidRDefault="00AE5D59">
      <w:pPr>
        <w:sectPr w:rsidR="00AE5D59">
          <w:pgSz w:w="11909" w:h="16838"/>
          <w:pgMar w:top="0" w:right="1159" w:bottom="209" w:left="848" w:header="720" w:footer="720" w:gutter="0"/>
          <w:cols w:num="2" w:space="0" w:equalWidth="0">
            <w:col w:w="4680" w:space="542"/>
            <w:col w:w="4680" w:space="0"/>
          </w:cols>
        </w:sectPr>
      </w:pPr>
    </w:p>
    <w:p w14:paraId="1C8546AD" w14:textId="77777777" w:rsidR="00AE5D59" w:rsidRDefault="00096CCD">
      <w:pPr>
        <w:tabs>
          <w:tab w:val="left" w:pos="1584"/>
        </w:tabs>
        <w:spacing w:before="2710" w:line="183" w:lineRule="exact"/>
        <w:ind w:left="720"/>
        <w:textAlignment w:val="baseline"/>
        <w:rPr>
          <w:rFonts w:ascii="Arial" w:eastAsia="Arial" w:hAnsi="Arial"/>
          <w:color w:val="2F353E"/>
          <w:spacing w:val="2"/>
          <w:sz w:val="16"/>
        </w:rPr>
      </w:pPr>
      <w:r>
        <w:rPr>
          <w:rFonts w:ascii="Arial" w:eastAsia="Arial" w:hAnsi="Arial"/>
          <w:color w:val="2F353E"/>
          <w:spacing w:val="2"/>
          <w:sz w:val="16"/>
        </w:rPr>
        <w:t>36</w:t>
      </w:r>
      <w:r>
        <w:rPr>
          <w:rFonts w:ascii="Arial" w:eastAsia="Arial" w:hAnsi="Arial"/>
          <w:color w:val="2F353E"/>
          <w:spacing w:val="2"/>
          <w:sz w:val="16"/>
        </w:rPr>
        <w:tab/>
        <w:t>National suicide prevention strategy for Australia’s health system: 2020–2023</w:t>
      </w:r>
    </w:p>
    <w:p w14:paraId="3FF50DB9" w14:textId="77777777" w:rsidR="00AE5D59" w:rsidRDefault="00AE5D59">
      <w:pPr>
        <w:sectPr w:rsidR="00AE5D59">
          <w:type w:val="continuous"/>
          <w:pgSz w:w="11909" w:h="16838"/>
          <w:pgMar w:top="0" w:right="3854" w:bottom="209" w:left="115" w:header="720" w:footer="720" w:gutter="0"/>
          <w:cols w:space="720"/>
        </w:sectPr>
      </w:pPr>
    </w:p>
    <w:p w14:paraId="0CF2D438" w14:textId="77777777" w:rsidR="008A1D33" w:rsidRDefault="008A1D33">
      <w:pPr>
        <w:spacing w:before="2" w:line="270" w:lineRule="exact"/>
        <w:textAlignment w:val="baseline"/>
        <w:rPr>
          <w:rFonts w:ascii="Verdana" w:eastAsia="Verdana" w:hAnsi="Verdana"/>
          <w:color w:val="000000"/>
          <w:spacing w:val="-4"/>
          <w:sz w:val="17"/>
        </w:rPr>
      </w:pPr>
    </w:p>
    <w:p w14:paraId="371C58DC" w14:textId="152D7BCB" w:rsidR="00AE5D59" w:rsidRDefault="008A1D33">
      <w:pPr>
        <w:spacing w:before="2" w:line="270" w:lineRule="exact"/>
        <w:textAlignment w:val="baseline"/>
        <w:rPr>
          <w:rFonts w:ascii="Verdana" w:eastAsia="Verdana" w:hAnsi="Verdana"/>
          <w:color w:val="000000"/>
          <w:spacing w:val="-4"/>
          <w:sz w:val="17"/>
        </w:rPr>
      </w:pPr>
      <w:r>
        <w:pict w14:anchorId="3D2E28EE">
          <v:shape id="_x0000_s1206" type="#_x0000_t202" style="position:absolute;margin-left:412.8pt;margin-top:0;width:182.65pt;height:160.1pt;z-index:-251775488;mso-wrap-distance-left:0;mso-wrap-distance-right:0;mso-position-horizontal-relative:page;mso-position-vertical-relative:page" filled="f" stroked="f">
            <v:textbox inset="0,0,0,0">
              <w:txbxContent>
                <w:p w14:paraId="6F0A8354" w14:textId="77777777" w:rsidR="00AE5D59" w:rsidRDefault="00096CCD">
                  <w:pPr>
                    <w:spacing w:after="2127"/>
                    <w:textAlignment w:val="baseline"/>
                  </w:pPr>
                  <w:r>
                    <w:rPr>
                      <w:noProof/>
                    </w:rPr>
                    <w:drawing>
                      <wp:inline distT="0" distB="0" distL="0" distR="0" wp14:anchorId="207B3817" wp14:editId="322387F3">
                        <wp:extent cx="2319655" cy="682625"/>
                        <wp:effectExtent l="0" t="0" r="0" b="0"/>
                        <wp:docPr id="90" name="Picture"/>
                        <wp:cNvGraphicFramePr/>
                        <a:graphic xmlns:a="http://schemas.openxmlformats.org/drawingml/2006/main">
                          <a:graphicData uri="http://schemas.openxmlformats.org/drawingml/2006/picture">
                            <pic:pic xmlns:pic="http://schemas.openxmlformats.org/drawingml/2006/picture">
                              <pic:nvPicPr>
                                <pic:cNvPr id="90"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Verdana" w:eastAsia="Verdana" w:hAnsi="Verdana"/>
          <w:color w:val="000000"/>
          <w:spacing w:val="-4"/>
          <w:sz w:val="17"/>
        </w:rPr>
        <w:t xml:space="preserve">Responsibility for funding aftercare programs is currently </w:t>
      </w:r>
      <w:r w:rsidR="00096CCD">
        <w:rPr>
          <w:rFonts w:ascii="Arial" w:eastAsia="Arial" w:hAnsi="Arial"/>
          <w:color w:val="000000"/>
          <w:spacing w:val="-4"/>
          <w:sz w:val="19"/>
        </w:rPr>
        <w:t xml:space="preserve">shared between the Commonwealth, states/territories and PHNs. Limited joint service planning between the </w:t>
      </w:r>
      <w:r w:rsidR="00096CCD">
        <w:rPr>
          <w:rFonts w:ascii="Verdana" w:eastAsia="Verdana" w:hAnsi="Verdana"/>
          <w:color w:val="000000"/>
          <w:spacing w:val="-4"/>
          <w:sz w:val="17"/>
        </w:rPr>
        <w:t xml:space="preserve">three funders has led to missed opportunities, including to ensure consistency in approach to aftercare within geographic areas, locating services in areas of highest </w:t>
      </w:r>
      <w:r w:rsidR="00096CCD">
        <w:rPr>
          <w:rFonts w:ascii="Arial" w:eastAsia="Arial" w:hAnsi="Arial"/>
          <w:color w:val="000000"/>
          <w:spacing w:val="-4"/>
          <w:sz w:val="19"/>
        </w:rPr>
        <w:t xml:space="preserve">need and programs with the strongest evidence being </w:t>
      </w:r>
      <w:proofErr w:type="spellStart"/>
      <w:r w:rsidR="00096CCD">
        <w:rPr>
          <w:rFonts w:ascii="Arial" w:eastAsia="Arial" w:hAnsi="Arial"/>
          <w:color w:val="000000"/>
          <w:spacing w:val="-4"/>
          <w:sz w:val="19"/>
        </w:rPr>
        <w:t>prioritised</w:t>
      </w:r>
      <w:proofErr w:type="spellEnd"/>
      <w:r w:rsidR="00096CCD">
        <w:rPr>
          <w:rFonts w:ascii="Arial" w:eastAsia="Arial" w:hAnsi="Arial"/>
          <w:color w:val="000000"/>
          <w:spacing w:val="-4"/>
          <w:sz w:val="19"/>
        </w:rPr>
        <w:t xml:space="preserve"> and scaled.</w:t>
      </w:r>
    </w:p>
    <w:p w14:paraId="5589C3EA" w14:textId="77777777" w:rsidR="00AE5D59" w:rsidRDefault="00096CCD">
      <w:pPr>
        <w:spacing w:before="108" w:line="270" w:lineRule="exact"/>
        <w:textAlignment w:val="baseline"/>
        <w:rPr>
          <w:rFonts w:ascii="Arial" w:eastAsia="Arial" w:hAnsi="Arial"/>
          <w:color w:val="000000"/>
          <w:spacing w:val="-1"/>
          <w:sz w:val="19"/>
        </w:rPr>
      </w:pPr>
      <w:r>
        <w:rPr>
          <w:rFonts w:ascii="Arial" w:eastAsia="Arial" w:hAnsi="Arial"/>
          <w:color w:val="000000"/>
          <w:spacing w:val="-1"/>
          <w:sz w:val="19"/>
        </w:rPr>
        <w:t xml:space="preserve">In its 2018–19 Budget, the Commonwealth invested </w:t>
      </w:r>
      <w:r>
        <w:rPr>
          <w:rFonts w:ascii="Verdana" w:eastAsia="Verdana" w:hAnsi="Verdana"/>
          <w:color w:val="000000"/>
          <w:spacing w:val="-1"/>
          <w:sz w:val="17"/>
        </w:rPr>
        <w:t xml:space="preserve">$37.6 million for Beyond Blue’s The Way Back Support </w:t>
      </w:r>
      <w:r>
        <w:rPr>
          <w:rFonts w:ascii="Arial" w:eastAsia="Arial" w:hAnsi="Arial"/>
          <w:color w:val="000000"/>
          <w:spacing w:val="-1"/>
          <w:sz w:val="19"/>
        </w:rPr>
        <w:t xml:space="preserve">Service to be implemented in selected PHN regions across Australia. This national rollout, which includes </w:t>
      </w:r>
      <w:r>
        <w:rPr>
          <w:rFonts w:ascii="Verdana" w:eastAsia="Verdana" w:hAnsi="Verdana"/>
          <w:color w:val="000000"/>
          <w:spacing w:val="-1"/>
          <w:sz w:val="17"/>
        </w:rPr>
        <w:t xml:space="preserve">co-contributions from states and territories, provides </w:t>
      </w:r>
      <w:r>
        <w:rPr>
          <w:rFonts w:ascii="Arial" w:eastAsia="Arial" w:hAnsi="Arial"/>
          <w:color w:val="000000"/>
          <w:spacing w:val="-1"/>
          <w:sz w:val="19"/>
        </w:rPr>
        <w:t xml:space="preserve">an opportunity to consider how best to achieve a system </w:t>
      </w:r>
      <w:r>
        <w:rPr>
          <w:rFonts w:ascii="Verdana" w:eastAsia="Verdana" w:hAnsi="Verdana"/>
          <w:color w:val="000000"/>
          <w:spacing w:val="-1"/>
          <w:sz w:val="17"/>
        </w:rPr>
        <w:t xml:space="preserve">of aftercare in Australia. It could evolve the current fragmented approach into a systematic and integrated </w:t>
      </w:r>
      <w:r>
        <w:rPr>
          <w:rFonts w:ascii="Arial" w:eastAsia="Arial" w:hAnsi="Arial"/>
          <w:color w:val="000000"/>
          <w:spacing w:val="-1"/>
          <w:sz w:val="19"/>
        </w:rPr>
        <w:t xml:space="preserve">system, where people who have attempted suicide </w:t>
      </w:r>
      <w:r>
        <w:rPr>
          <w:rFonts w:ascii="Verdana" w:eastAsia="Verdana" w:hAnsi="Verdana"/>
          <w:color w:val="000000"/>
          <w:spacing w:val="-1"/>
          <w:sz w:val="17"/>
        </w:rPr>
        <w:t xml:space="preserve">are offered an evidence-informed aftercare program as part of standard care. Aftercare programs should </w:t>
      </w:r>
      <w:r>
        <w:rPr>
          <w:rFonts w:ascii="Arial" w:eastAsia="Arial" w:hAnsi="Arial"/>
          <w:color w:val="000000"/>
          <w:spacing w:val="-1"/>
          <w:sz w:val="19"/>
        </w:rPr>
        <w:t xml:space="preserve">also be integrated with clinical mental health services </w:t>
      </w:r>
      <w:r>
        <w:rPr>
          <w:rFonts w:ascii="Verdana" w:eastAsia="Verdana" w:hAnsi="Verdana"/>
          <w:color w:val="000000"/>
          <w:spacing w:val="-1"/>
          <w:sz w:val="17"/>
        </w:rPr>
        <w:t>for people who need both services.</w:t>
      </w:r>
    </w:p>
    <w:p w14:paraId="212DD99A" w14:textId="77777777" w:rsidR="00AE5D59" w:rsidRDefault="00096CCD">
      <w:pPr>
        <w:spacing w:before="118" w:line="270" w:lineRule="exact"/>
        <w:ind w:right="288"/>
        <w:textAlignment w:val="baseline"/>
        <w:rPr>
          <w:rFonts w:ascii="Verdana" w:eastAsia="Verdana" w:hAnsi="Verdana"/>
          <w:color w:val="000000"/>
          <w:spacing w:val="-2"/>
          <w:sz w:val="17"/>
        </w:rPr>
      </w:pPr>
      <w:r>
        <w:rPr>
          <w:rFonts w:ascii="Verdana" w:eastAsia="Verdana" w:hAnsi="Verdana"/>
          <w:color w:val="000000"/>
          <w:spacing w:val="-2"/>
          <w:sz w:val="17"/>
        </w:rPr>
        <w:t xml:space="preserve">Although the evidence base for aftercare programs </w:t>
      </w:r>
      <w:r>
        <w:rPr>
          <w:rFonts w:ascii="Arial" w:eastAsia="Arial" w:hAnsi="Arial"/>
          <w:color w:val="000000"/>
          <w:spacing w:val="-2"/>
          <w:sz w:val="19"/>
        </w:rPr>
        <w:t xml:space="preserve">has grown rapidly in recent years, there is still much that is unknown, particularly around the </w:t>
      </w:r>
      <w:proofErr w:type="gramStart"/>
      <w:r>
        <w:rPr>
          <w:rFonts w:ascii="Arial" w:eastAsia="Arial" w:hAnsi="Arial"/>
          <w:color w:val="000000"/>
          <w:spacing w:val="-2"/>
          <w:sz w:val="19"/>
        </w:rPr>
        <w:t>longer term</w:t>
      </w:r>
      <w:proofErr w:type="gramEnd"/>
      <w:r>
        <w:rPr>
          <w:rFonts w:ascii="Arial" w:eastAsia="Arial" w:hAnsi="Arial"/>
          <w:color w:val="000000"/>
          <w:spacing w:val="-2"/>
          <w:sz w:val="19"/>
        </w:rPr>
        <w:t xml:space="preserve"> </w:t>
      </w:r>
      <w:r>
        <w:rPr>
          <w:rFonts w:ascii="Verdana" w:eastAsia="Verdana" w:hAnsi="Verdana"/>
          <w:color w:val="000000"/>
          <w:spacing w:val="-2"/>
          <w:sz w:val="17"/>
        </w:rPr>
        <w:t xml:space="preserve">outcomes for people who take up these programs. The Commonwealth has funded an outcome evaluation of The Way Back Support Service, which </w:t>
      </w:r>
      <w:r>
        <w:rPr>
          <w:rFonts w:ascii="Arial" w:eastAsia="Arial" w:hAnsi="Arial"/>
          <w:color w:val="000000"/>
          <w:spacing w:val="-2"/>
          <w:sz w:val="19"/>
        </w:rPr>
        <w:t xml:space="preserve">is due to be publicly released in 2020. This evaluation will considerably advance the international evidence </w:t>
      </w:r>
      <w:r>
        <w:rPr>
          <w:rFonts w:ascii="Verdana" w:eastAsia="Verdana" w:hAnsi="Verdana"/>
          <w:color w:val="000000"/>
          <w:spacing w:val="-2"/>
          <w:sz w:val="17"/>
        </w:rPr>
        <w:t>base for aftercare programs.</w:t>
      </w:r>
    </w:p>
    <w:p w14:paraId="7701AA81" w14:textId="77777777" w:rsidR="00AE5D59" w:rsidRDefault="00096CCD">
      <w:pPr>
        <w:spacing w:before="112" w:line="270" w:lineRule="exact"/>
        <w:ind w:right="504"/>
        <w:textAlignment w:val="baseline"/>
        <w:rPr>
          <w:rFonts w:ascii="Verdana" w:eastAsia="Verdana" w:hAnsi="Verdana"/>
          <w:color w:val="000000"/>
          <w:spacing w:val="-4"/>
          <w:sz w:val="17"/>
        </w:rPr>
      </w:pPr>
      <w:r>
        <w:rPr>
          <w:rFonts w:ascii="Verdana" w:eastAsia="Verdana" w:hAnsi="Verdana"/>
          <w:color w:val="000000"/>
          <w:spacing w:val="-4"/>
          <w:sz w:val="17"/>
        </w:rPr>
        <w:t>Applying the following best practice principles will increase the effectiveness of aftercare programs:</w:t>
      </w:r>
    </w:p>
    <w:p w14:paraId="15F71499" w14:textId="77777777" w:rsidR="00AE5D59" w:rsidRDefault="00096CCD">
      <w:pPr>
        <w:numPr>
          <w:ilvl w:val="0"/>
          <w:numId w:val="3"/>
        </w:numPr>
        <w:spacing w:before="117" w:line="270" w:lineRule="exact"/>
        <w:ind w:left="216" w:hanging="216"/>
        <w:textAlignment w:val="baseline"/>
        <w:rPr>
          <w:rFonts w:ascii="Arial" w:eastAsia="Arial" w:hAnsi="Arial"/>
          <w:b/>
          <w:color w:val="000000"/>
          <w:sz w:val="18"/>
        </w:rPr>
      </w:pPr>
      <w:r>
        <w:rPr>
          <w:rFonts w:ascii="Arial" w:eastAsia="Arial" w:hAnsi="Arial"/>
          <w:b/>
          <w:color w:val="000000"/>
          <w:sz w:val="18"/>
        </w:rPr>
        <w:t xml:space="preserve">Timely: </w:t>
      </w:r>
      <w:r>
        <w:rPr>
          <w:rFonts w:ascii="Verdana" w:eastAsia="Verdana" w:hAnsi="Verdana"/>
          <w:color w:val="000000"/>
          <w:sz w:val="17"/>
        </w:rPr>
        <w:t xml:space="preserve">Ideally the first connection should be made </w:t>
      </w:r>
      <w:r>
        <w:rPr>
          <w:rFonts w:ascii="Arial" w:eastAsia="Arial" w:hAnsi="Arial"/>
          <w:color w:val="000000"/>
          <w:sz w:val="19"/>
        </w:rPr>
        <w:t xml:space="preserve">while the person is still in the emergency department or inpatient setting. Contact should then be made </w:t>
      </w:r>
      <w:r>
        <w:rPr>
          <w:rFonts w:ascii="Verdana" w:eastAsia="Verdana" w:hAnsi="Verdana"/>
          <w:color w:val="000000"/>
          <w:sz w:val="17"/>
        </w:rPr>
        <w:t xml:space="preserve">again within 24 hours of the person’s last contact </w:t>
      </w:r>
      <w:r>
        <w:rPr>
          <w:rFonts w:ascii="Arial" w:eastAsia="Arial" w:hAnsi="Arial"/>
          <w:color w:val="000000"/>
          <w:sz w:val="19"/>
        </w:rPr>
        <w:t>with the health system.</w:t>
      </w:r>
    </w:p>
    <w:p w14:paraId="42DDDD44" w14:textId="77777777" w:rsidR="00AE5D59" w:rsidRDefault="00096CCD">
      <w:pPr>
        <w:numPr>
          <w:ilvl w:val="0"/>
          <w:numId w:val="3"/>
        </w:numPr>
        <w:spacing w:before="30" w:line="269" w:lineRule="exact"/>
        <w:ind w:left="216" w:right="288" w:hanging="216"/>
        <w:textAlignment w:val="baseline"/>
        <w:rPr>
          <w:rFonts w:ascii="Arial" w:eastAsia="Arial" w:hAnsi="Arial"/>
          <w:b/>
          <w:color w:val="000000"/>
          <w:spacing w:val="-2"/>
          <w:sz w:val="18"/>
        </w:rPr>
      </w:pPr>
      <w:r>
        <w:rPr>
          <w:rFonts w:ascii="Arial" w:eastAsia="Arial" w:hAnsi="Arial"/>
          <w:b/>
          <w:color w:val="000000"/>
          <w:spacing w:val="-2"/>
          <w:sz w:val="18"/>
        </w:rPr>
        <w:t xml:space="preserve">Psychosocial: </w:t>
      </w:r>
      <w:r>
        <w:rPr>
          <w:rFonts w:ascii="Arial" w:eastAsia="Arial" w:hAnsi="Arial"/>
          <w:color w:val="000000"/>
          <w:spacing w:val="-2"/>
          <w:sz w:val="19"/>
        </w:rPr>
        <w:t xml:space="preserve">Psychosocial assessment prior to discharge should be used to determine the mix </w:t>
      </w:r>
      <w:r>
        <w:rPr>
          <w:rFonts w:ascii="Verdana" w:eastAsia="Verdana" w:hAnsi="Verdana"/>
          <w:color w:val="000000"/>
          <w:spacing w:val="-2"/>
          <w:sz w:val="17"/>
        </w:rPr>
        <w:t xml:space="preserve">of clinical, social, </w:t>
      </w:r>
      <w:proofErr w:type="gramStart"/>
      <w:r>
        <w:rPr>
          <w:rFonts w:ascii="Verdana" w:eastAsia="Verdana" w:hAnsi="Verdana"/>
          <w:color w:val="000000"/>
          <w:spacing w:val="-2"/>
          <w:sz w:val="17"/>
        </w:rPr>
        <w:t>personal</w:t>
      </w:r>
      <w:proofErr w:type="gramEnd"/>
      <w:r>
        <w:rPr>
          <w:rFonts w:ascii="Verdana" w:eastAsia="Verdana" w:hAnsi="Verdana"/>
          <w:color w:val="000000"/>
          <w:spacing w:val="-2"/>
          <w:sz w:val="17"/>
        </w:rPr>
        <w:t xml:space="preserve"> and family/personal </w:t>
      </w:r>
      <w:r>
        <w:rPr>
          <w:rFonts w:ascii="Arial" w:eastAsia="Arial" w:hAnsi="Arial"/>
          <w:color w:val="000000"/>
          <w:spacing w:val="-2"/>
          <w:sz w:val="19"/>
        </w:rPr>
        <w:t>supports the person needs. Repeating the psychosocial assessment at key points throughout the program to ensure care needs are being met is important.</w:t>
      </w:r>
    </w:p>
    <w:p w14:paraId="547E4F92" w14:textId="77777777" w:rsidR="00AE5D59" w:rsidRDefault="00096CCD">
      <w:pPr>
        <w:numPr>
          <w:ilvl w:val="0"/>
          <w:numId w:val="3"/>
        </w:numPr>
        <w:spacing w:line="269" w:lineRule="exact"/>
        <w:ind w:left="216" w:right="144" w:hanging="216"/>
        <w:textAlignment w:val="baseline"/>
        <w:rPr>
          <w:rFonts w:ascii="Arial" w:eastAsia="Arial" w:hAnsi="Arial"/>
          <w:b/>
          <w:color w:val="000000"/>
          <w:spacing w:val="-4"/>
          <w:sz w:val="18"/>
        </w:rPr>
      </w:pPr>
      <w:r>
        <w:br w:type="column"/>
      </w:r>
      <w:r>
        <w:rPr>
          <w:rFonts w:ascii="Arial" w:eastAsia="Arial" w:hAnsi="Arial"/>
          <w:b/>
          <w:color w:val="000000"/>
          <w:spacing w:val="-4"/>
          <w:sz w:val="18"/>
        </w:rPr>
        <w:t xml:space="preserve">Person-led: </w:t>
      </w:r>
      <w:r>
        <w:rPr>
          <w:rFonts w:ascii="Verdana" w:eastAsia="Verdana" w:hAnsi="Verdana"/>
          <w:color w:val="000000"/>
          <w:spacing w:val="-4"/>
          <w:sz w:val="17"/>
        </w:rPr>
        <w:t xml:space="preserve">The service should be flexible, </w:t>
      </w:r>
      <w:proofErr w:type="gramStart"/>
      <w:r>
        <w:rPr>
          <w:rFonts w:ascii="Verdana" w:eastAsia="Verdana" w:hAnsi="Verdana"/>
          <w:color w:val="000000"/>
          <w:spacing w:val="-4"/>
          <w:sz w:val="17"/>
        </w:rPr>
        <w:t>responsive</w:t>
      </w:r>
      <w:proofErr w:type="gramEnd"/>
      <w:r>
        <w:rPr>
          <w:rFonts w:ascii="Verdana" w:eastAsia="Verdana" w:hAnsi="Verdana"/>
          <w:color w:val="000000"/>
          <w:spacing w:val="-4"/>
          <w:sz w:val="17"/>
        </w:rPr>
        <w:t xml:space="preserve"> and culturally safe. Face-to-face contact should be in locations where the person feels safe and supported (for example, in the person’s home).</w:t>
      </w:r>
    </w:p>
    <w:p w14:paraId="0CBF7407" w14:textId="77777777" w:rsidR="00AE5D59" w:rsidRDefault="00096CCD">
      <w:pPr>
        <w:numPr>
          <w:ilvl w:val="0"/>
          <w:numId w:val="3"/>
        </w:numPr>
        <w:spacing w:before="36" w:line="270" w:lineRule="exact"/>
        <w:ind w:left="216" w:right="288" w:hanging="216"/>
        <w:textAlignment w:val="baseline"/>
        <w:rPr>
          <w:rFonts w:ascii="Arial" w:eastAsia="Arial" w:hAnsi="Arial"/>
          <w:b/>
          <w:color w:val="000000"/>
          <w:sz w:val="18"/>
        </w:rPr>
      </w:pPr>
      <w:r>
        <w:rPr>
          <w:rFonts w:ascii="Arial" w:eastAsia="Arial" w:hAnsi="Arial"/>
          <w:b/>
          <w:color w:val="000000"/>
          <w:sz w:val="18"/>
        </w:rPr>
        <w:t xml:space="preserve">Availability: </w:t>
      </w:r>
      <w:r>
        <w:rPr>
          <w:rFonts w:ascii="Verdana" w:eastAsia="Verdana" w:hAnsi="Verdana"/>
          <w:color w:val="000000"/>
          <w:sz w:val="17"/>
        </w:rPr>
        <w:t xml:space="preserve">As much as possible, aftercare should be available both during and outside of core </w:t>
      </w:r>
      <w:r>
        <w:rPr>
          <w:rFonts w:ascii="Arial" w:eastAsia="Arial" w:hAnsi="Arial"/>
          <w:color w:val="000000"/>
          <w:sz w:val="19"/>
        </w:rPr>
        <w:t>business hours.</w:t>
      </w:r>
    </w:p>
    <w:p w14:paraId="27D2D7CF" w14:textId="77777777" w:rsidR="00AE5D59" w:rsidRDefault="00096CCD">
      <w:pPr>
        <w:numPr>
          <w:ilvl w:val="0"/>
          <w:numId w:val="3"/>
        </w:numPr>
        <w:spacing w:before="28" w:line="270" w:lineRule="exact"/>
        <w:ind w:left="216" w:right="144" w:hanging="216"/>
        <w:textAlignment w:val="baseline"/>
        <w:rPr>
          <w:rFonts w:ascii="Arial" w:eastAsia="Arial" w:hAnsi="Arial"/>
          <w:b/>
          <w:color w:val="000000"/>
          <w:sz w:val="18"/>
        </w:rPr>
      </w:pPr>
      <w:r>
        <w:rPr>
          <w:rFonts w:ascii="Arial" w:eastAsia="Arial" w:hAnsi="Arial"/>
          <w:b/>
          <w:color w:val="000000"/>
          <w:sz w:val="18"/>
        </w:rPr>
        <w:t xml:space="preserve">Duration: </w:t>
      </w:r>
      <w:r>
        <w:rPr>
          <w:rFonts w:ascii="Verdana" w:eastAsia="Verdana" w:hAnsi="Verdana"/>
          <w:color w:val="000000"/>
          <w:sz w:val="17"/>
        </w:rPr>
        <w:t xml:space="preserve">Aftercare should be provided for a minimum of three months, with flexibility to extend based on what is best for the person. Low-intensity </w:t>
      </w:r>
      <w:r>
        <w:rPr>
          <w:rFonts w:ascii="Arial" w:eastAsia="Arial" w:hAnsi="Arial"/>
          <w:color w:val="000000"/>
          <w:sz w:val="19"/>
        </w:rPr>
        <w:t xml:space="preserve">options to maintain the connection over longer periods should be </w:t>
      </w:r>
      <w:proofErr w:type="spellStart"/>
      <w:r>
        <w:rPr>
          <w:rFonts w:ascii="Arial" w:eastAsia="Arial" w:hAnsi="Arial"/>
          <w:color w:val="000000"/>
          <w:sz w:val="19"/>
        </w:rPr>
        <w:t>utilised</w:t>
      </w:r>
      <w:proofErr w:type="spellEnd"/>
      <w:r>
        <w:rPr>
          <w:rFonts w:ascii="Arial" w:eastAsia="Arial" w:hAnsi="Arial"/>
          <w:color w:val="000000"/>
          <w:sz w:val="19"/>
        </w:rPr>
        <w:t>.</w:t>
      </w:r>
    </w:p>
    <w:p w14:paraId="5EADDA91" w14:textId="77777777" w:rsidR="00AE5D59" w:rsidRDefault="00096CCD">
      <w:pPr>
        <w:numPr>
          <w:ilvl w:val="0"/>
          <w:numId w:val="3"/>
        </w:numPr>
        <w:spacing w:before="25" w:line="270" w:lineRule="exact"/>
        <w:ind w:left="216" w:right="144" w:hanging="216"/>
        <w:textAlignment w:val="baseline"/>
        <w:rPr>
          <w:rFonts w:ascii="Arial" w:eastAsia="Arial" w:hAnsi="Arial"/>
          <w:b/>
          <w:color w:val="000000"/>
          <w:spacing w:val="-5"/>
          <w:sz w:val="18"/>
        </w:rPr>
      </w:pPr>
      <w:r>
        <w:rPr>
          <w:rFonts w:ascii="Arial" w:eastAsia="Arial" w:hAnsi="Arial"/>
          <w:b/>
          <w:color w:val="000000"/>
          <w:spacing w:val="-5"/>
          <w:sz w:val="18"/>
        </w:rPr>
        <w:t xml:space="preserve">Safety planning: </w:t>
      </w:r>
      <w:r>
        <w:rPr>
          <w:rFonts w:ascii="Verdana" w:eastAsia="Verdana" w:hAnsi="Verdana"/>
          <w:color w:val="000000"/>
          <w:spacing w:val="-5"/>
          <w:sz w:val="17"/>
        </w:rPr>
        <w:t xml:space="preserve">Co-produced safety plans at all points of the person’s journey are important, </w:t>
      </w:r>
      <w:proofErr w:type="spellStart"/>
      <w:r>
        <w:rPr>
          <w:rFonts w:ascii="Verdana" w:eastAsia="Verdana" w:hAnsi="Verdana"/>
          <w:color w:val="000000"/>
          <w:spacing w:val="-5"/>
          <w:sz w:val="17"/>
        </w:rPr>
        <w:t>recognising</w:t>
      </w:r>
      <w:proofErr w:type="spellEnd"/>
      <w:r>
        <w:rPr>
          <w:rFonts w:ascii="Verdana" w:eastAsia="Verdana" w:hAnsi="Verdana"/>
          <w:color w:val="000000"/>
          <w:spacing w:val="-5"/>
          <w:sz w:val="17"/>
        </w:rPr>
        <w:t xml:space="preserve"> that risk of suicide is often fluid and the evidence that safety planning is effective in reducing suicidal </w:t>
      </w:r>
      <w:proofErr w:type="spellStart"/>
      <w:r>
        <w:rPr>
          <w:rFonts w:ascii="Verdana" w:eastAsia="Verdana" w:hAnsi="Verdana"/>
          <w:color w:val="000000"/>
          <w:spacing w:val="-5"/>
          <w:sz w:val="17"/>
        </w:rPr>
        <w:t>behaviours</w:t>
      </w:r>
      <w:proofErr w:type="spellEnd"/>
      <w:r>
        <w:rPr>
          <w:rFonts w:ascii="Verdana" w:eastAsia="Verdana" w:hAnsi="Verdana"/>
          <w:color w:val="000000"/>
          <w:spacing w:val="-5"/>
          <w:sz w:val="17"/>
        </w:rPr>
        <w:t xml:space="preserve"> (Stanley et al. 2016).</w:t>
      </w:r>
    </w:p>
    <w:p w14:paraId="4EA6D99F" w14:textId="77777777" w:rsidR="00AE5D59" w:rsidRDefault="00096CCD">
      <w:pPr>
        <w:numPr>
          <w:ilvl w:val="0"/>
          <w:numId w:val="3"/>
        </w:numPr>
        <w:spacing w:before="29" w:line="270" w:lineRule="exact"/>
        <w:ind w:left="216" w:hanging="216"/>
        <w:textAlignment w:val="baseline"/>
        <w:rPr>
          <w:rFonts w:ascii="Arial" w:eastAsia="Arial" w:hAnsi="Arial"/>
          <w:b/>
          <w:color w:val="000000"/>
          <w:spacing w:val="-3"/>
          <w:sz w:val="18"/>
        </w:rPr>
      </w:pPr>
      <w:r>
        <w:rPr>
          <w:rFonts w:ascii="Arial" w:eastAsia="Arial" w:hAnsi="Arial"/>
          <w:b/>
          <w:color w:val="000000"/>
          <w:spacing w:val="-3"/>
          <w:sz w:val="18"/>
        </w:rPr>
        <w:t xml:space="preserve">Network of care: </w:t>
      </w:r>
      <w:r>
        <w:rPr>
          <w:rFonts w:ascii="Arial" w:eastAsia="Arial" w:hAnsi="Arial"/>
          <w:color w:val="000000"/>
          <w:spacing w:val="-3"/>
          <w:sz w:val="19"/>
        </w:rPr>
        <w:t xml:space="preserve">As well as connection with new </w:t>
      </w:r>
      <w:r>
        <w:rPr>
          <w:rFonts w:ascii="Verdana" w:eastAsia="Verdana" w:hAnsi="Verdana"/>
          <w:color w:val="000000"/>
          <w:spacing w:val="-3"/>
          <w:sz w:val="17"/>
        </w:rPr>
        <w:t xml:space="preserve">services, aftercare should involve the person’s existing network of clinical support such as their GP, psychologist and/or psychiatrist. To facilitate effective transitions of care, contact should be made with these clinicians at the start and conclusion of the </w:t>
      </w:r>
      <w:r>
        <w:rPr>
          <w:rFonts w:ascii="Arial" w:eastAsia="Arial" w:hAnsi="Arial"/>
          <w:color w:val="000000"/>
          <w:spacing w:val="-3"/>
          <w:sz w:val="19"/>
        </w:rPr>
        <w:t xml:space="preserve">program. Integration with other services that support </w:t>
      </w:r>
      <w:r>
        <w:rPr>
          <w:rFonts w:ascii="Verdana" w:eastAsia="Verdana" w:hAnsi="Verdana"/>
          <w:color w:val="000000"/>
          <w:spacing w:val="-3"/>
          <w:sz w:val="17"/>
        </w:rPr>
        <w:t>recovery should also be a focus.</w:t>
      </w:r>
    </w:p>
    <w:p w14:paraId="71F786A5" w14:textId="77777777" w:rsidR="00AE5D59" w:rsidRDefault="00096CCD">
      <w:pPr>
        <w:numPr>
          <w:ilvl w:val="0"/>
          <w:numId w:val="3"/>
        </w:numPr>
        <w:spacing w:before="32" w:line="270" w:lineRule="exact"/>
        <w:ind w:left="216" w:right="144" w:hanging="216"/>
        <w:textAlignment w:val="baseline"/>
        <w:rPr>
          <w:rFonts w:ascii="Arial" w:eastAsia="Arial" w:hAnsi="Arial"/>
          <w:b/>
          <w:color w:val="000000"/>
          <w:spacing w:val="-2"/>
          <w:sz w:val="18"/>
        </w:rPr>
      </w:pPr>
      <w:r>
        <w:rPr>
          <w:rFonts w:ascii="Arial" w:eastAsia="Arial" w:hAnsi="Arial"/>
          <w:b/>
          <w:color w:val="000000"/>
          <w:spacing w:val="-2"/>
          <w:sz w:val="18"/>
        </w:rPr>
        <w:t xml:space="preserve">Support network: </w:t>
      </w:r>
      <w:r>
        <w:rPr>
          <w:rFonts w:ascii="Arial" w:eastAsia="Arial" w:hAnsi="Arial"/>
          <w:color w:val="000000"/>
          <w:spacing w:val="-2"/>
          <w:sz w:val="19"/>
        </w:rPr>
        <w:t xml:space="preserve">Programs need to be inclusive </w:t>
      </w:r>
      <w:r>
        <w:rPr>
          <w:rFonts w:ascii="Verdana" w:eastAsia="Verdana" w:hAnsi="Verdana"/>
          <w:color w:val="000000"/>
          <w:spacing w:val="-2"/>
          <w:sz w:val="17"/>
        </w:rPr>
        <w:t xml:space="preserve">of the person’s support network (however this looks), with a focus on building their confidence and skills </w:t>
      </w:r>
      <w:r>
        <w:rPr>
          <w:rFonts w:ascii="Arial" w:eastAsia="Arial" w:hAnsi="Arial"/>
          <w:color w:val="000000"/>
          <w:spacing w:val="-2"/>
          <w:sz w:val="19"/>
        </w:rPr>
        <w:t xml:space="preserve">to support the person they love and in their own </w:t>
      </w:r>
      <w:r>
        <w:rPr>
          <w:rFonts w:ascii="Verdana" w:eastAsia="Verdana" w:hAnsi="Verdana"/>
          <w:color w:val="000000"/>
          <w:spacing w:val="-2"/>
          <w:sz w:val="17"/>
        </w:rPr>
        <w:t xml:space="preserve">self-care. This could include dedicated sessions specifically for the person’s support network by </w:t>
      </w:r>
      <w:r>
        <w:rPr>
          <w:rFonts w:ascii="Arial" w:eastAsia="Arial" w:hAnsi="Arial"/>
          <w:color w:val="000000"/>
          <w:spacing w:val="-2"/>
          <w:sz w:val="19"/>
        </w:rPr>
        <w:t>appropriately trained clinicians.</w:t>
      </w:r>
    </w:p>
    <w:p w14:paraId="3FF558A2" w14:textId="77777777" w:rsidR="00AE5D59" w:rsidRDefault="00096CCD">
      <w:pPr>
        <w:numPr>
          <w:ilvl w:val="0"/>
          <w:numId w:val="3"/>
        </w:numPr>
        <w:spacing w:before="26" w:line="270" w:lineRule="exact"/>
        <w:ind w:left="216" w:right="144" w:hanging="216"/>
        <w:textAlignment w:val="baseline"/>
        <w:rPr>
          <w:rFonts w:ascii="Arial" w:eastAsia="Arial" w:hAnsi="Arial"/>
          <w:b/>
          <w:color w:val="000000"/>
          <w:spacing w:val="-2"/>
          <w:sz w:val="18"/>
        </w:rPr>
      </w:pPr>
      <w:r>
        <w:rPr>
          <w:rFonts w:ascii="Arial" w:eastAsia="Arial" w:hAnsi="Arial"/>
          <w:b/>
          <w:color w:val="000000"/>
          <w:spacing w:val="-2"/>
          <w:sz w:val="18"/>
        </w:rPr>
        <w:t xml:space="preserve">Lived experience: </w:t>
      </w:r>
      <w:r>
        <w:rPr>
          <w:rFonts w:ascii="Arial" w:eastAsia="Arial" w:hAnsi="Arial"/>
          <w:color w:val="000000"/>
          <w:spacing w:val="-2"/>
          <w:sz w:val="19"/>
        </w:rPr>
        <w:t xml:space="preserve">Appropriately trained people with </w:t>
      </w:r>
      <w:r>
        <w:rPr>
          <w:rFonts w:ascii="Verdana" w:eastAsia="Verdana" w:hAnsi="Verdana"/>
          <w:color w:val="000000"/>
          <w:spacing w:val="-2"/>
          <w:sz w:val="17"/>
        </w:rPr>
        <w:t>lived experience of suicide should be included in the aftercare team and adequately supported to build their competency and in their self-care.</w:t>
      </w:r>
    </w:p>
    <w:p w14:paraId="42561FE2" w14:textId="77777777" w:rsidR="00AE5D59" w:rsidRDefault="00096CCD">
      <w:pPr>
        <w:numPr>
          <w:ilvl w:val="0"/>
          <w:numId w:val="3"/>
        </w:numPr>
        <w:spacing w:before="26" w:line="269" w:lineRule="exact"/>
        <w:ind w:left="216" w:right="144" w:hanging="216"/>
        <w:textAlignment w:val="baseline"/>
        <w:rPr>
          <w:rFonts w:ascii="Arial" w:eastAsia="Arial" w:hAnsi="Arial"/>
          <w:b/>
          <w:color w:val="000000"/>
          <w:spacing w:val="-3"/>
          <w:sz w:val="18"/>
        </w:rPr>
      </w:pPr>
      <w:r>
        <w:rPr>
          <w:rFonts w:ascii="Arial" w:eastAsia="Arial" w:hAnsi="Arial"/>
          <w:b/>
          <w:color w:val="000000"/>
          <w:spacing w:val="-3"/>
          <w:sz w:val="18"/>
        </w:rPr>
        <w:t xml:space="preserve">Clinical governance: </w:t>
      </w:r>
      <w:r>
        <w:rPr>
          <w:rFonts w:ascii="Verdana" w:eastAsia="Verdana" w:hAnsi="Verdana"/>
          <w:color w:val="000000"/>
          <w:spacing w:val="-3"/>
          <w:sz w:val="17"/>
        </w:rPr>
        <w:t xml:space="preserve">The clinical components of the </w:t>
      </w:r>
      <w:r>
        <w:rPr>
          <w:rFonts w:ascii="Arial" w:eastAsia="Arial" w:hAnsi="Arial"/>
          <w:color w:val="000000"/>
          <w:spacing w:val="-3"/>
          <w:sz w:val="19"/>
        </w:rPr>
        <w:t xml:space="preserve">service should have appropriate clinical governance. </w:t>
      </w:r>
      <w:r>
        <w:rPr>
          <w:rFonts w:ascii="Verdana" w:eastAsia="Verdana" w:hAnsi="Verdana"/>
          <w:color w:val="000000"/>
          <w:spacing w:val="-3"/>
          <w:sz w:val="17"/>
        </w:rPr>
        <w:t>There should also be agreed pathways to facilitate stepped-up care, should a person’s risk escalate.</w:t>
      </w:r>
    </w:p>
    <w:p w14:paraId="7D12038E" w14:textId="77777777" w:rsidR="00AE5D59" w:rsidRDefault="00AE5D59">
      <w:pPr>
        <w:sectPr w:rsidR="00AE5D59">
          <w:pgSz w:w="11909" w:h="16838"/>
          <w:pgMar w:top="0" w:right="845" w:bottom="219" w:left="1133" w:header="720" w:footer="720" w:gutter="0"/>
          <w:cols w:num="2" w:space="0" w:equalWidth="0">
            <w:col w:w="4685" w:space="561"/>
            <w:col w:w="4685" w:space="0"/>
          </w:cols>
        </w:sectPr>
      </w:pPr>
    </w:p>
    <w:p w14:paraId="371F525A" w14:textId="77777777" w:rsidR="00AE5D59" w:rsidRDefault="00096CCD">
      <w:pPr>
        <w:spacing w:before="319" w:line="172" w:lineRule="exact"/>
        <w:jc w:val="right"/>
        <w:textAlignment w:val="baseline"/>
        <w:rPr>
          <w:rFonts w:ascii="Arial" w:eastAsia="Arial" w:hAnsi="Arial"/>
          <w:b/>
          <w:color w:val="2F353E"/>
          <w:sz w:val="16"/>
        </w:rPr>
      </w:pPr>
      <w:r>
        <w:rPr>
          <w:rFonts w:ascii="Arial" w:eastAsia="Arial" w:hAnsi="Arial"/>
          <w:b/>
          <w:color w:val="2F353E"/>
          <w:sz w:val="16"/>
        </w:rPr>
        <w:t>37</w:t>
      </w:r>
    </w:p>
    <w:p w14:paraId="47A71299" w14:textId="77777777" w:rsidR="00AE5D59" w:rsidRDefault="00AE5D59">
      <w:pPr>
        <w:sectPr w:rsidR="00AE5D59">
          <w:type w:val="continuous"/>
          <w:pgSz w:w="11909" w:h="16838"/>
          <w:pgMar w:top="0" w:right="750" w:bottom="219" w:left="6379" w:header="720" w:footer="720" w:gutter="0"/>
          <w:cols w:space="720"/>
        </w:sectPr>
      </w:pPr>
    </w:p>
    <w:p w14:paraId="6F81517E" w14:textId="77777777" w:rsidR="00AE5D59" w:rsidRDefault="008A1D33">
      <w:pPr>
        <w:spacing w:before="11" w:line="269" w:lineRule="exact"/>
        <w:ind w:right="72"/>
        <w:textAlignment w:val="baseline"/>
        <w:rPr>
          <w:rFonts w:ascii="Verdana" w:eastAsia="Verdana" w:hAnsi="Verdana"/>
          <w:color w:val="000000"/>
          <w:spacing w:val="-4"/>
          <w:sz w:val="17"/>
        </w:rPr>
      </w:pPr>
      <w:r>
        <w:lastRenderedPageBreak/>
        <w:pict w14:anchorId="2EE5137F">
          <v:shape id="_x0000_s1205" type="#_x0000_t202" style="position:absolute;margin-left:0;margin-top:0;width:4in;height:160.3pt;z-index:-251774464;mso-wrap-distance-left:0;mso-wrap-distance-right:0;mso-position-horizontal-relative:page;mso-position-vertical-relative:page" filled="f" stroked="f">
            <v:textbox inset="0,0,0,0">
              <w:txbxContent>
                <w:p w14:paraId="6D87C1E9" w14:textId="77777777" w:rsidR="00AE5D59" w:rsidRDefault="00096CCD">
                  <w:pPr>
                    <w:spacing w:after="1401"/>
                    <w:ind w:right="58"/>
                    <w:textAlignment w:val="baseline"/>
                  </w:pPr>
                  <w:r>
                    <w:rPr>
                      <w:noProof/>
                    </w:rPr>
                    <w:drawing>
                      <wp:inline distT="0" distB="0" distL="0" distR="0" wp14:anchorId="18233498" wp14:editId="19A5715B">
                        <wp:extent cx="3620770" cy="1146175"/>
                        <wp:effectExtent l="0" t="0" r="0" b="0"/>
                        <wp:docPr id="91" name="Picture"/>
                        <wp:cNvGraphicFramePr/>
                        <a:graphic xmlns:a="http://schemas.openxmlformats.org/drawingml/2006/main">
                          <a:graphicData uri="http://schemas.openxmlformats.org/drawingml/2006/picture">
                            <pic:pic xmlns:pic="http://schemas.openxmlformats.org/drawingml/2006/picture">
                              <pic:nvPicPr>
                                <pic:cNvPr id="91" name="Picture"/>
                                <pic:cNvPicPr preferRelativeResize="0"/>
                              </pic:nvPicPr>
                              <pic:blipFill>
                                <a:blip r:embed="rId28"/>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Verdana" w:eastAsia="Verdana" w:hAnsi="Verdana"/>
          <w:color w:val="000000"/>
          <w:spacing w:val="-4"/>
          <w:sz w:val="17"/>
        </w:rPr>
        <w:t>Most of the programs currently funded by governments cease after three months (with some flexibility). With the evidence indicating that the risk of a future suicide attempt remains high for up to 12 months (Cooper et al. 2005; Wang et al. 2019), consideration of the optimal timeframe for support and the use of technological-</w:t>
      </w:r>
      <w:r w:rsidR="00096CCD">
        <w:rPr>
          <w:rFonts w:ascii="Arial" w:eastAsia="Arial" w:hAnsi="Arial"/>
          <w:color w:val="000000"/>
          <w:spacing w:val="-4"/>
          <w:sz w:val="19"/>
        </w:rPr>
        <w:t xml:space="preserve">enabled options as a lower cost alternative to extending care is needed. There are several pilots underway with promising results that use postcards, </w:t>
      </w:r>
      <w:proofErr w:type="spellStart"/>
      <w:r w:rsidR="00096CCD">
        <w:rPr>
          <w:rFonts w:ascii="Arial" w:eastAsia="Arial" w:hAnsi="Arial"/>
          <w:color w:val="000000"/>
          <w:spacing w:val="-4"/>
          <w:sz w:val="19"/>
        </w:rPr>
        <w:t>personalised</w:t>
      </w:r>
      <w:proofErr w:type="spellEnd"/>
      <w:r w:rsidR="00096CCD">
        <w:rPr>
          <w:rFonts w:ascii="Arial" w:eastAsia="Arial" w:hAnsi="Arial"/>
          <w:color w:val="000000"/>
          <w:spacing w:val="-4"/>
          <w:sz w:val="19"/>
        </w:rPr>
        <w:t xml:space="preserve"> letters, emails and/or text messages to keep the person connected over 12–24 months.</w:t>
      </w:r>
    </w:p>
    <w:p w14:paraId="4F204DC7" w14:textId="77777777" w:rsidR="00AE5D59" w:rsidRDefault="00096CCD">
      <w:pPr>
        <w:spacing w:before="120" w:line="269" w:lineRule="exact"/>
        <w:ind w:right="72"/>
        <w:textAlignment w:val="baseline"/>
        <w:rPr>
          <w:rFonts w:ascii="Verdana" w:eastAsia="Verdana" w:hAnsi="Verdana"/>
          <w:color w:val="000000"/>
          <w:spacing w:val="-4"/>
          <w:sz w:val="17"/>
        </w:rPr>
      </w:pPr>
      <w:r>
        <w:rPr>
          <w:rFonts w:ascii="Verdana" w:eastAsia="Verdana" w:hAnsi="Verdana"/>
          <w:color w:val="000000"/>
          <w:spacing w:val="-4"/>
          <w:sz w:val="17"/>
        </w:rPr>
        <w:t xml:space="preserve">While the current focus on ensuring people who </w:t>
      </w:r>
      <w:r>
        <w:rPr>
          <w:rFonts w:ascii="Arial" w:eastAsia="Arial" w:hAnsi="Arial"/>
          <w:color w:val="000000"/>
          <w:spacing w:val="-4"/>
          <w:sz w:val="19"/>
        </w:rPr>
        <w:t xml:space="preserve">present to emergency departments or are discharged </w:t>
      </w:r>
      <w:r>
        <w:rPr>
          <w:rFonts w:ascii="Verdana" w:eastAsia="Verdana" w:hAnsi="Verdana"/>
          <w:color w:val="000000"/>
          <w:spacing w:val="-4"/>
          <w:sz w:val="17"/>
        </w:rPr>
        <w:t xml:space="preserve">after an inpatient stay are offered aftercare remains a </w:t>
      </w:r>
      <w:r>
        <w:rPr>
          <w:rFonts w:ascii="Arial" w:eastAsia="Arial" w:hAnsi="Arial"/>
          <w:color w:val="000000"/>
          <w:spacing w:val="-4"/>
          <w:sz w:val="19"/>
        </w:rPr>
        <w:t xml:space="preserve">priority, more people could be supported to recover by </w:t>
      </w:r>
      <w:r>
        <w:rPr>
          <w:rFonts w:ascii="Verdana" w:eastAsia="Verdana" w:hAnsi="Verdana"/>
          <w:color w:val="000000"/>
          <w:spacing w:val="-4"/>
          <w:sz w:val="17"/>
        </w:rPr>
        <w:t xml:space="preserve">expanding referral pathways to include mental health </w:t>
      </w:r>
      <w:r>
        <w:rPr>
          <w:rFonts w:ascii="Arial" w:eastAsia="Arial" w:hAnsi="Arial"/>
          <w:color w:val="000000"/>
          <w:spacing w:val="-4"/>
          <w:sz w:val="19"/>
        </w:rPr>
        <w:t xml:space="preserve">triage, crisis helplines, ambulance services, community </w:t>
      </w:r>
      <w:r>
        <w:rPr>
          <w:rFonts w:ascii="Verdana" w:eastAsia="Verdana" w:hAnsi="Verdana"/>
          <w:color w:val="000000"/>
          <w:spacing w:val="-4"/>
          <w:sz w:val="17"/>
        </w:rPr>
        <w:t>mental health, alcohol and other drug services and GPs. It is also noted that current aftercare models have been designed for adults and there is a need to pilot models for younger people.</w:t>
      </w:r>
    </w:p>
    <w:p w14:paraId="2554A0A3" w14:textId="77777777" w:rsidR="00AE5D59" w:rsidRDefault="00096CCD">
      <w:pPr>
        <w:spacing w:before="131" w:line="268" w:lineRule="exact"/>
        <w:ind w:right="72"/>
        <w:textAlignment w:val="baseline"/>
        <w:rPr>
          <w:rFonts w:ascii="Arial" w:eastAsia="Arial" w:hAnsi="Arial"/>
          <w:color w:val="000000"/>
          <w:spacing w:val="-3"/>
          <w:sz w:val="19"/>
        </w:rPr>
      </w:pPr>
      <w:r>
        <w:rPr>
          <w:rFonts w:ascii="Arial" w:eastAsia="Arial" w:hAnsi="Arial"/>
          <w:color w:val="000000"/>
          <w:spacing w:val="-3"/>
          <w:sz w:val="19"/>
        </w:rPr>
        <w:t xml:space="preserve">Families and </w:t>
      </w:r>
      <w:proofErr w:type="spellStart"/>
      <w:r>
        <w:rPr>
          <w:rFonts w:ascii="Arial" w:eastAsia="Arial" w:hAnsi="Arial"/>
          <w:color w:val="000000"/>
          <w:spacing w:val="-3"/>
          <w:sz w:val="19"/>
        </w:rPr>
        <w:t>carers</w:t>
      </w:r>
      <w:proofErr w:type="spellEnd"/>
      <w:r>
        <w:rPr>
          <w:rFonts w:ascii="Arial" w:eastAsia="Arial" w:hAnsi="Arial"/>
          <w:color w:val="000000"/>
          <w:spacing w:val="-3"/>
          <w:sz w:val="19"/>
        </w:rPr>
        <w:t xml:space="preserve"> can play a valuable role in helping </w:t>
      </w:r>
      <w:r>
        <w:rPr>
          <w:rFonts w:ascii="Verdana" w:eastAsia="Verdana" w:hAnsi="Verdana"/>
          <w:color w:val="000000"/>
          <w:spacing w:val="-3"/>
          <w:sz w:val="17"/>
        </w:rPr>
        <w:t xml:space="preserve">a loved one recover after a suicide attempt. However, </w:t>
      </w:r>
      <w:r>
        <w:rPr>
          <w:rFonts w:ascii="Arial" w:eastAsia="Arial" w:hAnsi="Arial"/>
          <w:color w:val="000000"/>
          <w:spacing w:val="-3"/>
          <w:sz w:val="19"/>
        </w:rPr>
        <w:t xml:space="preserve">they report that people are at times discharged home </w:t>
      </w:r>
      <w:r>
        <w:rPr>
          <w:rFonts w:ascii="Verdana" w:eastAsia="Verdana" w:hAnsi="Verdana"/>
          <w:color w:val="000000"/>
          <w:spacing w:val="-3"/>
          <w:sz w:val="17"/>
        </w:rPr>
        <w:t xml:space="preserve">without loved ones being informed and inadequate </w:t>
      </w:r>
      <w:r>
        <w:rPr>
          <w:rFonts w:ascii="Arial" w:eastAsia="Arial" w:hAnsi="Arial"/>
          <w:color w:val="000000"/>
          <w:spacing w:val="-3"/>
          <w:sz w:val="19"/>
        </w:rPr>
        <w:t xml:space="preserve">communication about what their role will be in </w:t>
      </w:r>
      <w:r>
        <w:rPr>
          <w:rFonts w:ascii="Verdana" w:eastAsia="Verdana" w:hAnsi="Verdana"/>
          <w:color w:val="000000"/>
          <w:spacing w:val="-3"/>
          <w:sz w:val="17"/>
        </w:rPr>
        <w:t xml:space="preserve">supporting the person at home (Leggatt &amp; </w:t>
      </w:r>
      <w:proofErr w:type="spellStart"/>
      <w:r>
        <w:rPr>
          <w:rFonts w:ascii="Verdana" w:eastAsia="Verdana" w:hAnsi="Verdana"/>
          <w:color w:val="000000"/>
          <w:spacing w:val="-3"/>
          <w:sz w:val="17"/>
        </w:rPr>
        <w:t>Cavill</w:t>
      </w:r>
      <w:proofErr w:type="spellEnd"/>
      <w:r>
        <w:rPr>
          <w:rFonts w:ascii="Verdana" w:eastAsia="Verdana" w:hAnsi="Verdana"/>
          <w:color w:val="000000"/>
          <w:spacing w:val="-3"/>
          <w:sz w:val="17"/>
        </w:rPr>
        <w:t xml:space="preserve"> 2010). </w:t>
      </w:r>
      <w:r>
        <w:rPr>
          <w:rFonts w:ascii="Arial" w:eastAsia="Arial" w:hAnsi="Arial"/>
          <w:color w:val="000000"/>
          <w:spacing w:val="-3"/>
          <w:sz w:val="19"/>
        </w:rPr>
        <w:t xml:space="preserve">Australian research undertaken in 2019 with 758 people </w:t>
      </w:r>
      <w:r>
        <w:rPr>
          <w:rFonts w:ascii="Verdana" w:eastAsia="Verdana" w:hAnsi="Verdana"/>
          <w:color w:val="000000"/>
          <w:spacing w:val="-3"/>
          <w:sz w:val="17"/>
        </w:rPr>
        <w:t xml:space="preserve">providing care to a family member or friend after a suicide attempt found that 65 per cent did not receive any information about how to care for their loved one from the treating health professional and only 18 per cent felt supported to provide care (Coker et al. 2019). Many sought information online, from support groups </w:t>
      </w:r>
      <w:r>
        <w:rPr>
          <w:rFonts w:ascii="Arial" w:eastAsia="Arial" w:hAnsi="Arial"/>
          <w:color w:val="000000"/>
          <w:spacing w:val="-3"/>
          <w:sz w:val="19"/>
        </w:rPr>
        <w:t xml:space="preserve">and/or their own psychological supports. Families </w:t>
      </w:r>
      <w:r>
        <w:rPr>
          <w:rFonts w:ascii="Verdana" w:eastAsia="Verdana" w:hAnsi="Verdana"/>
          <w:color w:val="000000"/>
          <w:spacing w:val="-3"/>
          <w:sz w:val="17"/>
        </w:rPr>
        <w:t>and friends need more information about how to best support their loved one, where to go for help and what action to take in the event of another crisis or attempt. There is an opportunity for governments to work together to develop a co-designed online support package to build the capability and confidence of families and friends to help a loved one recover.</w:t>
      </w:r>
    </w:p>
    <w:p w14:paraId="3240A3E2" w14:textId="77777777" w:rsidR="008A1D33" w:rsidRDefault="00096CCD">
      <w:pPr>
        <w:spacing w:before="63" w:line="254" w:lineRule="exact"/>
        <w:textAlignment w:val="baseline"/>
      </w:pPr>
      <w:r>
        <w:br w:type="column"/>
      </w:r>
    </w:p>
    <w:p w14:paraId="3AA362C9" w14:textId="5AC42808" w:rsidR="00AE5D59" w:rsidRDefault="00096CCD">
      <w:pPr>
        <w:spacing w:before="63" w:line="254" w:lineRule="exact"/>
        <w:textAlignment w:val="baseline"/>
        <w:rPr>
          <w:rFonts w:ascii="Arial" w:eastAsia="Arial" w:hAnsi="Arial"/>
          <w:b/>
          <w:color w:val="4C2C8D"/>
          <w:spacing w:val="-1"/>
        </w:rPr>
      </w:pPr>
      <w:r>
        <w:rPr>
          <w:rFonts w:ascii="Arial" w:eastAsia="Arial" w:hAnsi="Arial"/>
          <w:b/>
          <w:color w:val="4C2C8D"/>
          <w:spacing w:val="-1"/>
        </w:rPr>
        <w:t>Actually [the health professional]</w:t>
      </w:r>
    </w:p>
    <w:p w14:paraId="29117D22" w14:textId="77777777" w:rsidR="00AE5D59" w:rsidRDefault="008A1D33">
      <w:pPr>
        <w:spacing w:before="58" w:line="254" w:lineRule="exact"/>
        <w:textAlignment w:val="baseline"/>
        <w:rPr>
          <w:rFonts w:ascii="Arial" w:eastAsia="Arial" w:hAnsi="Arial"/>
          <w:b/>
          <w:color w:val="4C2C8D"/>
          <w:spacing w:val="-1"/>
        </w:rPr>
      </w:pPr>
      <w:r>
        <w:pict w14:anchorId="2529AB3B">
          <v:shape id="_x0000_s1204" type="#_x0000_t202" style="position:absolute;margin-left:303.5pt;margin-top:160.3pt;width:15.45pt;height:46.8pt;z-index:-251773440;mso-wrap-distance-left:0;mso-wrap-distance-right:0;mso-position-horizontal-relative:page;mso-position-vertical-relative:page" filled="f" stroked="f">
            <v:textbox inset="0,0,0,0">
              <w:txbxContent>
                <w:p w14:paraId="50620D2C" w14:textId="77777777" w:rsidR="00AE5D59" w:rsidRDefault="00096CCD">
                  <w:pPr>
                    <w:spacing w:before="68" w:after="624" w:line="244" w:lineRule="exact"/>
                    <w:ind w:left="21" w:right="153"/>
                    <w:textAlignment w:val="baseline"/>
                  </w:pPr>
                  <w:r>
                    <w:rPr>
                      <w:noProof/>
                    </w:rPr>
                    <w:drawing>
                      <wp:inline distT="0" distB="0" distL="0" distR="0" wp14:anchorId="7AFA6421" wp14:editId="72E04F67">
                        <wp:extent cx="85725" cy="1549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2" name="Picture"/>
                                <pic:cNvPicPr preferRelativeResize="0"/>
                              </pic:nvPicPr>
                              <pic:blipFill>
                                <a:blip r:embed="rId90"/>
                                <a:stretch>
                                  <a:fillRect/>
                                </a:stretch>
                              </pic:blipFill>
                              <pic:spPr>
                                <a:xfrm>
                                  <a:off x="0" y="0"/>
                                  <a:ext cx="85725" cy="154940"/>
                                </a:xfrm>
                                <a:prstGeom prst="rect">
                                  <a:avLst/>
                                </a:prstGeom>
                              </pic:spPr>
                            </pic:pic>
                          </a:graphicData>
                        </a:graphic>
                      </wp:inline>
                    </w:drawing>
                  </w:r>
                </w:p>
              </w:txbxContent>
            </v:textbox>
            <w10:wrap type="square" anchorx="page" anchory="page"/>
          </v:shape>
        </w:pict>
      </w:r>
      <w:r w:rsidR="00096CCD">
        <w:rPr>
          <w:rFonts w:ascii="Arial" w:eastAsia="Arial" w:hAnsi="Arial"/>
          <w:b/>
          <w:color w:val="4C2C8D"/>
          <w:spacing w:val="-1"/>
        </w:rPr>
        <w:t>sent me a link that was quite good.</w:t>
      </w:r>
    </w:p>
    <w:p w14:paraId="1EFA391A" w14:textId="77777777" w:rsidR="00AE5D59" w:rsidRDefault="008A1D33">
      <w:pPr>
        <w:spacing w:after="105" w:line="309" w:lineRule="exact"/>
        <w:ind w:left="288" w:hanging="288"/>
        <w:textAlignment w:val="baseline"/>
        <w:rPr>
          <w:rFonts w:ascii="Arial" w:eastAsia="Arial" w:hAnsi="Arial"/>
          <w:b/>
          <w:color w:val="4C2C8D"/>
          <w:spacing w:val="-7"/>
        </w:rPr>
      </w:pPr>
      <w:r>
        <w:pict w14:anchorId="4A9AC3D6">
          <v:shape id="_x0000_s1203" type="#_x0000_t202" style="position:absolute;left:0;text-align:left;margin-left:510.25pt;margin-top:207.1pt;width:27.5pt;height:70.45pt;z-index:-251772416;mso-wrap-distance-left:0;mso-wrap-distance-right:0;mso-position-horizontal-relative:page;mso-position-vertical-relative:page" filled="f" stroked="f">
            <v:textbox inset="0,0,0,0">
              <w:txbxContent>
                <w:p w14:paraId="07FC4DCD" w14:textId="77777777" w:rsidR="00AE5D59" w:rsidRDefault="00096CCD">
                  <w:pPr>
                    <w:spacing w:before="888" w:after="276" w:line="245" w:lineRule="exact"/>
                    <w:ind w:left="149" w:right="262"/>
                    <w:textAlignment w:val="baseline"/>
                  </w:pPr>
                  <w:r>
                    <w:rPr>
                      <w:noProof/>
                    </w:rPr>
                    <w:drawing>
                      <wp:inline distT="0" distB="0" distL="0" distR="0" wp14:anchorId="225327B8" wp14:editId="6B2776B6">
                        <wp:extent cx="88265" cy="155575"/>
                        <wp:effectExtent l="0" t="0" r="0" b="0"/>
                        <wp:docPr id="93" name="Picture"/>
                        <wp:cNvGraphicFramePr/>
                        <a:graphic xmlns:a="http://schemas.openxmlformats.org/drawingml/2006/main">
                          <a:graphicData uri="http://schemas.openxmlformats.org/drawingml/2006/picture">
                            <pic:pic xmlns:pic="http://schemas.openxmlformats.org/drawingml/2006/picture">
                              <pic:nvPicPr>
                                <pic:cNvPr id="93" name="Picture"/>
                                <pic:cNvPicPr preferRelativeResize="0"/>
                              </pic:nvPicPr>
                              <pic:blipFill>
                                <a:blip r:embed="rId91"/>
                                <a:stretch>
                                  <a:fillRect/>
                                </a:stretch>
                              </pic:blipFill>
                              <pic:spPr>
                                <a:xfrm>
                                  <a:off x="0" y="0"/>
                                  <a:ext cx="88265" cy="155575"/>
                                </a:xfrm>
                                <a:prstGeom prst="rect">
                                  <a:avLst/>
                                </a:prstGeom>
                              </pic:spPr>
                            </pic:pic>
                          </a:graphicData>
                        </a:graphic>
                      </wp:inline>
                    </w:drawing>
                  </w:r>
                </w:p>
              </w:txbxContent>
            </v:textbox>
            <w10:wrap type="square" anchorx="page" anchory="page"/>
          </v:shape>
        </w:pict>
      </w:r>
      <w:r w:rsidR="00096CCD">
        <w:rPr>
          <w:rFonts w:ascii="Arial" w:eastAsia="Arial" w:hAnsi="Arial"/>
          <w:b/>
          <w:color w:val="4C2C8D"/>
          <w:spacing w:val="-7"/>
        </w:rPr>
        <w:t xml:space="preserve">She said, I’m sure this has had an impact on your and yeah, she did send me a link that was quite good. It was sort of to the point of you know, that the </w:t>
      </w:r>
      <w:proofErr w:type="spellStart"/>
      <w:r w:rsidR="00096CCD">
        <w:rPr>
          <w:rFonts w:ascii="Arial" w:eastAsia="Arial" w:hAnsi="Arial"/>
          <w:b/>
          <w:color w:val="4C2C8D"/>
          <w:spacing w:val="-7"/>
        </w:rPr>
        <w:t>carer</w:t>
      </w:r>
      <w:proofErr w:type="spellEnd"/>
      <w:r w:rsidR="00096CCD">
        <w:rPr>
          <w:rFonts w:ascii="Arial" w:eastAsia="Arial" w:hAnsi="Arial"/>
          <w:b/>
          <w:color w:val="4C2C8D"/>
          <w:spacing w:val="-7"/>
        </w:rPr>
        <w:t xml:space="preserve"> needs caring too sometimes... </w:t>
      </w:r>
      <w:r w:rsidR="00096CCD">
        <w:rPr>
          <w:rFonts w:ascii="Arial" w:eastAsia="Arial" w:hAnsi="Arial"/>
          <w:color w:val="4C2C8D"/>
          <w:spacing w:val="-7"/>
          <w:vertAlign w:val="superscript"/>
        </w:rPr>
        <w:t>17</w:t>
      </w:r>
      <w:r w:rsidR="00096CCD">
        <w:rPr>
          <w:rFonts w:ascii="Arial" w:eastAsia="Arial" w:hAnsi="Arial"/>
          <w:color w:val="4C2C8D"/>
          <w:spacing w:val="-7"/>
          <w:sz w:val="14"/>
        </w:rPr>
        <w:t xml:space="preserve"> </w:t>
      </w:r>
    </w:p>
    <w:p w14:paraId="006D5352" w14:textId="77777777" w:rsidR="00AE5D59" w:rsidRDefault="00096CCD">
      <w:pPr>
        <w:spacing w:line="278" w:lineRule="exact"/>
        <w:ind w:left="288" w:right="864"/>
        <w:textAlignment w:val="baseline"/>
        <w:rPr>
          <w:rFonts w:ascii="Verdana" w:eastAsia="Verdana" w:hAnsi="Verdana"/>
          <w:i/>
          <w:color w:val="4C2C8D"/>
          <w:spacing w:val="-1"/>
          <w:sz w:val="17"/>
        </w:rPr>
      </w:pPr>
      <w:r>
        <w:rPr>
          <w:rFonts w:ascii="Verdana" w:eastAsia="Verdana" w:hAnsi="Verdana"/>
          <w:i/>
          <w:color w:val="4C2C8D"/>
          <w:spacing w:val="-1"/>
          <w:sz w:val="17"/>
        </w:rPr>
        <w:t>Boyd, metropolitan New South Wales, caring for a friend after a suicide attempt</w:t>
      </w:r>
    </w:p>
    <w:p w14:paraId="7D221F17" w14:textId="77777777" w:rsidR="00AE5D59" w:rsidRDefault="00096CCD">
      <w:pPr>
        <w:spacing w:before="235" w:line="269" w:lineRule="exact"/>
        <w:ind w:right="360"/>
        <w:textAlignment w:val="baseline"/>
        <w:rPr>
          <w:rFonts w:ascii="Arial" w:eastAsia="Arial" w:hAnsi="Arial"/>
          <w:color w:val="000000"/>
          <w:sz w:val="19"/>
        </w:rPr>
      </w:pPr>
      <w:r>
        <w:rPr>
          <w:rFonts w:ascii="Arial" w:eastAsia="Arial" w:hAnsi="Arial"/>
          <w:color w:val="000000"/>
          <w:sz w:val="19"/>
        </w:rPr>
        <w:t xml:space="preserve">It is acknowledged that this caring role can have a </w:t>
      </w:r>
      <w:r>
        <w:rPr>
          <w:rFonts w:ascii="Verdana" w:eastAsia="Verdana" w:hAnsi="Verdana"/>
          <w:color w:val="000000"/>
          <w:sz w:val="17"/>
        </w:rPr>
        <w:t xml:space="preserve">profound emotional, </w:t>
      </w:r>
      <w:proofErr w:type="gramStart"/>
      <w:r>
        <w:rPr>
          <w:rFonts w:ascii="Verdana" w:eastAsia="Verdana" w:hAnsi="Verdana"/>
          <w:color w:val="000000"/>
          <w:sz w:val="17"/>
        </w:rPr>
        <w:t>financial</w:t>
      </w:r>
      <w:proofErr w:type="gramEnd"/>
      <w:r>
        <w:rPr>
          <w:rFonts w:ascii="Verdana" w:eastAsia="Verdana" w:hAnsi="Verdana"/>
          <w:color w:val="000000"/>
          <w:sz w:val="17"/>
        </w:rPr>
        <w:t xml:space="preserve"> and social impact on family and friends. Many report that the need to fill the gap of professional care when their loved one returned home, and to maintain a high sense of </w:t>
      </w:r>
      <w:r>
        <w:rPr>
          <w:rFonts w:ascii="Arial" w:eastAsia="Arial" w:hAnsi="Arial"/>
          <w:color w:val="000000"/>
          <w:sz w:val="19"/>
        </w:rPr>
        <w:t xml:space="preserve">vigilance, impacted on their wellbeing and their ability to meet their other roles and responsibilities </w:t>
      </w:r>
      <w:r>
        <w:rPr>
          <w:rFonts w:ascii="Verdana" w:eastAsia="Verdana" w:hAnsi="Verdana"/>
          <w:color w:val="000000"/>
          <w:sz w:val="17"/>
        </w:rPr>
        <w:t>(Coker et al. 2019). Providing support to families and friends and building their skills and confidence in self-care is important.</w:t>
      </w:r>
    </w:p>
    <w:p w14:paraId="210FBF4D" w14:textId="77777777" w:rsidR="00AE5D59" w:rsidRDefault="00096CCD">
      <w:pPr>
        <w:spacing w:before="93" w:line="269" w:lineRule="exact"/>
        <w:ind w:right="288"/>
        <w:textAlignment w:val="baseline"/>
        <w:rPr>
          <w:rFonts w:ascii="Verdana" w:eastAsia="Verdana" w:hAnsi="Verdana"/>
          <w:color w:val="000000"/>
          <w:sz w:val="17"/>
        </w:rPr>
      </w:pPr>
      <w:r>
        <w:rPr>
          <w:rFonts w:ascii="Verdana" w:eastAsia="Verdana" w:hAnsi="Verdana"/>
          <w:color w:val="000000"/>
          <w:sz w:val="17"/>
        </w:rPr>
        <w:t xml:space="preserve">The contribution of non-government </w:t>
      </w:r>
      <w:proofErr w:type="spellStart"/>
      <w:r>
        <w:rPr>
          <w:rFonts w:ascii="Verdana" w:eastAsia="Verdana" w:hAnsi="Verdana"/>
          <w:color w:val="000000"/>
          <w:sz w:val="17"/>
        </w:rPr>
        <w:t>organisations</w:t>
      </w:r>
      <w:proofErr w:type="spellEnd"/>
      <w:r>
        <w:rPr>
          <w:rFonts w:ascii="Verdana" w:eastAsia="Verdana" w:hAnsi="Verdana"/>
          <w:color w:val="000000"/>
          <w:sz w:val="17"/>
        </w:rPr>
        <w:t xml:space="preserve"> that also fund aftercare programs is acknowledged. This includes Lifeline’s Eclipse program, which is an eight-week support group for people who have </w:t>
      </w:r>
      <w:r>
        <w:rPr>
          <w:rFonts w:ascii="Arial" w:eastAsia="Arial" w:hAnsi="Arial"/>
          <w:color w:val="000000"/>
          <w:sz w:val="19"/>
        </w:rPr>
        <w:t xml:space="preserve">attempted suicide and is based on a North American </w:t>
      </w:r>
      <w:r>
        <w:rPr>
          <w:rFonts w:ascii="Verdana" w:eastAsia="Verdana" w:hAnsi="Verdana"/>
          <w:color w:val="000000"/>
          <w:sz w:val="17"/>
        </w:rPr>
        <w:t>service for which there is an emerging evidence base (</w:t>
      </w:r>
      <w:proofErr w:type="spellStart"/>
      <w:r>
        <w:rPr>
          <w:rFonts w:ascii="Verdana" w:eastAsia="Verdana" w:hAnsi="Verdana"/>
          <w:color w:val="000000"/>
          <w:sz w:val="17"/>
        </w:rPr>
        <w:t>Hom</w:t>
      </w:r>
      <w:proofErr w:type="spellEnd"/>
      <w:r>
        <w:rPr>
          <w:rFonts w:ascii="Verdana" w:eastAsia="Verdana" w:hAnsi="Verdana"/>
          <w:color w:val="000000"/>
          <w:sz w:val="17"/>
        </w:rPr>
        <w:t xml:space="preserve"> et al. 2018).</w:t>
      </w:r>
    </w:p>
    <w:p w14:paraId="742ABB6B" w14:textId="77777777" w:rsidR="00AE5D59" w:rsidRDefault="00AE5D59">
      <w:pPr>
        <w:sectPr w:rsidR="00AE5D59">
          <w:pgSz w:w="11909" w:h="16838"/>
          <w:pgMar w:top="0" w:right="1154" w:bottom="209" w:left="824" w:header="720" w:footer="720" w:gutter="0"/>
          <w:cols w:num="2" w:space="0" w:equalWidth="0">
            <w:col w:w="4685" w:space="561"/>
            <w:col w:w="4685" w:space="0"/>
          </w:cols>
        </w:sectPr>
      </w:pPr>
    </w:p>
    <w:p w14:paraId="2664FEE5" w14:textId="77777777" w:rsidR="00AE5D59" w:rsidRDefault="00096CCD">
      <w:pPr>
        <w:spacing w:before="485" w:line="163" w:lineRule="exact"/>
        <w:ind w:left="720"/>
        <w:textAlignment w:val="baseline"/>
        <w:rPr>
          <w:rFonts w:ascii="Verdana" w:eastAsia="Verdana" w:hAnsi="Verdana"/>
          <w:color w:val="000000"/>
          <w:spacing w:val="-3"/>
          <w:sz w:val="14"/>
        </w:rPr>
      </w:pPr>
      <w:r>
        <w:rPr>
          <w:rFonts w:ascii="Verdana" w:eastAsia="Verdana" w:hAnsi="Verdana"/>
          <w:color w:val="000000"/>
          <w:spacing w:val="-3"/>
          <w:sz w:val="14"/>
        </w:rPr>
        <w:t>17 Sourced from Coker et al. 2019</w:t>
      </w:r>
    </w:p>
    <w:p w14:paraId="0B9356F5" w14:textId="77777777" w:rsidR="00AE5D59" w:rsidRDefault="00096CCD">
      <w:pPr>
        <w:tabs>
          <w:tab w:val="left" w:pos="1584"/>
        </w:tabs>
        <w:spacing w:before="485" w:line="184" w:lineRule="exact"/>
        <w:ind w:left="720"/>
        <w:textAlignment w:val="baseline"/>
        <w:rPr>
          <w:rFonts w:ascii="Arial" w:eastAsia="Arial" w:hAnsi="Arial"/>
          <w:b/>
          <w:color w:val="2F353E"/>
          <w:spacing w:val="2"/>
          <w:sz w:val="16"/>
        </w:rPr>
      </w:pPr>
      <w:r>
        <w:rPr>
          <w:rFonts w:ascii="Arial" w:eastAsia="Arial" w:hAnsi="Arial"/>
          <w:b/>
          <w:color w:val="2F353E"/>
          <w:spacing w:val="2"/>
          <w:sz w:val="16"/>
        </w:rPr>
        <w:t>38</w:t>
      </w:r>
      <w:r>
        <w:rPr>
          <w:rFonts w:ascii="Arial" w:eastAsia="Arial" w:hAnsi="Arial"/>
          <w:b/>
          <w:color w:val="2F353E"/>
          <w:spacing w:val="2"/>
          <w:sz w:val="16"/>
        </w:rPr>
        <w:tab/>
      </w:r>
      <w:r>
        <w:rPr>
          <w:rFonts w:ascii="Arial" w:eastAsia="Arial" w:hAnsi="Arial"/>
          <w:color w:val="2F353E"/>
          <w:spacing w:val="2"/>
          <w:sz w:val="16"/>
        </w:rPr>
        <w:t>National suicide prevention strategy for Australia’s health system: 2020–2023</w:t>
      </w:r>
    </w:p>
    <w:p w14:paraId="2E7BBE96" w14:textId="77777777" w:rsidR="00AE5D59" w:rsidRDefault="00AE5D59">
      <w:pPr>
        <w:sectPr w:rsidR="00AE5D59">
          <w:type w:val="continuous"/>
          <w:pgSz w:w="11909" w:h="16838"/>
          <w:pgMar w:top="0" w:right="3854" w:bottom="209" w:left="115" w:header="720" w:footer="720" w:gutter="0"/>
          <w:cols w:space="720"/>
        </w:sectPr>
      </w:pPr>
    </w:p>
    <w:p w14:paraId="5C4B4234" w14:textId="77777777" w:rsidR="00AE5D59" w:rsidRDefault="008A1D33">
      <w:pPr>
        <w:textAlignment w:val="baseline"/>
        <w:rPr>
          <w:rFonts w:eastAsia="Times New Roman"/>
          <w:color w:val="000000"/>
          <w:sz w:val="24"/>
        </w:rPr>
      </w:pPr>
      <w:r>
        <w:lastRenderedPageBreak/>
        <w:pict w14:anchorId="2E57B492">
          <v:shape id="_x0000_s1202" type="#_x0000_t202" style="position:absolute;margin-left:412.8pt;margin-top:0;width:182.65pt;height:109.7pt;z-index:-251771392;mso-wrap-distance-left:0;mso-wrap-distance-right:0;mso-position-horizontal-relative:page;mso-position-vertical-relative:page" filled="f" stroked="f">
            <v:textbox inset="0,0,0,0">
              <w:txbxContent>
                <w:p w14:paraId="6A1AE0D1" w14:textId="77777777" w:rsidR="00AE5D59" w:rsidRDefault="00096CCD">
                  <w:pPr>
                    <w:spacing w:after="1119"/>
                    <w:textAlignment w:val="baseline"/>
                  </w:pPr>
                  <w:r>
                    <w:rPr>
                      <w:noProof/>
                    </w:rPr>
                    <w:drawing>
                      <wp:inline distT="0" distB="0" distL="0" distR="0" wp14:anchorId="64021F26" wp14:editId="4071D889">
                        <wp:extent cx="2319655" cy="682625"/>
                        <wp:effectExtent l="0" t="0" r="0" b="0"/>
                        <wp:docPr id="94" name="Picture"/>
                        <wp:cNvGraphicFramePr/>
                        <a:graphic xmlns:a="http://schemas.openxmlformats.org/drawingml/2006/main">
                          <a:graphicData uri="http://schemas.openxmlformats.org/drawingml/2006/picture">
                            <pic:pic xmlns:pic="http://schemas.openxmlformats.org/drawingml/2006/picture">
                              <pic:nvPicPr>
                                <pic:cNvPr id="94" name="Picture"/>
                                <pic:cNvPicPr preferRelativeResize="0"/>
                              </pic:nvPicPr>
                              <pic:blipFill>
                                <a:blip r:embed="rId52"/>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75B717FB">
          <v:shape id="_x0000_s1201" type="#_x0000_t202" style="position:absolute;margin-left:36.7pt;margin-top:109.7pt;width:254.65pt;height:30.45pt;z-index:-251770368;mso-wrap-distance-left:0;mso-wrap-distance-right:0;mso-position-horizontal-relative:page;mso-position-vertical-relative:page" filled="f" stroked="f">
            <v:textbox inset="0,0,0,0">
              <w:txbxContent>
                <w:p w14:paraId="517E93F1" w14:textId="77777777" w:rsidR="00AE5D59" w:rsidRDefault="00096CCD">
                  <w:pPr>
                    <w:textAlignment w:val="baseline"/>
                  </w:pPr>
                  <w:r>
                    <w:rPr>
                      <w:noProof/>
                    </w:rPr>
                    <w:drawing>
                      <wp:inline distT="0" distB="0" distL="0" distR="0" wp14:anchorId="6A8CD08A" wp14:editId="372936FE">
                        <wp:extent cx="3234055" cy="386715"/>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5" name="Picture"/>
                                <pic:cNvPicPr preferRelativeResize="0"/>
                              </pic:nvPicPr>
                              <pic:blipFill>
                                <a:blip r:embed="rId92"/>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0C1FFB50">
          <v:shape id="_x0000_s1200" type="#_x0000_t202" style="position:absolute;margin-left:60.7pt;margin-top:116.3pt;width:170.4pt;height:18.6pt;z-index:-251528704;mso-wrap-distance-left:0;mso-wrap-distance-right:0;mso-position-horizontal-relative:page;mso-position-vertical-relative:page" filled="f" stroked="f">
            <v:textbox inset="0,0,0,0">
              <w:txbxContent>
                <w:p w14:paraId="5B3BC239" w14:textId="77777777" w:rsidR="00AE5D59" w:rsidRDefault="00096CCD">
                  <w:pPr>
                    <w:spacing w:before="7" w:line="359" w:lineRule="exact"/>
                    <w:textAlignment w:val="baseline"/>
                    <w:rPr>
                      <w:rFonts w:ascii="Arial" w:eastAsia="Arial" w:hAnsi="Arial"/>
                      <w:b/>
                      <w:color w:val="FFFFFF"/>
                      <w:spacing w:val="-7"/>
                      <w:sz w:val="32"/>
                    </w:rPr>
                  </w:pPr>
                  <w:r>
                    <w:rPr>
                      <w:rFonts w:ascii="Arial" w:eastAsia="Arial" w:hAnsi="Arial"/>
                      <w:b/>
                      <w:color w:val="FFFFFF"/>
                      <w:spacing w:val="-7"/>
                      <w:sz w:val="32"/>
                    </w:rPr>
                    <w:t>Best practice spotlight</w:t>
                  </w:r>
                </w:p>
              </w:txbxContent>
            </v:textbox>
            <w10:wrap type="square" anchorx="page" anchory="page"/>
          </v:shape>
        </w:pict>
      </w:r>
      <w:r>
        <w:pict w14:anchorId="41F8DABE">
          <v:shape id="_x0000_s1199" type="#_x0000_t202" style="position:absolute;margin-left:36.7pt;margin-top:181.45pt;width:6in;height:36.95pt;z-index:-251527680;mso-wrap-distance-left:0;mso-wrap-distance-right:0;mso-position-horizontal-relative:page;mso-position-vertical-relative:page" filled="f" stroked="f">
            <v:textbox inset="0,0,0,0">
              <w:txbxContent>
                <w:p w14:paraId="2184BD40" w14:textId="77777777" w:rsidR="00AE5D59" w:rsidRDefault="00096CCD">
                  <w:pPr>
                    <w:spacing w:after="325" w:line="409" w:lineRule="exact"/>
                    <w:ind w:left="360"/>
                    <w:textAlignment w:val="baseline"/>
                    <w:rPr>
                      <w:rFonts w:ascii="Arial" w:eastAsia="Arial" w:hAnsi="Arial"/>
                      <w:b/>
                      <w:color w:val="4C2C8D"/>
                      <w:spacing w:val="-5"/>
                      <w:w w:val="105"/>
                      <w:sz w:val="35"/>
                    </w:rPr>
                  </w:pPr>
                  <w:r>
                    <w:rPr>
                      <w:rFonts w:ascii="Arial" w:eastAsia="Arial" w:hAnsi="Arial"/>
                      <w:b/>
                      <w:color w:val="4C2C8D"/>
                      <w:spacing w:val="-5"/>
                      <w:w w:val="105"/>
                      <w:sz w:val="35"/>
                    </w:rPr>
                    <w:t>The Way Back Support Service, Commonwealth</w:t>
                  </w:r>
                </w:p>
              </w:txbxContent>
            </v:textbox>
            <w10:wrap type="square" anchorx="page" anchory="page"/>
          </v:shape>
        </w:pict>
      </w:r>
      <w:r>
        <w:pict w14:anchorId="02EC8B16">
          <v:shape id="_x0000_s1198" type="#_x0000_t202" style="position:absolute;margin-left:54pt;margin-top:218.4pt;width:234.25pt;height:316.2pt;z-index:-251526656;mso-wrap-distance-left:0;mso-wrap-distance-right:0;mso-position-horizontal-relative:page;mso-position-vertical-relative:page" filled="f" stroked="f">
            <v:textbox inset="0,0,0,0">
              <w:txbxContent>
                <w:p w14:paraId="193207E1" w14:textId="77777777" w:rsidR="00AE5D59" w:rsidRDefault="00096CCD">
                  <w:pPr>
                    <w:spacing w:before="15" w:line="269" w:lineRule="exact"/>
                    <w:ind w:right="144"/>
                    <w:textAlignment w:val="baseline"/>
                    <w:rPr>
                      <w:rFonts w:ascii="Verdana" w:eastAsia="Verdana" w:hAnsi="Verdana"/>
                      <w:color w:val="000000"/>
                      <w:spacing w:val="-3"/>
                      <w:sz w:val="17"/>
                    </w:rPr>
                  </w:pPr>
                  <w:r>
                    <w:rPr>
                      <w:rFonts w:ascii="Verdana" w:eastAsia="Verdana" w:hAnsi="Verdana"/>
                      <w:color w:val="000000"/>
                      <w:spacing w:val="-3"/>
                      <w:sz w:val="17"/>
                    </w:rPr>
                    <w:t xml:space="preserve">The Way Back Support Service is an aftercare program for people who have been discharged from hospital following a suicide attempt. It starts with a support coordinator contacting people referred to the service from an emergency department and developing a safety plan with them. From there, the support </w:t>
                  </w:r>
                  <w:r>
                    <w:rPr>
                      <w:rFonts w:ascii="Arial" w:eastAsia="Arial" w:hAnsi="Arial"/>
                      <w:color w:val="000000"/>
                      <w:spacing w:val="-3"/>
                      <w:sz w:val="19"/>
                    </w:rPr>
                    <w:t xml:space="preserve">coordinator guides the person through the critical </w:t>
                  </w:r>
                  <w:r>
                    <w:rPr>
                      <w:rFonts w:ascii="Verdana" w:eastAsia="Verdana" w:hAnsi="Verdana"/>
                      <w:color w:val="000000"/>
                      <w:spacing w:val="-3"/>
                      <w:sz w:val="17"/>
                    </w:rPr>
                    <w:t xml:space="preserve">period immediately following their suicide attempt. </w:t>
                  </w:r>
                  <w:r>
                    <w:rPr>
                      <w:rFonts w:ascii="Arial" w:eastAsia="Arial" w:hAnsi="Arial"/>
                      <w:color w:val="000000"/>
                      <w:spacing w:val="-3"/>
                      <w:sz w:val="19"/>
                    </w:rPr>
                    <w:t xml:space="preserve">The program is </w:t>
                  </w:r>
                  <w:proofErr w:type="spellStart"/>
                  <w:r>
                    <w:rPr>
                      <w:rFonts w:ascii="Arial" w:eastAsia="Arial" w:hAnsi="Arial"/>
                      <w:color w:val="000000"/>
                      <w:spacing w:val="-3"/>
                      <w:sz w:val="19"/>
                    </w:rPr>
                    <w:t>personalised</w:t>
                  </w:r>
                  <w:proofErr w:type="spellEnd"/>
                  <w:r>
                    <w:rPr>
                      <w:rFonts w:ascii="Arial" w:eastAsia="Arial" w:hAnsi="Arial"/>
                      <w:color w:val="000000"/>
                      <w:spacing w:val="-3"/>
                      <w:sz w:val="19"/>
                    </w:rPr>
                    <w:t xml:space="preserve"> to meet individual needs </w:t>
                  </w:r>
                  <w:r>
                    <w:rPr>
                      <w:rFonts w:ascii="Verdana" w:eastAsia="Verdana" w:hAnsi="Verdana"/>
                      <w:color w:val="000000"/>
                      <w:spacing w:val="-3"/>
                      <w:sz w:val="17"/>
                    </w:rPr>
                    <w:t xml:space="preserve">and can include everything from linking people to clinical care during elevated periods of risk, to referrals to community-based services such as financial or </w:t>
                  </w:r>
                  <w:r>
                    <w:rPr>
                      <w:rFonts w:ascii="Arial" w:eastAsia="Arial" w:hAnsi="Arial"/>
                      <w:color w:val="000000"/>
                      <w:spacing w:val="-3"/>
                      <w:sz w:val="19"/>
                    </w:rPr>
                    <w:t>relationship counselling.</w:t>
                  </w:r>
                </w:p>
                <w:p w14:paraId="2F64EF06" w14:textId="77777777" w:rsidR="00AE5D59" w:rsidRDefault="00096CCD">
                  <w:pPr>
                    <w:spacing w:before="122" w:line="268" w:lineRule="exact"/>
                    <w:textAlignment w:val="baseline"/>
                    <w:rPr>
                      <w:rFonts w:ascii="Arial" w:eastAsia="Arial" w:hAnsi="Arial"/>
                      <w:color w:val="000000"/>
                      <w:spacing w:val="-1"/>
                      <w:sz w:val="19"/>
                    </w:rPr>
                  </w:pPr>
                  <w:r>
                    <w:rPr>
                      <w:rFonts w:ascii="Arial" w:eastAsia="Arial" w:hAnsi="Arial"/>
                      <w:color w:val="000000"/>
                      <w:spacing w:val="-1"/>
                      <w:sz w:val="19"/>
                    </w:rPr>
                    <w:t xml:space="preserve">The Way Back Support Service was developed by Beyond Blue in 2013 in partnership with Anglicare Northern Territory, NT Health, the Royal Darwin Hospital Crisis Assessment and Triage Team and </w:t>
                  </w:r>
                  <w:proofErr w:type="spellStart"/>
                  <w:r>
                    <w:rPr>
                      <w:rFonts w:ascii="Arial" w:eastAsia="Arial" w:hAnsi="Arial"/>
                      <w:color w:val="000000"/>
                      <w:spacing w:val="-1"/>
                      <w:sz w:val="19"/>
                    </w:rPr>
                    <w:t>Cowdy</w:t>
                  </w:r>
                  <w:proofErr w:type="spellEnd"/>
                  <w:r>
                    <w:rPr>
                      <w:rFonts w:ascii="Arial" w:eastAsia="Arial" w:hAnsi="Arial"/>
                      <w:color w:val="000000"/>
                      <w:spacing w:val="-1"/>
                      <w:sz w:val="19"/>
                    </w:rPr>
                    <w:t xml:space="preserve"> Ward. The program was developed in response to growing </w:t>
                  </w:r>
                  <w:r>
                    <w:rPr>
                      <w:rFonts w:ascii="Verdana" w:eastAsia="Verdana" w:hAnsi="Verdana"/>
                      <w:color w:val="000000"/>
                      <w:spacing w:val="-1"/>
                      <w:sz w:val="17"/>
                    </w:rPr>
                    <w:t xml:space="preserve">evidence that the months immediately after a suicide attempt or suicidal crisis is a vulnerable time for someone in crisis and that non-clinical aftercare has proven effective in helping reduce suicidal </w:t>
                  </w:r>
                  <w:proofErr w:type="spellStart"/>
                  <w:r>
                    <w:rPr>
                      <w:rFonts w:ascii="Verdana" w:eastAsia="Verdana" w:hAnsi="Verdana"/>
                      <w:color w:val="000000"/>
                      <w:spacing w:val="-1"/>
                      <w:sz w:val="17"/>
                    </w:rPr>
                    <w:t>behaviour</w:t>
                  </w:r>
                  <w:proofErr w:type="spellEnd"/>
                  <w:r>
                    <w:rPr>
                      <w:rFonts w:ascii="Verdana" w:eastAsia="Verdana" w:hAnsi="Verdana"/>
                      <w:color w:val="000000"/>
                      <w:spacing w:val="-1"/>
                      <w:sz w:val="17"/>
                    </w:rPr>
                    <w:t xml:space="preserve"> </w:t>
                  </w:r>
                  <w:r>
                    <w:rPr>
                      <w:rFonts w:ascii="Arial" w:eastAsia="Arial" w:hAnsi="Arial"/>
                      <w:color w:val="000000"/>
                      <w:spacing w:val="-1"/>
                      <w:sz w:val="19"/>
                    </w:rPr>
                    <w:t>and suicidal ideation.</w:t>
                  </w:r>
                </w:p>
              </w:txbxContent>
            </v:textbox>
            <w10:wrap type="square" anchorx="page" anchory="page"/>
          </v:shape>
        </w:pict>
      </w:r>
      <w:r>
        <w:pict w14:anchorId="47A07939">
          <v:shape id="_x0000_s1197" type="#_x0000_t202" style="position:absolute;margin-left:316.3pt;margin-top:218.4pt;width:234.25pt;height:295pt;z-index:-251525632;mso-wrap-distance-left:0;mso-wrap-distance-right:0;mso-position-horizontal-relative:page;mso-position-vertical-relative:page" filled="f" stroked="f">
            <v:textbox inset="0,0,0,0">
              <w:txbxContent>
                <w:p w14:paraId="0181C38F" w14:textId="77777777" w:rsidR="00AE5D59" w:rsidRDefault="00096CCD">
                  <w:pPr>
                    <w:spacing w:line="267" w:lineRule="exact"/>
                    <w:ind w:right="432"/>
                    <w:textAlignment w:val="baseline"/>
                    <w:rPr>
                      <w:rFonts w:ascii="Arial" w:eastAsia="Arial" w:hAnsi="Arial"/>
                      <w:color w:val="000000"/>
                      <w:spacing w:val="-7"/>
                      <w:sz w:val="19"/>
                    </w:rPr>
                  </w:pPr>
                  <w:r>
                    <w:rPr>
                      <w:rFonts w:ascii="Arial" w:eastAsia="Arial" w:hAnsi="Arial"/>
                      <w:color w:val="000000"/>
                      <w:spacing w:val="-7"/>
                      <w:sz w:val="19"/>
                    </w:rPr>
                    <w:t xml:space="preserve">Beyond Blue initially </w:t>
                  </w:r>
                  <w:proofErr w:type="spellStart"/>
                  <w:r>
                    <w:rPr>
                      <w:rFonts w:ascii="Arial" w:eastAsia="Arial" w:hAnsi="Arial"/>
                      <w:color w:val="000000"/>
                      <w:spacing w:val="-7"/>
                      <w:sz w:val="19"/>
                    </w:rPr>
                    <w:t>trialled</w:t>
                  </w:r>
                  <w:proofErr w:type="spellEnd"/>
                  <w:r>
                    <w:rPr>
                      <w:rFonts w:ascii="Arial" w:eastAsia="Arial" w:hAnsi="Arial"/>
                      <w:color w:val="000000"/>
                      <w:spacing w:val="-7"/>
                      <w:sz w:val="19"/>
                    </w:rPr>
                    <w:t xml:space="preserve"> The Way Back Support </w:t>
                  </w:r>
                  <w:r>
                    <w:rPr>
                      <w:rFonts w:ascii="Verdana" w:eastAsia="Verdana" w:hAnsi="Verdana"/>
                      <w:color w:val="000000"/>
                      <w:spacing w:val="-7"/>
                      <w:sz w:val="17"/>
                    </w:rPr>
                    <w:t>Service in Darwin from 2014.</w:t>
                  </w:r>
                </w:p>
                <w:p w14:paraId="6A37EF35" w14:textId="77777777" w:rsidR="00AE5D59" w:rsidRDefault="00096CCD">
                  <w:pPr>
                    <w:spacing w:before="133" w:line="269" w:lineRule="exact"/>
                    <w:ind w:right="72"/>
                    <w:textAlignment w:val="baseline"/>
                    <w:rPr>
                      <w:rFonts w:ascii="Arial" w:eastAsia="Arial" w:hAnsi="Arial"/>
                      <w:color w:val="000000"/>
                      <w:spacing w:val="-3"/>
                      <w:sz w:val="19"/>
                    </w:rPr>
                  </w:pPr>
                  <w:r>
                    <w:rPr>
                      <w:rFonts w:ascii="Arial" w:eastAsia="Arial" w:hAnsi="Arial"/>
                      <w:color w:val="000000"/>
                      <w:spacing w:val="-3"/>
                      <w:sz w:val="19"/>
                    </w:rPr>
                    <w:t xml:space="preserve">An independent evaluation conducted on The Way Back Support Service Darwin trial site between June </w:t>
                  </w:r>
                  <w:r>
                    <w:rPr>
                      <w:rFonts w:ascii="Verdana" w:eastAsia="Verdana" w:hAnsi="Verdana"/>
                      <w:color w:val="000000"/>
                      <w:spacing w:val="-3"/>
                      <w:sz w:val="17"/>
                    </w:rPr>
                    <w:t xml:space="preserve">2014 and October 2015 found that the service received 122 referrals and provided care to support 87 clients during that time. It found high rates of participation and engagement in the program with 78 per cent of </w:t>
                  </w:r>
                  <w:r>
                    <w:rPr>
                      <w:rFonts w:ascii="Arial" w:eastAsia="Arial" w:hAnsi="Arial"/>
                      <w:color w:val="000000"/>
                      <w:spacing w:val="-3"/>
                      <w:sz w:val="19"/>
                    </w:rPr>
                    <w:t xml:space="preserve">clients participating in the intensive intervention stream </w:t>
                  </w:r>
                  <w:r>
                    <w:rPr>
                      <w:rFonts w:ascii="Verdana" w:eastAsia="Verdana" w:hAnsi="Verdana"/>
                      <w:color w:val="000000"/>
                      <w:spacing w:val="-3"/>
                      <w:sz w:val="17"/>
                    </w:rPr>
                    <w:t xml:space="preserve">of the service, receiving support for 86–88 days on average. The evaluation found that the service model was feasible in meeting the needs of people who had </w:t>
                  </w:r>
                  <w:r>
                    <w:rPr>
                      <w:rFonts w:ascii="Arial" w:eastAsia="Arial" w:hAnsi="Arial"/>
                      <w:color w:val="000000"/>
                      <w:spacing w:val="-3"/>
                      <w:sz w:val="19"/>
                    </w:rPr>
                    <w:t xml:space="preserve">attempted suicide, or experienced suicidal crisis, and </w:t>
                  </w:r>
                  <w:r>
                    <w:rPr>
                      <w:rFonts w:ascii="Verdana" w:eastAsia="Verdana" w:hAnsi="Verdana"/>
                      <w:color w:val="000000"/>
                      <w:spacing w:val="-3"/>
                      <w:sz w:val="17"/>
                    </w:rPr>
                    <w:t xml:space="preserve">played an important role in filling a critical gap in the </w:t>
                  </w:r>
                  <w:r>
                    <w:rPr>
                      <w:rFonts w:ascii="Arial" w:eastAsia="Arial" w:hAnsi="Arial"/>
                      <w:color w:val="000000"/>
                      <w:spacing w:val="-3"/>
                      <w:sz w:val="19"/>
                    </w:rPr>
                    <w:t>service system.</w:t>
                  </w:r>
                </w:p>
                <w:p w14:paraId="7EE0AF2D" w14:textId="77777777" w:rsidR="00AE5D59" w:rsidRDefault="00096CCD">
                  <w:pPr>
                    <w:spacing w:before="119" w:after="2" w:line="269" w:lineRule="exact"/>
                    <w:ind w:right="72"/>
                    <w:textAlignment w:val="baseline"/>
                    <w:rPr>
                      <w:rFonts w:ascii="Arial" w:eastAsia="Arial" w:hAnsi="Arial"/>
                      <w:color w:val="000000"/>
                      <w:spacing w:val="-3"/>
                      <w:sz w:val="19"/>
                    </w:rPr>
                  </w:pPr>
                  <w:r>
                    <w:rPr>
                      <w:rFonts w:ascii="Arial" w:eastAsia="Arial" w:hAnsi="Arial"/>
                      <w:color w:val="000000"/>
                      <w:spacing w:val="-3"/>
                      <w:sz w:val="19"/>
                    </w:rPr>
                    <w:t xml:space="preserve">Subsequent trials were opened in the Australian Capital </w:t>
                  </w:r>
                  <w:r>
                    <w:rPr>
                      <w:rFonts w:ascii="Verdana" w:eastAsia="Verdana" w:hAnsi="Verdana"/>
                      <w:color w:val="000000"/>
                      <w:spacing w:val="-3"/>
                      <w:sz w:val="17"/>
                    </w:rPr>
                    <w:t xml:space="preserve">Territory and the Hunter region of New South Wales in 2016. For the ACT, referrals are received from clinical teams at Canberra’s two public hospitals. The aim is for a fast response (within 24 hours), and ideally to meet </w:t>
                  </w:r>
                  <w:r>
                    <w:rPr>
                      <w:rFonts w:ascii="Arial" w:eastAsia="Arial" w:hAnsi="Arial"/>
                      <w:color w:val="000000"/>
                      <w:spacing w:val="-3"/>
                      <w:sz w:val="19"/>
                    </w:rPr>
                    <w:t>people prior to discharge.</w:t>
                  </w:r>
                </w:p>
              </w:txbxContent>
            </v:textbox>
            <w10:wrap type="square" anchorx="page" anchory="page"/>
          </v:shape>
        </w:pict>
      </w:r>
      <w:r>
        <w:pict w14:anchorId="72575C51">
          <v:shape id="_x0000_s1196" type="#_x0000_t202" style="position:absolute;margin-left:55.7pt;margin-top:565.2pt;width:6.95pt;height:12.25pt;z-index:-251769344;mso-wrap-distance-left:0;mso-wrap-distance-right:0;mso-position-horizontal-relative:page;mso-position-vertical-relative:page" filled="f" stroked="f">
            <v:textbox inset="0,0,0,0">
              <w:txbxContent>
                <w:p w14:paraId="6D3E8113" w14:textId="77777777" w:rsidR="00AE5D59" w:rsidRDefault="00096CCD">
                  <w:pPr>
                    <w:spacing w:line="245" w:lineRule="exact"/>
                    <w:textAlignment w:val="baseline"/>
                  </w:pPr>
                  <w:r>
                    <w:rPr>
                      <w:noProof/>
                    </w:rPr>
                    <w:drawing>
                      <wp:inline distT="0" distB="0" distL="0" distR="0" wp14:anchorId="432F8797" wp14:editId="1171731E">
                        <wp:extent cx="88265" cy="155575"/>
                        <wp:effectExtent l="0" t="0" r="0" b="0"/>
                        <wp:docPr id="96" name="Picture"/>
                        <wp:cNvGraphicFramePr/>
                        <a:graphic xmlns:a="http://schemas.openxmlformats.org/drawingml/2006/main">
                          <a:graphicData uri="http://schemas.openxmlformats.org/drawingml/2006/picture">
                            <pic:pic xmlns:pic="http://schemas.openxmlformats.org/drawingml/2006/picture">
                              <pic:nvPicPr>
                                <pic:cNvPr id="96" name="Picture"/>
                                <pic:cNvPicPr preferRelativeResize="0"/>
                              </pic:nvPicPr>
                              <pic:blipFill>
                                <a:blip r:embed="rId93"/>
                                <a:stretch>
                                  <a:fillRect/>
                                </a:stretch>
                              </pic:blipFill>
                              <pic:spPr>
                                <a:xfrm>
                                  <a:off x="0" y="0"/>
                                  <a:ext cx="88265" cy="155575"/>
                                </a:xfrm>
                                <a:prstGeom prst="rect">
                                  <a:avLst/>
                                </a:prstGeom>
                              </pic:spPr>
                            </pic:pic>
                          </a:graphicData>
                        </a:graphic>
                      </wp:inline>
                    </w:drawing>
                  </w:r>
                </w:p>
              </w:txbxContent>
            </v:textbox>
            <w10:wrap type="square" anchorx="page" anchory="page"/>
          </v:shape>
        </w:pict>
      </w:r>
      <w:r>
        <w:pict w14:anchorId="1C7D93C0">
          <v:shape id="_x0000_s1195" type="#_x0000_t202" style="position:absolute;margin-left:316.3pt;margin-top:565.2pt;width:9.15pt;height:12.25pt;z-index:-251768320;mso-wrap-distance-left:0;mso-wrap-distance-right:0;mso-position-horizontal-relative:page;mso-position-vertical-relative:page" filled="f" stroked="f">
            <v:textbox inset="0,0,0,0">
              <w:txbxContent>
                <w:p w14:paraId="7273317C" w14:textId="77777777" w:rsidR="00AE5D59" w:rsidRDefault="00096CCD">
                  <w:pPr>
                    <w:spacing w:line="245" w:lineRule="exact"/>
                    <w:ind w:left="48"/>
                    <w:textAlignment w:val="baseline"/>
                  </w:pPr>
                  <w:r>
                    <w:rPr>
                      <w:noProof/>
                    </w:rPr>
                    <w:drawing>
                      <wp:inline distT="0" distB="0" distL="0" distR="0" wp14:anchorId="4859EF69" wp14:editId="3D425ABF">
                        <wp:extent cx="85725" cy="155575"/>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7" name="Picture"/>
                                <pic:cNvPicPr preferRelativeResize="0"/>
                              </pic:nvPicPr>
                              <pic:blipFill>
                                <a:blip r:embed="rId94"/>
                                <a:stretch>
                                  <a:fillRect/>
                                </a:stretch>
                              </pic:blipFill>
                              <pic:spPr>
                                <a:xfrm>
                                  <a:off x="0" y="0"/>
                                  <a:ext cx="85725" cy="155575"/>
                                </a:xfrm>
                                <a:prstGeom prst="rect">
                                  <a:avLst/>
                                </a:prstGeom>
                              </pic:spPr>
                            </pic:pic>
                          </a:graphicData>
                        </a:graphic>
                      </wp:inline>
                    </w:drawing>
                  </w:r>
                </w:p>
              </w:txbxContent>
            </v:textbox>
            <w10:wrap type="square" anchorx="page" anchory="page"/>
          </v:shape>
        </w:pict>
      </w:r>
      <w:r>
        <w:pict w14:anchorId="1899FE33">
          <v:shape id="_x0000_s1194" type="#_x0000_t202" style="position:absolute;margin-left:70.1pt;margin-top:565.9pt;width:219.1pt;height:57.4pt;z-index:-251524608;mso-wrap-distance-left:0;mso-wrap-distance-right:0;mso-position-horizontal-relative:page;mso-position-vertical-relative:page" filled="f" stroked="f">
            <v:textbox inset="0,0,0,0">
              <w:txbxContent>
                <w:p w14:paraId="1974C3CB" w14:textId="77777777" w:rsidR="00AE5D59" w:rsidRDefault="00096CCD">
                  <w:pPr>
                    <w:spacing w:line="295" w:lineRule="exact"/>
                    <w:textAlignment w:val="baseline"/>
                    <w:rPr>
                      <w:rFonts w:ascii="Arial" w:eastAsia="Arial" w:hAnsi="Arial"/>
                      <w:b/>
                      <w:color w:val="4C2C8D"/>
                      <w:spacing w:val="-4"/>
                    </w:rPr>
                  </w:pPr>
                  <w:r>
                    <w:rPr>
                      <w:rFonts w:ascii="Arial" w:eastAsia="Arial" w:hAnsi="Arial"/>
                      <w:b/>
                      <w:color w:val="4C2C8D"/>
                      <w:spacing w:val="-4"/>
                    </w:rPr>
                    <w:t xml:space="preserve">It saved my life basically. It really did. If people use it in the right way. It was very </w:t>
                  </w:r>
                  <w:r>
                    <w:rPr>
                      <w:rFonts w:ascii="Tahoma" w:eastAsia="Tahoma" w:hAnsi="Tahoma"/>
                      <w:b/>
                      <w:color w:val="4C2C8D"/>
                      <w:spacing w:val="-4"/>
                      <w:sz w:val="20"/>
                    </w:rPr>
                    <w:t xml:space="preserve">beneficial to me. I haven’t had a drink in </w:t>
                  </w:r>
                  <w:r>
                    <w:rPr>
                      <w:rFonts w:ascii="Arial" w:eastAsia="Arial" w:hAnsi="Arial"/>
                      <w:b/>
                      <w:color w:val="4C2C8D"/>
                      <w:spacing w:val="-4"/>
                    </w:rPr>
                    <w:t xml:space="preserve">eight months. I still get depressed, but </w:t>
                  </w:r>
                </w:p>
              </w:txbxContent>
            </v:textbox>
            <w10:wrap type="square" anchorx="page" anchory="page"/>
          </v:shape>
        </w:pict>
      </w:r>
      <w:r>
        <w:pict w14:anchorId="66B9AF03">
          <v:shape id="_x0000_s1193" type="#_x0000_t202" style="position:absolute;margin-left:70.1pt;margin-top:623.3pt;width:175.4pt;height:40.8pt;z-index:-251523584;mso-wrap-distance-left:0;mso-wrap-distance-right:0;mso-position-horizontal-relative:page;mso-position-vertical-relative:page" filled="f" stroked="f">
            <v:textbox inset="0,0,0,0">
              <w:txbxContent>
                <w:p w14:paraId="1108B756" w14:textId="77777777" w:rsidR="00AE5D59" w:rsidRDefault="00096CCD">
                  <w:pPr>
                    <w:spacing w:line="295" w:lineRule="exact"/>
                    <w:textAlignment w:val="baseline"/>
                    <w:rPr>
                      <w:rFonts w:ascii="Arial" w:eastAsia="Arial" w:hAnsi="Arial"/>
                      <w:b/>
                      <w:color w:val="4C2C8D"/>
                      <w:spacing w:val="-4"/>
                    </w:rPr>
                  </w:pPr>
                  <w:r>
                    <w:rPr>
                      <w:rFonts w:ascii="Arial" w:eastAsia="Arial" w:hAnsi="Arial"/>
                      <w:b/>
                      <w:color w:val="4C2C8D"/>
                      <w:spacing w:val="-4"/>
                    </w:rPr>
                    <w:t>I know how to get out of it now. They saved my life it was so good.</w:t>
                  </w:r>
                </w:p>
              </w:txbxContent>
            </v:textbox>
            <w10:wrap type="square" anchorx="page" anchory="page"/>
          </v:shape>
        </w:pict>
      </w:r>
      <w:r>
        <w:pict w14:anchorId="7C7BE0AD">
          <v:shape id="_x0000_s1192" type="#_x0000_t202" style="position:absolute;margin-left:70.1pt;margin-top:664.1pt;width:219.1pt;height:23.5pt;z-index:-251522560;mso-wrap-distance-left:0;mso-wrap-distance-right:0;mso-position-horizontal-relative:page;mso-position-vertical-relative:page" filled="f" stroked="f">
            <v:textbox inset="0,0,0,0">
              <w:txbxContent>
                <w:p w14:paraId="16F579AA" w14:textId="77777777" w:rsidR="00AE5D59" w:rsidRDefault="00096CCD">
                  <w:pPr>
                    <w:spacing w:before="4" w:after="5" w:line="278" w:lineRule="exact"/>
                    <w:ind w:right="288"/>
                    <w:jc w:val="both"/>
                    <w:textAlignment w:val="baseline"/>
                    <w:rPr>
                      <w:rFonts w:ascii="Verdana" w:eastAsia="Verdana" w:hAnsi="Verdana"/>
                      <w:i/>
                      <w:color w:val="4C2C8D"/>
                      <w:sz w:val="17"/>
                    </w:rPr>
                  </w:pPr>
                  <w:r>
                    <w:rPr>
                      <w:rFonts w:ascii="Verdana" w:eastAsia="Verdana" w:hAnsi="Verdana"/>
                      <w:i/>
                      <w:color w:val="4C2C8D"/>
                      <w:sz w:val="17"/>
                    </w:rPr>
                    <w:t>Person with lived experience who used The Way Back Support Service in Newcastle</w:t>
                  </w:r>
                </w:p>
              </w:txbxContent>
            </v:textbox>
            <w10:wrap type="square" anchorx="page" anchory="page"/>
          </v:shape>
        </w:pict>
      </w:r>
      <w:r>
        <w:pict w14:anchorId="37673DD7">
          <v:shape id="_x0000_s1191" type="#_x0000_t202" style="position:absolute;margin-left:333.6pt;margin-top:565.9pt;width:197.5pt;height:93.65pt;z-index:-251521536;mso-wrap-distance-left:0;mso-wrap-distance-right:0;mso-position-horizontal-relative:page;mso-position-vertical-relative:page" filled="f" stroked="f">
            <v:textbox inset="0,0,0,0">
              <w:txbxContent>
                <w:p w14:paraId="2F0B976C" w14:textId="77777777" w:rsidR="00AE5D59" w:rsidRDefault="00096CCD">
                  <w:pPr>
                    <w:spacing w:line="292" w:lineRule="exact"/>
                    <w:textAlignment w:val="baseline"/>
                    <w:rPr>
                      <w:rFonts w:ascii="Arial" w:eastAsia="Arial" w:hAnsi="Arial"/>
                      <w:b/>
                      <w:color w:val="4C2C8D"/>
                    </w:rPr>
                  </w:pPr>
                  <w:r>
                    <w:rPr>
                      <w:rFonts w:ascii="Arial" w:eastAsia="Arial" w:hAnsi="Arial"/>
                      <w:b/>
                      <w:color w:val="4C2C8D"/>
                    </w:rPr>
                    <w:t xml:space="preserve">Acknowledgment that I wished my suicide attempt had been successful, making time to allow that as part of The Way Back process. Supporting and connecting with other </w:t>
                  </w:r>
                  <w:r>
                    <w:rPr>
                      <w:rFonts w:ascii="Tahoma" w:eastAsia="Tahoma" w:hAnsi="Tahoma"/>
                      <w:b/>
                      <w:color w:val="4C2C8D"/>
                      <w:sz w:val="20"/>
                    </w:rPr>
                    <w:t>services – invaluable with Centrelink.</w:t>
                  </w:r>
                </w:p>
              </w:txbxContent>
            </v:textbox>
            <w10:wrap type="square" anchorx="page" anchory="page"/>
          </v:shape>
        </w:pict>
      </w:r>
      <w:r>
        <w:pict w14:anchorId="0EBC37A7">
          <v:shape id="_x0000_s1190" type="#_x0000_t202" style="position:absolute;margin-left:333.6pt;margin-top:659.55pt;width:202.1pt;height:28.05pt;z-index:-251520512;mso-wrap-distance-left:0;mso-wrap-distance-right:0;mso-position-horizontal-relative:page;mso-position-vertical-relative:page" filled="f" stroked="f">
            <v:textbox inset="0,0,0,0">
              <w:txbxContent>
                <w:p w14:paraId="682B053E" w14:textId="77777777" w:rsidR="00AE5D59" w:rsidRDefault="00096CCD">
                  <w:pPr>
                    <w:spacing w:before="95" w:after="5" w:line="278" w:lineRule="exact"/>
                    <w:jc w:val="both"/>
                    <w:textAlignment w:val="baseline"/>
                    <w:rPr>
                      <w:rFonts w:ascii="Verdana" w:eastAsia="Verdana" w:hAnsi="Verdana"/>
                      <w:i/>
                      <w:color w:val="4C2C8D"/>
                      <w:sz w:val="17"/>
                    </w:rPr>
                  </w:pPr>
                  <w:r>
                    <w:rPr>
                      <w:rFonts w:ascii="Verdana" w:eastAsia="Verdana" w:hAnsi="Verdana"/>
                      <w:i/>
                      <w:color w:val="4C2C8D"/>
                      <w:sz w:val="17"/>
                    </w:rPr>
                    <w:t>Person with lived experience who used The Way Back Support Service in the ACT</w:t>
                  </w:r>
                </w:p>
              </w:txbxContent>
            </v:textbox>
            <w10:wrap type="square" anchorx="page" anchory="page"/>
          </v:shape>
        </w:pict>
      </w:r>
      <w:r>
        <w:pict w14:anchorId="65AFAD46">
          <v:shape id="_x0000_s1189" type="#_x0000_t202" style="position:absolute;margin-left:531.1pt;margin-top:565.9pt;width:10.35pt;height:93.65pt;z-index:-251767296;mso-wrap-distance-left:0;mso-wrap-distance-right:0;mso-position-horizontal-relative:page;mso-position-vertical-relative:page" filled="f" stroked="f">
            <v:textbox inset="0,0,0,0">
              <w:txbxContent>
                <w:p w14:paraId="0393DB59" w14:textId="77777777" w:rsidR="00AE5D59" w:rsidRDefault="00096CCD">
                  <w:pPr>
                    <w:spacing w:before="1407" w:after="221" w:line="245" w:lineRule="exact"/>
                    <w:ind w:left="72"/>
                    <w:textAlignment w:val="baseline"/>
                  </w:pPr>
                  <w:r>
                    <w:rPr>
                      <w:noProof/>
                    </w:rPr>
                    <w:drawing>
                      <wp:inline distT="0" distB="0" distL="0" distR="0" wp14:anchorId="35A035CB" wp14:editId="5E3C6F81">
                        <wp:extent cx="85725" cy="155575"/>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8" name="Picture"/>
                                <pic:cNvPicPr preferRelativeResize="0"/>
                              </pic:nvPicPr>
                              <pic:blipFill>
                                <a:blip r:embed="rId95"/>
                                <a:stretch>
                                  <a:fillRect/>
                                </a:stretch>
                              </pic:blipFill>
                              <pic:spPr>
                                <a:xfrm>
                                  <a:off x="0" y="0"/>
                                  <a:ext cx="85725" cy="155575"/>
                                </a:xfrm>
                                <a:prstGeom prst="rect">
                                  <a:avLst/>
                                </a:prstGeom>
                              </pic:spPr>
                            </pic:pic>
                          </a:graphicData>
                        </a:graphic>
                      </wp:inline>
                    </w:drawing>
                  </w:r>
                </w:p>
              </w:txbxContent>
            </v:textbox>
            <w10:wrap type="square" anchorx="page" anchory="page"/>
          </v:shape>
        </w:pict>
      </w:r>
      <w:r>
        <w:pict w14:anchorId="1F974BB2">
          <v:shape id="_x0000_s1188" type="#_x0000_t202" style="position:absolute;margin-left:245.5pt;margin-top:623.3pt;width:43.7pt;height:40.8pt;z-index:-251766272;mso-wrap-distance-left:0;mso-wrap-distance-right:0;mso-position-horizontal-relative:page;mso-position-vertical-relative:page" filled="f" stroked="f">
            <v:textbox inset="0,0,0,0">
              <w:txbxContent>
                <w:p w14:paraId="2E32E992" w14:textId="77777777" w:rsidR="00AE5D59" w:rsidRDefault="00096CCD">
                  <w:pPr>
                    <w:spacing w:before="259" w:after="312" w:line="245" w:lineRule="exact"/>
                    <w:ind w:left="212" w:right="528"/>
                    <w:textAlignment w:val="baseline"/>
                  </w:pPr>
                  <w:r>
                    <w:rPr>
                      <w:noProof/>
                    </w:rPr>
                    <w:drawing>
                      <wp:inline distT="0" distB="0" distL="0" distR="0" wp14:anchorId="4F8EA1FF" wp14:editId="2DE99053">
                        <wp:extent cx="85090" cy="155575"/>
                        <wp:effectExtent l="0" t="0" r="0" b="0"/>
                        <wp:docPr id="99" name="Picture"/>
                        <wp:cNvGraphicFramePr/>
                        <a:graphic xmlns:a="http://schemas.openxmlformats.org/drawingml/2006/main">
                          <a:graphicData uri="http://schemas.openxmlformats.org/drawingml/2006/picture">
                            <pic:pic xmlns:pic="http://schemas.openxmlformats.org/drawingml/2006/picture">
                              <pic:nvPicPr>
                                <pic:cNvPr id="99" name="Picture"/>
                                <pic:cNvPicPr preferRelativeResize="0"/>
                              </pic:nvPicPr>
                              <pic:blipFill>
                                <a:blip r:embed="rId96"/>
                                <a:stretch>
                                  <a:fillRect/>
                                </a:stretch>
                              </pic:blipFill>
                              <pic:spPr>
                                <a:xfrm>
                                  <a:off x="0" y="0"/>
                                  <a:ext cx="85090" cy="155575"/>
                                </a:xfrm>
                                <a:prstGeom prst="rect">
                                  <a:avLst/>
                                </a:prstGeom>
                              </pic:spPr>
                            </pic:pic>
                          </a:graphicData>
                        </a:graphic>
                      </wp:inline>
                    </w:drawing>
                  </w:r>
                </w:p>
              </w:txbxContent>
            </v:textbox>
            <w10:wrap type="square" anchorx="page" anchory="page"/>
          </v:shape>
        </w:pict>
      </w:r>
      <w:r>
        <w:pict w14:anchorId="0A3FA969">
          <v:shape id="_x0000_s1187" type="#_x0000_t202" style="position:absolute;margin-left:538.9pt;margin-top:807.8pt;width:14.05pt;height:8.95pt;z-index:-251519488;mso-wrap-distance-left:190.45pt;mso-wrap-distance-right:0;mso-position-horizontal-relative:page;mso-position-vertical-relative:page" filled="f" stroked="f">
            <v:textbox inset="0,0,0,0">
              <w:txbxContent>
                <w:p w14:paraId="4F01C7F5" w14:textId="77777777" w:rsidR="00AE5D59" w:rsidRDefault="00096CCD">
                  <w:pPr>
                    <w:spacing w:before="1" w:line="172" w:lineRule="exact"/>
                    <w:jc w:val="right"/>
                    <w:textAlignment w:val="baseline"/>
                    <w:rPr>
                      <w:rFonts w:ascii="Arial" w:eastAsia="Arial" w:hAnsi="Arial"/>
                      <w:b/>
                      <w:color w:val="2F353E"/>
                      <w:sz w:val="16"/>
                    </w:rPr>
                  </w:pPr>
                  <w:r>
                    <w:rPr>
                      <w:rFonts w:ascii="Arial" w:eastAsia="Arial" w:hAnsi="Arial"/>
                      <w:b/>
                      <w:color w:val="2F353E"/>
                      <w:sz w:val="16"/>
                    </w:rPr>
                    <w:t>39</w:t>
                  </w:r>
                </w:p>
              </w:txbxContent>
            </v:textbox>
            <w10:wrap type="square" anchorx="page" anchory="page"/>
          </v:shape>
        </w:pict>
      </w:r>
    </w:p>
    <w:p w14:paraId="4E37AA31" w14:textId="77777777" w:rsidR="00AE5D59" w:rsidRDefault="00AE5D59">
      <w:pPr>
        <w:sectPr w:rsidR="00AE5D59">
          <w:pgSz w:w="11909" w:h="16838"/>
          <w:pgMar w:top="0" w:right="0" w:bottom="78" w:left="734" w:header="720" w:footer="720" w:gutter="0"/>
          <w:cols w:space="720"/>
        </w:sectPr>
      </w:pPr>
    </w:p>
    <w:p w14:paraId="488909D2" w14:textId="77777777" w:rsidR="00AE5D59" w:rsidRDefault="008A1D33">
      <w:pPr>
        <w:spacing w:before="23" w:line="297" w:lineRule="exact"/>
        <w:textAlignment w:val="baseline"/>
        <w:rPr>
          <w:rFonts w:ascii="Arial" w:eastAsia="Arial" w:hAnsi="Arial"/>
          <w:color w:val="040448"/>
          <w:sz w:val="23"/>
        </w:rPr>
      </w:pPr>
      <w:r>
        <w:lastRenderedPageBreak/>
        <w:pict w14:anchorId="4752C808">
          <v:shape id="_x0000_s1186" type="#_x0000_t202" style="position:absolute;margin-left:0;margin-top:0;width:537.25pt;height:160.1pt;z-index:-251765248;mso-wrap-distance-left:0;mso-wrap-distance-right:0;mso-position-horizontal-relative:page;mso-position-vertical-relative:page" filled="f" stroked="f">
            <v:textbox inset="0,0,0,0">
              <w:txbxContent>
                <w:p w14:paraId="282107AE" w14:textId="77777777" w:rsidR="00AE5D59" w:rsidRDefault="00096CCD">
                  <w:pPr>
                    <w:spacing w:after="1397"/>
                    <w:ind w:right="5043"/>
                    <w:textAlignment w:val="baseline"/>
                  </w:pPr>
                  <w:r>
                    <w:rPr>
                      <w:noProof/>
                    </w:rPr>
                    <w:drawing>
                      <wp:inline distT="0" distB="0" distL="0" distR="0" wp14:anchorId="74528E13" wp14:editId="1E216B83">
                        <wp:extent cx="3620770" cy="1146175"/>
                        <wp:effectExtent l="0" t="0" r="0" b="0"/>
                        <wp:docPr id="100" name="Picture"/>
                        <wp:cNvGraphicFramePr/>
                        <a:graphic xmlns:a="http://schemas.openxmlformats.org/drawingml/2006/main">
                          <a:graphicData uri="http://schemas.openxmlformats.org/drawingml/2006/picture">
                            <pic:pic xmlns:pic="http://schemas.openxmlformats.org/drawingml/2006/picture">
                              <pic:nvPicPr>
                                <pic:cNvPr id="100" name="Picture"/>
                                <pic:cNvPicPr preferRelativeResize="0"/>
                              </pic:nvPicPr>
                              <pic:blipFill>
                                <a:blip r:embed="rId28"/>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color w:val="040448"/>
          <w:sz w:val="23"/>
        </w:rPr>
        <w:t xml:space="preserve">12: </w:t>
      </w:r>
      <w:proofErr w:type="spellStart"/>
      <w:r w:rsidR="00096CCD">
        <w:rPr>
          <w:rFonts w:ascii="Arial" w:eastAsia="Arial" w:hAnsi="Arial"/>
          <w:color w:val="040448"/>
          <w:sz w:val="23"/>
        </w:rPr>
        <w:t>Recognise</w:t>
      </w:r>
      <w:proofErr w:type="spellEnd"/>
      <w:r w:rsidR="00096CCD">
        <w:rPr>
          <w:rFonts w:ascii="Arial" w:eastAsia="Arial" w:hAnsi="Arial"/>
          <w:color w:val="040448"/>
          <w:sz w:val="23"/>
        </w:rPr>
        <w:t xml:space="preserve"> the importance of postvention bereavement services in supporting individuals and families to recover</w:t>
      </w:r>
    </w:p>
    <w:p w14:paraId="4C4A85F8" w14:textId="77777777" w:rsidR="00AE5D59" w:rsidRDefault="008A1D33">
      <w:pPr>
        <w:spacing w:before="179" w:line="309" w:lineRule="exact"/>
        <w:ind w:right="216"/>
        <w:textAlignment w:val="baseline"/>
        <w:rPr>
          <w:rFonts w:ascii="Arial" w:eastAsia="Arial" w:hAnsi="Arial"/>
          <w:color w:val="4C2C8D"/>
          <w:sz w:val="23"/>
        </w:rPr>
      </w:pPr>
      <w:r>
        <w:pict w14:anchorId="4DD0BF29">
          <v:shape id="_x0000_s1185" type="#_x0000_t202" style="position:absolute;margin-left:40.7pt;margin-top:206.25pt;width:16.2pt;height:117.05pt;z-index:-251764224;mso-wrap-distance-left:0;mso-wrap-distance-right:0;mso-position-horizontal-relative:page;mso-position-vertical-relative:page" filled="f" stroked="f">
            <v:textbox inset="0,0,0,0">
              <w:txbxContent>
                <w:p w14:paraId="572D996F" w14:textId="77777777" w:rsidR="00AE5D59" w:rsidRDefault="00096CCD">
                  <w:pPr>
                    <w:spacing w:before="257" w:after="1839" w:line="245" w:lineRule="exact"/>
                    <w:ind w:left="36" w:right="154"/>
                    <w:textAlignment w:val="baseline"/>
                  </w:pPr>
                  <w:r>
                    <w:rPr>
                      <w:noProof/>
                    </w:rPr>
                    <w:drawing>
                      <wp:inline distT="0" distB="0" distL="0" distR="0" wp14:anchorId="032636C4" wp14:editId="6C0FBD31">
                        <wp:extent cx="85090" cy="155575"/>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1" name="Picture"/>
                                <pic:cNvPicPr preferRelativeResize="0"/>
                              </pic:nvPicPr>
                              <pic:blipFill>
                                <a:blip r:embed="rId97"/>
                                <a:stretch>
                                  <a:fillRect/>
                                </a:stretch>
                              </pic:blipFill>
                              <pic:spPr>
                                <a:xfrm>
                                  <a:off x="0" y="0"/>
                                  <a:ext cx="85090" cy="155575"/>
                                </a:xfrm>
                                <a:prstGeom prst="rect">
                                  <a:avLst/>
                                </a:prstGeom>
                              </pic:spPr>
                            </pic:pic>
                          </a:graphicData>
                        </a:graphic>
                      </wp:inline>
                    </w:drawing>
                  </w:r>
                </w:p>
              </w:txbxContent>
            </v:textbox>
            <w10:wrap type="square" anchorx="page" anchory="page"/>
          </v:shape>
        </w:pict>
      </w:r>
      <w:r w:rsidR="00096CCD">
        <w:rPr>
          <w:rFonts w:ascii="Arial" w:eastAsia="Arial" w:hAnsi="Arial"/>
          <w:color w:val="4C2C8D"/>
          <w:sz w:val="23"/>
        </w:rPr>
        <w:t xml:space="preserve">I think suicide is like a stone being thrown into a calm pond. You only see the surface ripples but not what is lurking beneath the waves and the damage being done. It’s those that have </w:t>
      </w:r>
      <w:r w:rsidR="00096CCD">
        <w:rPr>
          <w:rFonts w:ascii="Tahoma" w:eastAsia="Tahoma" w:hAnsi="Tahoma"/>
          <w:color w:val="4C2C8D"/>
        </w:rPr>
        <w:t xml:space="preserve">lasting effects. I miss him even after 17 </w:t>
      </w:r>
      <w:r w:rsidR="00096CCD">
        <w:rPr>
          <w:rFonts w:ascii="Arial" w:eastAsia="Arial" w:hAnsi="Arial"/>
          <w:color w:val="4C2C8D"/>
          <w:sz w:val="23"/>
        </w:rPr>
        <w:t>years and even though I no longer feel</w:t>
      </w:r>
    </w:p>
    <w:p w14:paraId="62025C46" w14:textId="77777777" w:rsidR="00AE5D59" w:rsidRDefault="008A1D33">
      <w:pPr>
        <w:spacing w:before="49" w:line="258" w:lineRule="exact"/>
        <w:ind w:left="288"/>
        <w:textAlignment w:val="baseline"/>
        <w:rPr>
          <w:rFonts w:ascii="Arial" w:eastAsia="Arial" w:hAnsi="Arial"/>
          <w:color w:val="4C2C8D"/>
          <w:sz w:val="23"/>
        </w:rPr>
      </w:pPr>
      <w:r>
        <w:pict w14:anchorId="5C426315">
          <v:shape id="_x0000_s1184" type="#_x0000_t202" style="position:absolute;left:0;text-align:left;margin-left:235.7pt;margin-top:323.3pt;width:39.25pt;height:39.2pt;z-index:-251763200;mso-wrap-distance-left:0;mso-wrap-distance-right:0;mso-position-horizontal-relative:page;mso-position-vertical-relative:page" filled="f" stroked="f">
            <v:textbox inset="0,0,0,0">
              <w:txbxContent>
                <w:p w14:paraId="1CECDC27" w14:textId="77777777" w:rsidR="00AE5D59" w:rsidRDefault="00096CCD">
                  <w:pPr>
                    <w:spacing w:before="268" w:after="271" w:line="245" w:lineRule="exact"/>
                    <w:ind w:left="168" w:right="478"/>
                    <w:textAlignment w:val="baseline"/>
                  </w:pPr>
                  <w:r>
                    <w:rPr>
                      <w:noProof/>
                    </w:rPr>
                    <w:drawing>
                      <wp:inline distT="0" distB="0" distL="0" distR="0" wp14:anchorId="32D9DF4A" wp14:editId="6B57E63C">
                        <wp:extent cx="88265" cy="155575"/>
                        <wp:effectExtent l="0" t="0" r="0" b="0"/>
                        <wp:docPr id="102" name="Picture"/>
                        <wp:cNvGraphicFramePr/>
                        <a:graphic xmlns:a="http://schemas.openxmlformats.org/drawingml/2006/main">
                          <a:graphicData uri="http://schemas.openxmlformats.org/drawingml/2006/picture">
                            <pic:pic xmlns:pic="http://schemas.openxmlformats.org/drawingml/2006/picture">
                              <pic:nvPicPr>
                                <pic:cNvPr id="102" name="Picture"/>
                                <pic:cNvPicPr preferRelativeResize="0"/>
                              </pic:nvPicPr>
                              <pic:blipFill>
                                <a:blip r:embed="rId98"/>
                                <a:stretch>
                                  <a:fillRect/>
                                </a:stretch>
                              </pic:blipFill>
                              <pic:spPr>
                                <a:xfrm>
                                  <a:off x="0" y="0"/>
                                  <a:ext cx="88265" cy="155575"/>
                                </a:xfrm>
                                <a:prstGeom prst="rect">
                                  <a:avLst/>
                                </a:prstGeom>
                              </pic:spPr>
                            </pic:pic>
                          </a:graphicData>
                        </a:graphic>
                      </wp:inline>
                    </w:drawing>
                  </w:r>
                </w:p>
              </w:txbxContent>
            </v:textbox>
            <w10:wrap type="square" anchorx="page" anchory="page"/>
          </v:shape>
        </w:pict>
      </w:r>
      <w:r w:rsidR="00096CCD">
        <w:rPr>
          <w:rFonts w:ascii="Arial" w:eastAsia="Arial" w:hAnsi="Arial"/>
          <w:color w:val="4C2C8D"/>
          <w:sz w:val="23"/>
        </w:rPr>
        <w:t>guilt, I feel his loss and I still ache</w:t>
      </w:r>
    </w:p>
    <w:p w14:paraId="0F9AD9D3" w14:textId="77777777" w:rsidR="00AE5D59" w:rsidRDefault="00096CCD">
      <w:pPr>
        <w:spacing w:before="54" w:after="99" w:line="258" w:lineRule="exact"/>
        <w:ind w:left="288"/>
        <w:textAlignment w:val="baseline"/>
        <w:rPr>
          <w:rFonts w:ascii="Arial" w:eastAsia="Arial" w:hAnsi="Arial"/>
          <w:color w:val="4C2C8D"/>
          <w:spacing w:val="-1"/>
          <w:sz w:val="23"/>
        </w:rPr>
      </w:pPr>
      <w:r>
        <w:rPr>
          <w:rFonts w:ascii="Arial" w:eastAsia="Arial" w:hAnsi="Arial"/>
          <w:color w:val="4C2C8D"/>
          <w:spacing w:val="-1"/>
          <w:sz w:val="23"/>
        </w:rPr>
        <w:t>for him and what might have been.</w:t>
      </w:r>
    </w:p>
    <w:p w14:paraId="42A338D0" w14:textId="77777777" w:rsidR="00AE5D59" w:rsidRDefault="00096CCD">
      <w:pPr>
        <w:spacing w:line="278" w:lineRule="exact"/>
        <w:ind w:left="288" w:right="720"/>
        <w:textAlignment w:val="baseline"/>
        <w:rPr>
          <w:rFonts w:ascii="Verdana" w:eastAsia="Verdana" w:hAnsi="Verdana"/>
          <w:i/>
          <w:color w:val="4C2C8D"/>
          <w:spacing w:val="-4"/>
          <w:sz w:val="17"/>
        </w:rPr>
      </w:pPr>
      <w:r>
        <w:rPr>
          <w:rFonts w:ascii="Verdana" w:eastAsia="Verdana" w:hAnsi="Verdana"/>
          <w:i/>
          <w:color w:val="4C2C8D"/>
          <w:spacing w:val="-4"/>
          <w:sz w:val="17"/>
        </w:rPr>
        <w:t>40-year-old West Australian woman whose partner died by suicide 17 years ago.</w:t>
      </w:r>
    </w:p>
    <w:p w14:paraId="0AC75025" w14:textId="77777777" w:rsidR="00AE5D59" w:rsidRDefault="00096CCD">
      <w:pPr>
        <w:spacing w:before="243" w:line="269" w:lineRule="exact"/>
        <w:ind w:right="72"/>
        <w:textAlignment w:val="baseline"/>
        <w:rPr>
          <w:rFonts w:ascii="Arial" w:eastAsia="Arial" w:hAnsi="Arial"/>
          <w:color w:val="000000"/>
          <w:spacing w:val="-3"/>
          <w:sz w:val="19"/>
        </w:rPr>
      </w:pPr>
      <w:r>
        <w:rPr>
          <w:rFonts w:ascii="Arial" w:eastAsia="Arial" w:hAnsi="Arial"/>
          <w:color w:val="000000"/>
          <w:spacing w:val="-3"/>
          <w:sz w:val="19"/>
        </w:rPr>
        <w:t xml:space="preserve">Postvention bereavement services to support individuals and communities to recover is another </w:t>
      </w:r>
      <w:r>
        <w:rPr>
          <w:rFonts w:ascii="Verdana" w:eastAsia="Verdana" w:hAnsi="Verdana"/>
          <w:color w:val="000000"/>
          <w:spacing w:val="-3"/>
          <w:sz w:val="17"/>
        </w:rPr>
        <w:t>important component in a systems-based approach to suicide prevention. Grief following a suicide can be intense, and the emotions experienced in the aftermath – particularly around stigma and isolation – can differ considerably from those felt following other types of death. The effect is similar whether the bereaved were blood related or not (Pitman et al. 2016). Recovery can take time, with 2016 Australian research finding evidence that high levels of distress can last between one to 58 years after the suicide (Maple et al. 2016).</w:t>
      </w:r>
    </w:p>
    <w:p w14:paraId="1B5A40FC" w14:textId="77777777" w:rsidR="00AE5D59" w:rsidRDefault="00096CCD">
      <w:pPr>
        <w:spacing w:before="114" w:line="269" w:lineRule="exact"/>
        <w:ind w:right="72"/>
        <w:textAlignment w:val="baseline"/>
        <w:rPr>
          <w:rFonts w:ascii="Verdana" w:eastAsia="Verdana" w:hAnsi="Verdana"/>
          <w:color w:val="000000"/>
          <w:spacing w:val="-4"/>
          <w:sz w:val="17"/>
        </w:rPr>
      </w:pPr>
      <w:r>
        <w:rPr>
          <w:rFonts w:ascii="Verdana" w:eastAsia="Verdana" w:hAnsi="Verdana"/>
          <w:color w:val="000000"/>
          <w:spacing w:val="-4"/>
          <w:sz w:val="17"/>
        </w:rPr>
        <w:t xml:space="preserve">Bereavement services that are specific to suicide are </w:t>
      </w:r>
      <w:r>
        <w:rPr>
          <w:rFonts w:ascii="Arial" w:eastAsia="Arial" w:hAnsi="Arial"/>
          <w:color w:val="000000"/>
          <w:spacing w:val="-4"/>
          <w:sz w:val="19"/>
        </w:rPr>
        <w:t xml:space="preserve">important because there is evidence that bereavement </w:t>
      </w:r>
      <w:r>
        <w:rPr>
          <w:rFonts w:ascii="Verdana" w:eastAsia="Verdana" w:hAnsi="Verdana"/>
          <w:color w:val="000000"/>
          <w:spacing w:val="-4"/>
          <w:sz w:val="17"/>
        </w:rPr>
        <w:t xml:space="preserve">by suicide is different from other types of bereavement due to the potential preventability of the death, the </w:t>
      </w:r>
      <w:proofErr w:type="spellStart"/>
      <w:r>
        <w:rPr>
          <w:rFonts w:ascii="Verdana" w:eastAsia="Verdana" w:hAnsi="Verdana"/>
          <w:color w:val="000000"/>
          <w:spacing w:val="-4"/>
          <w:sz w:val="17"/>
        </w:rPr>
        <w:t>stigmatisation</w:t>
      </w:r>
      <w:proofErr w:type="spellEnd"/>
      <w:r>
        <w:rPr>
          <w:rFonts w:ascii="Verdana" w:eastAsia="Verdana" w:hAnsi="Verdana"/>
          <w:color w:val="000000"/>
          <w:spacing w:val="-4"/>
          <w:sz w:val="17"/>
        </w:rPr>
        <w:t xml:space="preserve"> of suicide and the </w:t>
      </w:r>
      <w:proofErr w:type="spellStart"/>
      <w:r>
        <w:rPr>
          <w:rFonts w:ascii="Verdana" w:eastAsia="Verdana" w:hAnsi="Verdana"/>
          <w:color w:val="000000"/>
          <w:spacing w:val="-4"/>
          <w:sz w:val="17"/>
        </w:rPr>
        <w:t>traumatising</w:t>
      </w:r>
      <w:proofErr w:type="spellEnd"/>
      <w:r>
        <w:rPr>
          <w:rFonts w:ascii="Verdana" w:eastAsia="Verdana" w:hAnsi="Verdana"/>
          <w:color w:val="000000"/>
          <w:spacing w:val="-4"/>
          <w:sz w:val="17"/>
        </w:rPr>
        <w:t xml:space="preserve"> nature of self-inflected death (Survivors of Suicide Loss Task Force 2015).</w:t>
      </w:r>
    </w:p>
    <w:p w14:paraId="707BB718" w14:textId="77777777" w:rsidR="00AE5D59" w:rsidRDefault="00096CCD">
      <w:pPr>
        <w:spacing w:before="128" w:line="267" w:lineRule="exact"/>
        <w:ind w:right="216"/>
        <w:textAlignment w:val="baseline"/>
        <w:rPr>
          <w:rFonts w:ascii="Verdana" w:eastAsia="Verdana" w:hAnsi="Verdana"/>
          <w:color w:val="000000"/>
          <w:spacing w:val="-4"/>
          <w:sz w:val="17"/>
        </w:rPr>
      </w:pPr>
      <w:r>
        <w:rPr>
          <w:rFonts w:ascii="Verdana" w:eastAsia="Verdana" w:hAnsi="Verdana"/>
          <w:color w:val="000000"/>
          <w:spacing w:val="-4"/>
          <w:sz w:val="17"/>
        </w:rPr>
        <w:t xml:space="preserve">The most significant Australian-based evidence for postvention bereavement services is a 2017 independent evaluation of </w:t>
      </w:r>
      <w:proofErr w:type="spellStart"/>
      <w:r>
        <w:rPr>
          <w:rFonts w:ascii="Verdana" w:eastAsia="Verdana" w:hAnsi="Verdana"/>
          <w:color w:val="000000"/>
          <w:spacing w:val="-4"/>
          <w:sz w:val="17"/>
        </w:rPr>
        <w:t>StandBy</w:t>
      </w:r>
      <w:proofErr w:type="spellEnd"/>
      <w:r>
        <w:rPr>
          <w:rFonts w:ascii="Verdana" w:eastAsia="Verdana" w:hAnsi="Verdana"/>
          <w:color w:val="000000"/>
          <w:spacing w:val="-4"/>
          <w:sz w:val="17"/>
        </w:rPr>
        <w:t xml:space="preserve"> – Support After </w:t>
      </w:r>
      <w:r>
        <w:rPr>
          <w:rFonts w:ascii="Arial" w:eastAsia="Arial" w:hAnsi="Arial"/>
          <w:color w:val="000000"/>
          <w:spacing w:val="-4"/>
          <w:sz w:val="19"/>
        </w:rPr>
        <w:t xml:space="preserve">Suicide, which compared 454 people who had accessed </w:t>
      </w:r>
      <w:proofErr w:type="spellStart"/>
      <w:r>
        <w:rPr>
          <w:rFonts w:ascii="Arial" w:eastAsia="Arial" w:hAnsi="Arial"/>
          <w:color w:val="000000"/>
          <w:spacing w:val="-4"/>
          <w:sz w:val="19"/>
        </w:rPr>
        <w:t>StandBy</w:t>
      </w:r>
      <w:proofErr w:type="spellEnd"/>
      <w:r>
        <w:rPr>
          <w:rFonts w:ascii="Arial" w:eastAsia="Arial" w:hAnsi="Arial"/>
          <w:color w:val="000000"/>
          <w:spacing w:val="-4"/>
          <w:sz w:val="19"/>
        </w:rPr>
        <w:t xml:space="preserve"> with those who had received </w:t>
      </w:r>
      <w:r>
        <w:rPr>
          <w:rFonts w:ascii="Verdana" w:eastAsia="Verdana" w:hAnsi="Verdana"/>
          <w:color w:val="000000"/>
          <w:spacing w:val="-4"/>
          <w:sz w:val="17"/>
        </w:rPr>
        <w:t xml:space="preserve">support from other sources (such as a support group, </w:t>
      </w:r>
      <w:proofErr w:type="gramStart"/>
      <w:r>
        <w:rPr>
          <w:rFonts w:ascii="Verdana" w:eastAsia="Verdana" w:hAnsi="Verdana"/>
          <w:color w:val="000000"/>
          <w:spacing w:val="-4"/>
          <w:sz w:val="17"/>
        </w:rPr>
        <w:t>GP</w:t>
      </w:r>
      <w:proofErr w:type="gramEnd"/>
      <w:r>
        <w:rPr>
          <w:rFonts w:ascii="Verdana" w:eastAsia="Verdana" w:hAnsi="Verdana"/>
          <w:color w:val="000000"/>
          <w:spacing w:val="-4"/>
          <w:sz w:val="17"/>
        </w:rPr>
        <w:t xml:space="preserve"> or psychologist) or no support at all. It found that </w:t>
      </w:r>
      <w:r>
        <w:rPr>
          <w:rFonts w:ascii="Arial" w:eastAsia="Arial" w:hAnsi="Arial"/>
          <w:color w:val="000000"/>
          <w:spacing w:val="-4"/>
          <w:sz w:val="19"/>
        </w:rPr>
        <w:t>those who had received postvention services:</w:t>
      </w:r>
    </w:p>
    <w:p w14:paraId="552C12B9" w14:textId="77777777" w:rsidR="00AE5D59" w:rsidRDefault="00096CCD">
      <w:pPr>
        <w:numPr>
          <w:ilvl w:val="0"/>
          <w:numId w:val="3"/>
        </w:numPr>
        <w:tabs>
          <w:tab w:val="clear" w:pos="216"/>
          <w:tab w:val="left" w:pos="288"/>
        </w:tabs>
        <w:spacing w:line="269" w:lineRule="exact"/>
        <w:ind w:left="288" w:right="1080" w:hanging="216"/>
        <w:textAlignment w:val="baseline"/>
        <w:rPr>
          <w:rFonts w:ascii="Verdana" w:eastAsia="Verdana" w:hAnsi="Verdana"/>
          <w:color w:val="000000"/>
          <w:sz w:val="17"/>
        </w:rPr>
      </w:pPr>
      <w:r>
        <w:br w:type="column"/>
      </w:r>
      <w:r>
        <w:rPr>
          <w:rFonts w:ascii="Verdana" w:eastAsia="Verdana" w:hAnsi="Verdana"/>
          <w:color w:val="000000"/>
          <w:sz w:val="17"/>
        </w:rPr>
        <w:t>had reduced the risk of suicide (38 per cent compared with 63 per cent)</w:t>
      </w:r>
    </w:p>
    <w:p w14:paraId="16D7188E" w14:textId="77777777" w:rsidR="00AE5D59" w:rsidRDefault="00096CCD">
      <w:pPr>
        <w:numPr>
          <w:ilvl w:val="0"/>
          <w:numId w:val="3"/>
        </w:numPr>
        <w:tabs>
          <w:tab w:val="clear" w:pos="216"/>
          <w:tab w:val="left" w:pos="288"/>
        </w:tabs>
        <w:spacing w:before="28" w:line="269" w:lineRule="exact"/>
        <w:ind w:left="288" w:right="1152" w:hanging="216"/>
        <w:textAlignment w:val="baseline"/>
        <w:rPr>
          <w:rFonts w:ascii="Verdana" w:eastAsia="Verdana" w:hAnsi="Verdana"/>
          <w:color w:val="000000"/>
          <w:spacing w:val="-2"/>
          <w:sz w:val="17"/>
        </w:rPr>
      </w:pPr>
      <w:r>
        <w:rPr>
          <w:rFonts w:ascii="Verdana" w:eastAsia="Verdana" w:hAnsi="Verdana"/>
          <w:color w:val="000000"/>
          <w:spacing w:val="-2"/>
          <w:sz w:val="17"/>
        </w:rPr>
        <w:t>had fewer mental health concerns (38 per cent compared with 74 per cent)</w:t>
      </w:r>
    </w:p>
    <w:p w14:paraId="54D5AECA" w14:textId="77777777" w:rsidR="00AE5D59" w:rsidRDefault="00096CCD">
      <w:pPr>
        <w:numPr>
          <w:ilvl w:val="0"/>
          <w:numId w:val="3"/>
        </w:numPr>
        <w:tabs>
          <w:tab w:val="clear" w:pos="216"/>
          <w:tab w:val="left" w:pos="288"/>
        </w:tabs>
        <w:spacing w:before="33" w:line="269" w:lineRule="exact"/>
        <w:ind w:left="288" w:right="144" w:hanging="216"/>
        <w:textAlignment w:val="baseline"/>
        <w:rPr>
          <w:rFonts w:ascii="Verdana" w:eastAsia="Verdana" w:hAnsi="Verdana"/>
          <w:color w:val="000000"/>
          <w:spacing w:val="-4"/>
          <w:sz w:val="17"/>
        </w:rPr>
      </w:pPr>
      <w:r>
        <w:rPr>
          <w:rFonts w:ascii="Verdana" w:eastAsia="Verdana" w:hAnsi="Verdana"/>
          <w:color w:val="000000"/>
          <w:spacing w:val="-4"/>
          <w:sz w:val="17"/>
        </w:rPr>
        <w:t xml:space="preserve">were significantly less likely to experience a loss of </w:t>
      </w:r>
      <w:r>
        <w:rPr>
          <w:rFonts w:ascii="Arial" w:eastAsia="Arial" w:hAnsi="Arial"/>
          <w:color w:val="000000"/>
          <w:spacing w:val="-4"/>
          <w:sz w:val="19"/>
        </w:rPr>
        <w:t xml:space="preserve">social support and experience social loneliness and </w:t>
      </w:r>
      <w:r>
        <w:rPr>
          <w:rFonts w:ascii="Verdana" w:eastAsia="Verdana" w:hAnsi="Verdana"/>
          <w:color w:val="000000"/>
          <w:spacing w:val="-4"/>
          <w:sz w:val="17"/>
        </w:rPr>
        <w:t>loneliness (28 per cent compared with 50 per cent)</w:t>
      </w:r>
    </w:p>
    <w:p w14:paraId="249F65DC" w14:textId="77777777" w:rsidR="00AE5D59" w:rsidRDefault="00096CCD">
      <w:pPr>
        <w:numPr>
          <w:ilvl w:val="0"/>
          <w:numId w:val="3"/>
        </w:numPr>
        <w:tabs>
          <w:tab w:val="clear" w:pos="216"/>
          <w:tab w:val="left" w:pos="288"/>
        </w:tabs>
        <w:spacing w:before="28" w:line="269" w:lineRule="exact"/>
        <w:ind w:left="288" w:right="144" w:hanging="216"/>
        <w:textAlignment w:val="baseline"/>
        <w:rPr>
          <w:rFonts w:ascii="Verdana" w:eastAsia="Verdana" w:hAnsi="Verdana"/>
          <w:color w:val="000000"/>
          <w:sz w:val="17"/>
        </w:rPr>
      </w:pPr>
      <w:r>
        <w:rPr>
          <w:rFonts w:ascii="Verdana" w:eastAsia="Verdana" w:hAnsi="Verdana"/>
          <w:color w:val="000000"/>
          <w:sz w:val="17"/>
        </w:rPr>
        <w:t>had fewer instances of difficulty sleeping, financial distress, family breakdown or problems in the workplace (</w:t>
      </w:r>
      <w:proofErr w:type="spellStart"/>
      <w:r>
        <w:rPr>
          <w:rFonts w:ascii="Verdana" w:eastAsia="Verdana" w:hAnsi="Verdana"/>
          <w:color w:val="000000"/>
          <w:sz w:val="17"/>
        </w:rPr>
        <w:t>Gehrmann</w:t>
      </w:r>
      <w:proofErr w:type="spellEnd"/>
      <w:r>
        <w:rPr>
          <w:rFonts w:ascii="Verdana" w:eastAsia="Verdana" w:hAnsi="Verdana"/>
          <w:color w:val="000000"/>
          <w:sz w:val="17"/>
        </w:rPr>
        <w:t xml:space="preserve"> et al. 2018).</w:t>
      </w:r>
    </w:p>
    <w:p w14:paraId="121360AC" w14:textId="77777777" w:rsidR="00AE5D59" w:rsidRDefault="00096CCD">
      <w:pPr>
        <w:spacing w:before="135" w:line="269" w:lineRule="exact"/>
        <w:ind w:left="72" w:right="144"/>
        <w:textAlignment w:val="baseline"/>
        <w:rPr>
          <w:rFonts w:ascii="Verdana" w:eastAsia="Verdana" w:hAnsi="Verdana"/>
          <w:color w:val="000000"/>
          <w:spacing w:val="-4"/>
          <w:sz w:val="17"/>
        </w:rPr>
      </w:pPr>
      <w:r>
        <w:rPr>
          <w:rFonts w:ascii="Verdana" w:eastAsia="Verdana" w:hAnsi="Verdana"/>
          <w:color w:val="000000"/>
          <w:spacing w:val="-4"/>
          <w:sz w:val="17"/>
        </w:rPr>
        <w:t xml:space="preserve">The Commonwealth is the major funder of postvention bereavement support services, funding </w:t>
      </w:r>
      <w:proofErr w:type="spellStart"/>
      <w:r>
        <w:rPr>
          <w:rFonts w:ascii="Verdana" w:eastAsia="Verdana" w:hAnsi="Verdana"/>
          <w:color w:val="000000"/>
          <w:spacing w:val="-4"/>
          <w:sz w:val="17"/>
        </w:rPr>
        <w:t>StandBy</w:t>
      </w:r>
      <w:proofErr w:type="spellEnd"/>
      <w:r>
        <w:rPr>
          <w:rFonts w:ascii="Verdana" w:eastAsia="Verdana" w:hAnsi="Verdana"/>
          <w:color w:val="000000"/>
          <w:spacing w:val="-4"/>
          <w:sz w:val="17"/>
        </w:rPr>
        <w:t xml:space="preserve"> Support Services to provide non-clinical support services to approximately 30 per cent of the Australian population. The Commonwealth has also funded the National Indigenous Critical Response for culturally safe non-clinical postvention bereavement services. Some states and territories and PHNs also fund postvention bereavement services to fill local service </w:t>
      </w:r>
      <w:r>
        <w:rPr>
          <w:rFonts w:ascii="Arial" w:eastAsia="Arial" w:hAnsi="Arial"/>
          <w:color w:val="000000"/>
          <w:spacing w:val="-4"/>
          <w:sz w:val="19"/>
        </w:rPr>
        <w:t>gaps and/or due to historical arrangements.</w:t>
      </w:r>
    </w:p>
    <w:p w14:paraId="0C705F5C" w14:textId="77777777" w:rsidR="00AE5D59" w:rsidRDefault="00096CCD">
      <w:pPr>
        <w:spacing w:before="105" w:line="274" w:lineRule="exact"/>
        <w:ind w:left="72" w:right="504"/>
        <w:textAlignment w:val="baseline"/>
        <w:rPr>
          <w:rFonts w:ascii="Arial" w:eastAsia="Arial" w:hAnsi="Arial"/>
          <w:color w:val="000000"/>
          <w:spacing w:val="-2"/>
          <w:sz w:val="19"/>
        </w:rPr>
      </w:pPr>
      <w:proofErr w:type="gramStart"/>
      <w:r>
        <w:rPr>
          <w:rFonts w:ascii="Arial" w:eastAsia="Arial" w:hAnsi="Arial"/>
          <w:color w:val="000000"/>
          <w:spacing w:val="-2"/>
          <w:sz w:val="19"/>
        </w:rPr>
        <w:t>With regard to</w:t>
      </w:r>
      <w:proofErr w:type="gramEnd"/>
      <w:r>
        <w:rPr>
          <w:rFonts w:ascii="Arial" w:eastAsia="Arial" w:hAnsi="Arial"/>
          <w:color w:val="000000"/>
          <w:spacing w:val="-2"/>
          <w:sz w:val="19"/>
        </w:rPr>
        <w:t xml:space="preserve"> postvention bereavement services, there are opportunities to consider:</w:t>
      </w:r>
    </w:p>
    <w:p w14:paraId="4E06FABA" w14:textId="77777777" w:rsidR="00AE5D59" w:rsidRDefault="00096CCD">
      <w:pPr>
        <w:numPr>
          <w:ilvl w:val="0"/>
          <w:numId w:val="3"/>
        </w:numPr>
        <w:tabs>
          <w:tab w:val="clear" w:pos="216"/>
          <w:tab w:val="left" w:pos="288"/>
        </w:tabs>
        <w:spacing w:before="114" w:line="269" w:lineRule="exact"/>
        <w:ind w:left="288" w:right="288"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reviewing funding arrangements and undertaking </w:t>
      </w:r>
      <w:r>
        <w:rPr>
          <w:rFonts w:ascii="Arial" w:eastAsia="Arial" w:hAnsi="Arial"/>
          <w:color w:val="000000"/>
          <w:spacing w:val="-3"/>
          <w:sz w:val="19"/>
        </w:rPr>
        <w:t>joint planning to increase coverage according to population distribution and need</w:t>
      </w:r>
    </w:p>
    <w:p w14:paraId="7CCD9526" w14:textId="77777777" w:rsidR="00AE5D59" w:rsidRDefault="00096CCD">
      <w:pPr>
        <w:numPr>
          <w:ilvl w:val="0"/>
          <w:numId w:val="3"/>
        </w:numPr>
        <w:tabs>
          <w:tab w:val="clear" w:pos="216"/>
          <w:tab w:val="left" w:pos="288"/>
        </w:tabs>
        <w:spacing w:before="30" w:line="269" w:lineRule="exact"/>
        <w:ind w:left="288" w:right="144" w:hanging="216"/>
        <w:textAlignment w:val="baseline"/>
        <w:rPr>
          <w:rFonts w:ascii="Arial" w:eastAsia="Arial" w:hAnsi="Arial"/>
          <w:color w:val="000000"/>
          <w:spacing w:val="-4"/>
          <w:sz w:val="19"/>
        </w:rPr>
      </w:pPr>
      <w:r>
        <w:rPr>
          <w:rFonts w:ascii="Arial" w:eastAsia="Arial" w:hAnsi="Arial"/>
          <w:color w:val="000000"/>
          <w:spacing w:val="-4"/>
          <w:sz w:val="19"/>
        </w:rPr>
        <w:t xml:space="preserve">putting systems in place to enable automatic </w:t>
      </w:r>
      <w:r>
        <w:rPr>
          <w:rFonts w:ascii="Verdana" w:eastAsia="Verdana" w:hAnsi="Verdana"/>
          <w:color w:val="000000"/>
          <w:spacing w:val="-4"/>
          <w:sz w:val="17"/>
        </w:rPr>
        <w:t xml:space="preserve">notification from police to postvention bereavement </w:t>
      </w:r>
      <w:r>
        <w:rPr>
          <w:rFonts w:ascii="Arial" w:eastAsia="Arial" w:hAnsi="Arial"/>
          <w:color w:val="000000"/>
          <w:spacing w:val="-4"/>
          <w:sz w:val="19"/>
        </w:rPr>
        <w:t xml:space="preserve">service providers to ensure everyone who needs </w:t>
      </w:r>
      <w:r>
        <w:rPr>
          <w:rFonts w:ascii="Verdana" w:eastAsia="Verdana" w:hAnsi="Verdana"/>
          <w:color w:val="000000"/>
          <w:spacing w:val="-4"/>
          <w:sz w:val="17"/>
        </w:rPr>
        <w:t>help is offered it immediately</w:t>
      </w:r>
    </w:p>
    <w:p w14:paraId="75DFBC00" w14:textId="77777777" w:rsidR="00AE5D59" w:rsidRDefault="00096CCD">
      <w:pPr>
        <w:numPr>
          <w:ilvl w:val="0"/>
          <w:numId w:val="3"/>
        </w:numPr>
        <w:tabs>
          <w:tab w:val="clear" w:pos="216"/>
          <w:tab w:val="left" w:pos="288"/>
        </w:tabs>
        <w:spacing w:before="29" w:line="269" w:lineRule="exact"/>
        <w:ind w:left="288" w:right="144" w:hanging="216"/>
        <w:textAlignment w:val="baseline"/>
        <w:rPr>
          <w:rFonts w:ascii="Arial" w:eastAsia="Arial" w:hAnsi="Arial"/>
          <w:color w:val="000000"/>
          <w:spacing w:val="-6"/>
          <w:sz w:val="19"/>
        </w:rPr>
      </w:pPr>
      <w:r>
        <w:rPr>
          <w:rFonts w:ascii="Arial" w:eastAsia="Arial" w:hAnsi="Arial"/>
          <w:color w:val="000000"/>
          <w:spacing w:val="-6"/>
          <w:sz w:val="19"/>
        </w:rPr>
        <w:t xml:space="preserve">growing the evidence base by evaluating current </w:t>
      </w:r>
      <w:r>
        <w:rPr>
          <w:rFonts w:ascii="Verdana" w:eastAsia="Verdana" w:hAnsi="Verdana"/>
          <w:color w:val="000000"/>
          <w:spacing w:val="-6"/>
          <w:sz w:val="17"/>
        </w:rPr>
        <w:t>services, with findings published to improve practice</w:t>
      </w:r>
    </w:p>
    <w:p w14:paraId="233C4D1B" w14:textId="77777777" w:rsidR="00AE5D59" w:rsidRDefault="00096CCD">
      <w:pPr>
        <w:numPr>
          <w:ilvl w:val="0"/>
          <w:numId w:val="3"/>
        </w:numPr>
        <w:tabs>
          <w:tab w:val="clear" w:pos="216"/>
          <w:tab w:val="left" w:pos="288"/>
        </w:tabs>
        <w:spacing w:before="33" w:line="269" w:lineRule="exact"/>
        <w:ind w:left="288" w:right="504" w:hanging="216"/>
        <w:textAlignment w:val="baseline"/>
        <w:rPr>
          <w:rFonts w:ascii="Arial" w:eastAsia="Arial" w:hAnsi="Arial"/>
          <w:color w:val="000000"/>
          <w:sz w:val="19"/>
        </w:rPr>
      </w:pPr>
      <w:r>
        <w:rPr>
          <w:rFonts w:ascii="Arial" w:eastAsia="Arial" w:hAnsi="Arial"/>
          <w:color w:val="000000"/>
          <w:sz w:val="19"/>
        </w:rPr>
        <w:t xml:space="preserve">how best to incorporate people with a lived </w:t>
      </w:r>
      <w:r>
        <w:rPr>
          <w:rFonts w:ascii="Verdana" w:eastAsia="Verdana" w:hAnsi="Verdana"/>
          <w:color w:val="000000"/>
          <w:sz w:val="17"/>
        </w:rPr>
        <w:t>experience of being bereaved by suicide in the delivery of these programs</w:t>
      </w:r>
    </w:p>
    <w:p w14:paraId="5B66B716" w14:textId="77777777" w:rsidR="00AE5D59" w:rsidRDefault="00096CCD">
      <w:pPr>
        <w:numPr>
          <w:ilvl w:val="0"/>
          <w:numId w:val="3"/>
        </w:numPr>
        <w:tabs>
          <w:tab w:val="clear" w:pos="216"/>
          <w:tab w:val="left" w:pos="288"/>
        </w:tabs>
        <w:spacing w:before="35" w:line="269" w:lineRule="exact"/>
        <w:ind w:left="288" w:right="144" w:hanging="216"/>
        <w:textAlignment w:val="baseline"/>
        <w:rPr>
          <w:rFonts w:ascii="Arial" w:eastAsia="Arial" w:hAnsi="Arial"/>
          <w:color w:val="000000"/>
          <w:sz w:val="19"/>
        </w:rPr>
      </w:pPr>
      <w:r>
        <w:rPr>
          <w:rFonts w:ascii="Arial" w:eastAsia="Arial" w:hAnsi="Arial"/>
          <w:color w:val="000000"/>
          <w:sz w:val="19"/>
        </w:rPr>
        <w:t xml:space="preserve">developing postvention bereavement services </w:t>
      </w:r>
      <w:r>
        <w:rPr>
          <w:rFonts w:ascii="Verdana" w:eastAsia="Verdana" w:hAnsi="Verdana"/>
          <w:color w:val="000000"/>
          <w:sz w:val="17"/>
        </w:rPr>
        <w:t xml:space="preserve">outside of the school environment that are tailored specifically to children and young people bereaved </w:t>
      </w:r>
      <w:r>
        <w:rPr>
          <w:rFonts w:ascii="Arial" w:eastAsia="Arial" w:hAnsi="Arial"/>
          <w:color w:val="000000"/>
          <w:sz w:val="19"/>
        </w:rPr>
        <w:t>by suicide</w:t>
      </w:r>
    </w:p>
    <w:p w14:paraId="0E8A9C44" w14:textId="77777777" w:rsidR="00AE5D59" w:rsidRDefault="00096CCD">
      <w:pPr>
        <w:numPr>
          <w:ilvl w:val="0"/>
          <w:numId w:val="3"/>
        </w:numPr>
        <w:tabs>
          <w:tab w:val="clear" w:pos="216"/>
          <w:tab w:val="left" w:pos="288"/>
        </w:tabs>
        <w:spacing w:before="22" w:line="266" w:lineRule="exact"/>
        <w:ind w:left="288" w:right="288" w:hanging="216"/>
        <w:textAlignment w:val="baseline"/>
        <w:rPr>
          <w:rFonts w:ascii="Verdana" w:eastAsia="Verdana" w:hAnsi="Verdana"/>
          <w:color w:val="000000"/>
          <w:spacing w:val="-3"/>
          <w:sz w:val="17"/>
        </w:rPr>
      </w:pPr>
      <w:r>
        <w:rPr>
          <w:rFonts w:ascii="Verdana" w:eastAsia="Verdana" w:hAnsi="Verdana"/>
          <w:color w:val="000000"/>
          <w:spacing w:val="-3"/>
          <w:sz w:val="17"/>
        </w:rPr>
        <w:t>developing protocols and models for postvention bereavement for workplaces.</w:t>
      </w:r>
    </w:p>
    <w:p w14:paraId="769984F0" w14:textId="77777777" w:rsidR="00AE5D59" w:rsidRDefault="00AE5D59">
      <w:pPr>
        <w:sectPr w:rsidR="00AE5D59">
          <w:pgSz w:w="11909" w:h="16838"/>
          <w:pgMar w:top="0" w:right="1164" w:bottom="209" w:left="814" w:header="720" w:footer="720" w:gutter="0"/>
          <w:cols w:num="2" w:space="0" w:equalWidth="0">
            <w:col w:w="4685" w:space="561"/>
            <w:col w:w="4685" w:space="0"/>
          </w:cols>
        </w:sectPr>
      </w:pPr>
    </w:p>
    <w:p w14:paraId="7A8DD9C7" w14:textId="77777777" w:rsidR="00AE5D59" w:rsidRDefault="00096CCD">
      <w:pPr>
        <w:tabs>
          <w:tab w:val="left" w:pos="1584"/>
        </w:tabs>
        <w:spacing w:before="398" w:line="183" w:lineRule="exact"/>
        <w:ind w:left="720"/>
        <w:textAlignment w:val="baseline"/>
        <w:rPr>
          <w:rFonts w:ascii="Arial" w:eastAsia="Arial" w:hAnsi="Arial"/>
          <w:color w:val="2F353E"/>
          <w:spacing w:val="2"/>
          <w:sz w:val="16"/>
        </w:rPr>
      </w:pPr>
      <w:r>
        <w:rPr>
          <w:rFonts w:ascii="Arial" w:eastAsia="Arial" w:hAnsi="Arial"/>
          <w:color w:val="2F353E"/>
          <w:spacing w:val="2"/>
          <w:sz w:val="16"/>
        </w:rPr>
        <w:t>40</w:t>
      </w:r>
      <w:r>
        <w:rPr>
          <w:rFonts w:ascii="Arial" w:eastAsia="Arial" w:hAnsi="Arial"/>
          <w:color w:val="2F353E"/>
          <w:spacing w:val="2"/>
          <w:sz w:val="16"/>
        </w:rPr>
        <w:tab/>
        <w:t>National suicide prevention strategy for Australia’s health system: 2020–2023</w:t>
      </w:r>
    </w:p>
    <w:p w14:paraId="2EE8AB65" w14:textId="77777777" w:rsidR="00AE5D59" w:rsidRDefault="00AE5D59">
      <w:pPr>
        <w:sectPr w:rsidR="00AE5D59">
          <w:type w:val="continuous"/>
          <w:pgSz w:w="11909" w:h="16838"/>
          <w:pgMar w:top="0" w:right="3856" w:bottom="209" w:left="113" w:header="720" w:footer="720" w:gutter="0"/>
          <w:cols w:space="720"/>
        </w:sectPr>
      </w:pPr>
    </w:p>
    <w:p w14:paraId="2F03FE29" w14:textId="77777777" w:rsidR="00AE5D59" w:rsidRDefault="008A1D33">
      <w:pPr>
        <w:textAlignment w:val="baseline"/>
        <w:rPr>
          <w:rFonts w:eastAsia="Times New Roman"/>
          <w:color w:val="000000"/>
          <w:sz w:val="24"/>
        </w:rPr>
      </w:pPr>
      <w:r>
        <w:lastRenderedPageBreak/>
        <w:pict w14:anchorId="79DFF8A3">
          <v:shape id="_x0000_s1183" type="#_x0000_t202" style="position:absolute;margin-left:412.8pt;margin-top:0;width:182.65pt;height:109.7pt;z-index:-251762176;mso-wrap-distance-left:0;mso-wrap-distance-right:0;mso-position-horizontal-relative:page;mso-position-vertical-relative:page" filled="f" stroked="f">
            <v:textbox inset="0,0,0,0">
              <w:txbxContent>
                <w:p w14:paraId="69AF4933" w14:textId="77777777" w:rsidR="00AE5D59" w:rsidRDefault="00096CCD">
                  <w:pPr>
                    <w:spacing w:after="1119"/>
                    <w:textAlignment w:val="baseline"/>
                  </w:pPr>
                  <w:r>
                    <w:rPr>
                      <w:noProof/>
                    </w:rPr>
                    <w:drawing>
                      <wp:inline distT="0" distB="0" distL="0" distR="0" wp14:anchorId="26286929" wp14:editId="775709F5">
                        <wp:extent cx="2319655" cy="682625"/>
                        <wp:effectExtent l="0" t="0" r="0" b="0"/>
                        <wp:docPr id="103" name="Picture"/>
                        <wp:cNvGraphicFramePr/>
                        <a:graphic xmlns:a="http://schemas.openxmlformats.org/drawingml/2006/main">
                          <a:graphicData uri="http://schemas.openxmlformats.org/drawingml/2006/picture">
                            <pic:pic xmlns:pic="http://schemas.openxmlformats.org/drawingml/2006/picture">
                              <pic:nvPicPr>
                                <pic:cNvPr id="103" name="Picture"/>
                                <pic:cNvPicPr preferRelativeResize="0"/>
                              </pic:nvPicPr>
                              <pic:blipFill>
                                <a:blip r:embed="rId99"/>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20528784">
          <v:shape id="_x0000_s1182" type="#_x0000_t202" style="position:absolute;margin-left:39.6pt;margin-top:109.7pt;width:254.65pt;height:30.45pt;z-index:-251761152;mso-wrap-distance-left:0;mso-wrap-distance-right:0;mso-position-horizontal-relative:page;mso-position-vertical-relative:page" filled="f" stroked="f">
            <v:textbox inset="0,0,0,0">
              <w:txbxContent>
                <w:p w14:paraId="578F35C4" w14:textId="77777777" w:rsidR="00AE5D59" w:rsidRDefault="00096CCD">
                  <w:pPr>
                    <w:textAlignment w:val="baseline"/>
                  </w:pPr>
                  <w:r>
                    <w:rPr>
                      <w:noProof/>
                    </w:rPr>
                    <w:drawing>
                      <wp:inline distT="0" distB="0" distL="0" distR="0" wp14:anchorId="6125E175" wp14:editId="05471D40">
                        <wp:extent cx="3234055" cy="386715"/>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4" name="Picture"/>
                                <pic:cNvPicPr preferRelativeResize="0"/>
                              </pic:nvPicPr>
                              <pic:blipFill>
                                <a:blip r:embed="rId100"/>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1925A800">
          <v:shape id="_x0000_s1181" type="#_x0000_t202" style="position:absolute;margin-left:63.6pt;margin-top:116.3pt;width:170.4pt;height:18.6pt;z-index:-251518464;mso-wrap-distance-left:0;mso-wrap-distance-right:0;mso-position-horizontal-relative:page;mso-position-vertical-relative:page" filled="f" stroked="f">
            <v:textbox inset="0,0,0,0">
              <w:txbxContent>
                <w:p w14:paraId="451EAAA1" w14:textId="77777777" w:rsidR="00AE5D59" w:rsidRDefault="00096CCD">
                  <w:pPr>
                    <w:spacing w:before="7" w:line="359" w:lineRule="exact"/>
                    <w:textAlignment w:val="baseline"/>
                    <w:rPr>
                      <w:rFonts w:ascii="Arial" w:eastAsia="Arial" w:hAnsi="Arial"/>
                      <w:b/>
                      <w:color w:val="FFFFFF"/>
                      <w:spacing w:val="-7"/>
                      <w:sz w:val="32"/>
                    </w:rPr>
                  </w:pPr>
                  <w:r>
                    <w:rPr>
                      <w:rFonts w:ascii="Arial" w:eastAsia="Arial" w:hAnsi="Arial"/>
                      <w:b/>
                      <w:color w:val="FFFFFF"/>
                      <w:spacing w:val="-7"/>
                      <w:sz w:val="32"/>
                    </w:rPr>
                    <w:t>Best practice spotlight</w:t>
                  </w:r>
                </w:p>
              </w:txbxContent>
            </v:textbox>
            <w10:wrap type="square" anchorx="page" anchory="page"/>
          </v:shape>
        </w:pict>
      </w:r>
      <w:r>
        <w:pict w14:anchorId="54AAC1B2">
          <v:shape id="_x0000_s1180" type="#_x0000_t202" style="position:absolute;margin-left:318.25pt;margin-top:167.85pt;width:226.55pt;height:442.25pt;z-index:-251517440;mso-wrap-distance-left:0;mso-wrap-distance-right:0;mso-position-horizontal-relative:page;mso-position-vertical-relative:page" filled="f" stroked="f">
            <v:textbox inset="0,0,0,0">
              <w:txbxContent>
                <w:p w14:paraId="346A667B" w14:textId="77777777" w:rsidR="00AE5D59" w:rsidRDefault="00096CCD">
                  <w:pPr>
                    <w:spacing w:before="7" w:line="319" w:lineRule="exact"/>
                    <w:textAlignment w:val="baseline"/>
                    <w:rPr>
                      <w:rFonts w:ascii="Arial" w:eastAsia="Arial" w:hAnsi="Arial"/>
                      <w:b/>
                      <w:color w:val="0162A4"/>
                      <w:sz w:val="28"/>
                    </w:rPr>
                  </w:pPr>
                  <w:r>
                    <w:rPr>
                      <w:rFonts w:ascii="Arial" w:eastAsia="Arial" w:hAnsi="Arial"/>
                      <w:b/>
                      <w:color w:val="0162A4"/>
                      <w:sz w:val="28"/>
                    </w:rPr>
                    <w:t xml:space="preserve">What positive change will </w:t>
                  </w:r>
                  <w:proofErr w:type="gramStart"/>
                  <w:r>
                    <w:rPr>
                      <w:rFonts w:ascii="Arial" w:eastAsia="Arial" w:hAnsi="Arial"/>
                      <w:b/>
                      <w:color w:val="0162A4"/>
                      <w:sz w:val="28"/>
                    </w:rPr>
                    <w:t>making</w:t>
                  </w:r>
                  <w:proofErr w:type="gramEnd"/>
                  <w:r>
                    <w:rPr>
                      <w:rFonts w:ascii="Arial" w:eastAsia="Arial" w:hAnsi="Arial"/>
                      <w:b/>
                      <w:color w:val="0162A4"/>
                      <w:sz w:val="28"/>
                    </w:rPr>
                    <w:t xml:space="preserve"> these areas of focus a priority achieve?</w:t>
                  </w:r>
                </w:p>
                <w:p w14:paraId="70EA473C" w14:textId="77777777" w:rsidR="00AE5D59" w:rsidRDefault="00096CCD">
                  <w:pPr>
                    <w:numPr>
                      <w:ilvl w:val="0"/>
                      <w:numId w:val="3"/>
                    </w:numPr>
                    <w:spacing w:before="86" w:line="270" w:lineRule="exact"/>
                    <w:ind w:left="216" w:hanging="216"/>
                    <w:textAlignment w:val="baseline"/>
                    <w:rPr>
                      <w:rFonts w:ascii="Arial" w:eastAsia="Arial" w:hAnsi="Arial"/>
                      <w:color w:val="000000"/>
                      <w:sz w:val="19"/>
                    </w:rPr>
                  </w:pPr>
                  <w:r>
                    <w:rPr>
                      <w:rFonts w:ascii="Arial" w:eastAsia="Arial" w:hAnsi="Arial"/>
                      <w:color w:val="000000"/>
                      <w:sz w:val="19"/>
                    </w:rPr>
                    <w:t xml:space="preserve">More people who attempt suicide and have contact </w:t>
                  </w:r>
                  <w:r>
                    <w:rPr>
                      <w:rFonts w:ascii="Verdana" w:eastAsia="Verdana" w:hAnsi="Verdana"/>
                      <w:color w:val="000000"/>
                      <w:sz w:val="17"/>
                    </w:rPr>
                    <w:t xml:space="preserve">with the health system will be offered evidence-informed aftercare to help them resolve their </w:t>
                  </w:r>
                  <w:r>
                    <w:rPr>
                      <w:rFonts w:ascii="Arial" w:eastAsia="Arial" w:hAnsi="Arial"/>
                      <w:color w:val="000000"/>
                      <w:sz w:val="19"/>
                    </w:rPr>
                    <w:t>immediate crisis and connect them with longer term supports.</w:t>
                  </w:r>
                </w:p>
                <w:p w14:paraId="66BBBEBB" w14:textId="77777777" w:rsidR="00AE5D59" w:rsidRDefault="00096CCD">
                  <w:pPr>
                    <w:numPr>
                      <w:ilvl w:val="0"/>
                      <w:numId w:val="3"/>
                    </w:numPr>
                    <w:spacing w:before="30" w:line="270" w:lineRule="exact"/>
                    <w:ind w:left="216" w:right="288" w:hanging="216"/>
                    <w:textAlignment w:val="baseline"/>
                    <w:rPr>
                      <w:rFonts w:ascii="Verdana" w:eastAsia="Verdana" w:hAnsi="Verdana"/>
                      <w:color w:val="000000"/>
                      <w:spacing w:val="-1"/>
                      <w:sz w:val="17"/>
                    </w:rPr>
                  </w:pPr>
                  <w:r>
                    <w:rPr>
                      <w:rFonts w:ascii="Verdana" w:eastAsia="Verdana" w:hAnsi="Verdana"/>
                      <w:color w:val="000000"/>
                      <w:spacing w:val="-1"/>
                      <w:sz w:val="17"/>
                    </w:rPr>
                    <w:t xml:space="preserve">More individuals, families and communities will receive evidence-informed postvention </w:t>
                  </w:r>
                  <w:r>
                    <w:rPr>
                      <w:rFonts w:ascii="Arial" w:eastAsia="Arial" w:hAnsi="Arial"/>
                      <w:color w:val="000000"/>
                      <w:spacing w:val="-1"/>
                      <w:sz w:val="19"/>
                    </w:rPr>
                    <w:t>bereavement services to support their recovery.</w:t>
                  </w:r>
                </w:p>
                <w:p w14:paraId="4B91088A" w14:textId="77777777" w:rsidR="00AE5D59" w:rsidRDefault="00096CCD">
                  <w:pPr>
                    <w:spacing w:before="256" w:line="319" w:lineRule="exact"/>
                    <w:textAlignment w:val="baseline"/>
                    <w:rPr>
                      <w:rFonts w:ascii="Arial" w:eastAsia="Arial" w:hAnsi="Arial"/>
                      <w:b/>
                      <w:color w:val="0162A4"/>
                      <w:sz w:val="28"/>
                    </w:rPr>
                  </w:pPr>
                  <w:r>
                    <w:rPr>
                      <w:rFonts w:ascii="Arial" w:eastAsia="Arial" w:hAnsi="Arial"/>
                      <w:b/>
                      <w:color w:val="0162A4"/>
                      <w:sz w:val="28"/>
                    </w:rPr>
                    <w:t>Potential future priorities</w:t>
                  </w:r>
                </w:p>
                <w:p w14:paraId="16017299" w14:textId="77777777" w:rsidR="00AE5D59" w:rsidRDefault="00096CCD">
                  <w:pPr>
                    <w:numPr>
                      <w:ilvl w:val="0"/>
                      <w:numId w:val="3"/>
                    </w:numPr>
                    <w:spacing w:before="81" w:line="270" w:lineRule="exact"/>
                    <w:ind w:left="216" w:hanging="216"/>
                    <w:textAlignment w:val="baseline"/>
                    <w:rPr>
                      <w:rFonts w:ascii="Verdana" w:eastAsia="Verdana" w:hAnsi="Verdana"/>
                      <w:color w:val="000000"/>
                      <w:sz w:val="17"/>
                    </w:rPr>
                  </w:pPr>
                  <w:r>
                    <w:rPr>
                      <w:rFonts w:ascii="Verdana" w:eastAsia="Verdana" w:hAnsi="Verdana"/>
                      <w:color w:val="000000"/>
                      <w:sz w:val="17"/>
                    </w:rPr>
                    <w:t xml:space="preserve">For people who need it, flexibility to extend the duration of aftercare programs following a suicide </w:t>
                  </w:r>
                  <w:r>
                    <w:rPr>
                      <w:rFonts w:ascii="Arial" w:eastAsia="Arial" w:hAnsi="Arial"/>
                      <w:color w:val="000000"/>
                      <w:sz w:val="19"/>
                    </w:rPr>
                    <w:t xml:space="preserve">attempt to approximately one year – in line with the </w:t>
                  </w:r>
                  <w:r>
                    <w:rPr>
                      <w:rFonts w:ascii="Verdana" w:eastAsia="Verdana" w:hAnsi="Verdana"/>
                      <w:color w:val="000000"/>
                      <w:sz w:val="17"/>
                    </w:rPr>
                    <w:t>high-risk period following a suicide attempt.</w:t>
                  </w:r>
                </w:p>
                <w:p w14:paraId="5096109A" w14:textId="77777777" w:rsidR="00AE5D59" w:rsidRDefault="00096CCD">
                  <w:pPr>
                    <w:numPr>
                      <w:ilvl w:val="0"/>
                      <w:numId w:val="3"/>
                    </w:numPr>
                    <w:spacing w:before="30" w:line="270" w:lineRule="exact"/>
                    <w:ind w:left="216" w:right="216" w:hanging="216"/>
                    <w:textAlignment w:val="baseline"/>
                    <w:rPr>
                      <w:rFonts w:ascii="Verdana" w:eastAsia="Verdana" w:hAnsi="Verdana"/>
                      <w:color w:val="000000"/>
                      <w:spacing w:val="-3"/>
                      <w:sz w:val="17"/>
                    </w:rPr>
                  </w:pPr>
                  <w:r>
                    <w:rPr>
                      <w:rFonts w:ascii="Verdana" w:eastAsia="Verdana" w:hAnsi="Verdana"/>
                      <w:color w:val="000000"/>
                      <w:spacing w:val="-3"/>
                      <w:sz w:val="17"/>
                    </w:rPr>
                    <w:t>Co-designing and piloting post-attempt aftercare programs for young people, acknowledging that current models are designed for adults.</w:t>
                  </w:r>
                </w:p>
                <w:p w14:paraId="2807C68D" w14:textId="77777777" w:rsidR="00AE5D59" w:rsidRDefault="00096CCD">
                  <w:pPr>
                    <w:numPr>
                      <w:ilvl w:val="0"/>
                      <w:numId w:val="3"/>
                    </w:numPr>
                    <w:spacing w:before="30" w:line="270" w:lineRule="exact"/>
                    <w:ind w:left="216" w:right="144" w:hanging="216"/>
                    <w:textAlignment w:val="baseline"/>
                    <w:rPr>
                      <w:rFonts w:ascii="Verdana" w:eastAsia="Verdana" w:hAnsi="Verdana"/>
                      <w:color w:val="000000"/>
                      <w:spacing w:val="-4"/>
                      <w:sz w:val="17"/>
                    </w:rPr>
                  </w:pPr>
                  <w:r>
                    <w:rPr>
                      <w:rFonts w:ascii="Verdana" w:eastAsia="Verdana" w:hAnsi="Verdana"/>
                      <w:color w:val="000000"/>
                      <w:spacing w:val="-4"/>
                      <w:sz w:val="17"/>
                    </w:rPr>
                    <w:t xml:space="preserve">Better understanding the diversity of needs of priority populations with respect to aftercare and co-designing and piloting different models (noting some of this work has already started with the </w:t>
                  </w:r>
                  <w:proofErr w:type="gramStart"/>
                  <w:r>
                    <w:rPr>
                      <w:rFonts w:ascii="Arial" w:eastAsia="Arial" w:hAnsi="Arial"/>
                      <w:color w:val="000000"/>
                      <w:spacing w:val="-4"/>
                      <w:sz w:val="19"/>
                    </w:rPr>
                    <w:t>North Western</w:t>
                  </w:r>
                  <w:proofErr w:type="gramEnd"/>
                  <w:r>
                    <w:rPr>
                      <w:rFonts w:ascii="Arial" w:eastAsia="Arial" w:hAnsi="Arial"/>
                      <w:color w:val="000000"/>
                      <w:spacing w:val="-4"/>
                      <w:sz w:val="19"/>
                    </w:rPr>
                    <w:t xml:space="preserve"> Melbourne PHN piloting a model </w:t>
                  </w:r>
                  <w:r>
                    <w:rPr>
                      <w:rFonts w:ascii="Verdana" w:eastAsia="Verdana" w:hAnsi="Verdana"/>
                      <w:color w:val="000000"/>
                      <w:spacing w:val="-4"/>
                      <w:sz w:val="17"/>
                    </w:rPr>
                    <w:t>of aftercare for those in the LGBTIQ+ community impacted by a suicide attempt).</w:t>
                  </w:r>
                </w:p>
                <w:p w14:paraId="4D58EA8F" w14:textId="77777777" w:rsidR="00AE5D59" w:rsidRDefault="00096CCD">
                  <w:pPr>
                    <w:numPr>
                      <w:ilvl w:val="0"/>
                      <w:numId w:val="3"/>
                    </w:numPr>
                    <w:spacing w:before="24" w:line="269" w:lineRule="exact"/>
                    <w:ind w:left="216" w:right="360" w:hanging="216"/>
                    <w:textAlignment w:val="baseline"/>
                    <w:rPr>
                      <w:rFonts w:ascii="Verdana" w:eastAsia="Verdana" w:hAnsi="Verdana"/>
                      <w:color w:val="000000"/>
                      <w:spacing w:val="-3"/>
                      <w:sz w:val="17"/>
                    </w:rPr>
                  </w:pPr>
                  <w:r>
                    <w:rPr>
                      <w:rFonts w:ascii="Verdana" w:eastAsia="Verdana" w:hAnsi="Verdana"/>
                      <w:color w:val="000000"/>
                      <w:spacing w:val="-3"/>
                      <w:sz w:val="17"/>
                    </w:rPr>
                    <w:t>Seek to influence private health insurers and private hospitals to offer post-attempt aftercare by potentially funding members’ participation in a public aftercare program.</w:t>
                  </w:r>
                </w:p>
              </w:txbxContent>
            </v:textbox>
            <w10:wrap type="square" anchorx="page" anchory="page"/>
          </v:shape>
        </w:pict>
      </w:r>
      <w:r>
        <w:pict w14:anchorId="35D59E42">
          <v:shape id="_x0000_s1179" type="#_x0000_t202" style="position:absolute;margin-left:39.6pt;margin-top:181.9pt;width:255pt;height:424.9pt;z-index:-251516416;mso-wrap-distance-left:0;mso-wrap-distance-right:0;mso-position-horizontal-relative:page;mso-position-vertical-relative:page" filled="f" stroked="f">
            <v:textbox inset="0,0,0,0">
              <w:txbxContent>
                <w:p w14:paraId="0524A041" w14:textId="77777777" w:rsidR="00AE5D59" w:rsidRDefault="00096CCD">
                  <w:pPr>
                    <w:spacing w:before="1" w:line="460" w:lineRule="exact"/>
                    <w:ind w:left="360" w:right="1224"/>
                    <w:textAlignment w:val="baseline"/>
                    <w:rPr>
                      <w:rFonts w:ascii="Arial" w:eastAsia="Arial" w:hAnsi="Arial"/>
                      <w:b/>
                      <w:color w:val="4C2C8D"/>
                      <w:spacing w:val="-1"/>
                      <w:sz w:val="35"/>
                    </w:rPr>
                  </w:pPr>
                  <w:r>
                    <w:rPr>
                      <w:rFonts w:ascii="Arial" w:eastAsia="Arial" w:hAnsi="Arial"/>
                      <w:b/>
                      <w:color w:val="4C2C8D"/>
                      <w:spacing w:val="-1"/>
                      <w:sz w:val="35"/>
                    </w:rPr>
                    <w:t>The South Australian Suicide Postvention Referral Mechanism</w:t>
                  </w:r>
                </w:p>
                <w:p w14:paraId="69248CF7" w14:textId="77777777" w:rsidR="00AE5D59" w:rsidRDefault="00096CCD">
                  <w:pPr>
                    <w:spacing w:before="269" w:line="270" w:lineRule="exact"/>
                    <w:ind w:left="360" w:right="144"/>
                    <w:textAlignment w:val="baseline"/>
                    <w:rPr>
                      <w:rFonts w:ascii="Verdana" w:eastAsia="Verdana" w:hAnsi="Verdana"/>
                      <w:color w:val="000000"/>
                      <w:spacing w:val="-5"/>
                      <w:sz w:val="17"/>
                    </w:rPr>
                  </w:pPr>
                  <w:r>
                    <w:rPr>
                      <w:rFonts w:ascii="Verdana" w:eastAsia="Verdana" w:hAnsi="Verdana"/>
                      <w:color w:val="000000"/>
                      <w:spacing w:val="-5"/>
                      <w:sz w:val="17"/>
                    </w:rPr>
                    <w:t xml:space="preserve">Country SA PHN led a working party to identify the best mechanism for South Australia Police (SAPOL) to make immediate referrals to postvention service providers </w:t>
                  </w:r>
                  <w:r>
                    <w:rPr>
                      <w:rFonts w:ascii="Arial" w:eastAsia="Arial" w:hAnsi="Arial"/>
                      <w:color w:val="000000"/>
                      <w:spacing w:val="-5"/>
                      <w:sz w:val="19"/>
                    </w:rPr>
                    <w:t xml:space="preserve">when there has been a suicide. The working party </w:t>
                  </w:r>
                  <w:r>
                    <w:rPr>
                      <w:rFonts w:ascii="Verdana" w:eastAsia="Verdana" w:hAnsi="Verdana"/>
                      <w:color w:val="000000"/>
                      <w:spacing w:val="-5"/>
                      <w:sz w:val="17"/>
                    </w:rPr>
                    <w:t xml:space="preserve">comprised Country SA PHN, SAPOL, </w:t>
                  </w:r>
                  <w:proofErr w:type="spellStart"/>
                  <w:r>
                    <w:rPr>
                      <w:rFonts w:ascii="Verdana" w:eastAsia="Verdana" w:hAnsi="Verdana"/>
                      <w:color w:val="000000"/>
                      <w:spacing w:val="-5"/>
                      <w:sz w:val="17"/>
                    </w:rPr>
                    <w:t>StandBy</w:t>
                  </w:r>
                  <w:proofErr w:type="spellEnd"/>
                  <w:r>
                    <w:rPr>
                      <w:rFonts w:ascii="Verdana" w:eastAsia="Verdana" w:hAnsi="Verdana"/>
                      <w:color w:val="000000"/>
                      <w:spacing w:val="-5"/>
                      <w:sz w:val="17"/>
                    </w:rPr>
                    <w:t xml:space="preserve"> Response </w:t>
                  </w:r>
                  <w:r>
                    <w:rPr>
                      <w:rFonts w:ascii="Arial" w:eastAsia="Arial" w:hAnsi="Arial"/>
                      <w:color w:val="000000"/>
                      <w:spacing w:val="-5"/>
                      <w:sz w:val="19"/>
                    </w:rPr>
                    <w:t>Service, Living Beyond Suicide, the National Indigenous Critical Response Service and Adelaide PHN.</w:t>
                  </w:r>
                </w:p>
                <w:p w14:paraId="3A40D824" w14:textId="77777777" w:rsidR="00AE5D59" w:rsidRDefault="00096CCD">
                  <w:pPr>
                    <w:spacing w:before="108" w:line="270" w:lineRule="exact"/>
                    <w:ind w:left="360" w:right="288"/>
                    <w:textAlignment w:val="baseline"/>
                    <w:rPr>
                      <w:rFonts w:ascii="Verdana" w:eastAsia="Verdana" w:hAnsi="Verdana"/>
                      <w:color w:val="000000"/>
                      <w:spacing w:val="-4"/>
                      <w:sz w:val="17"/>
                    </w:rPr>
                  </w:pPr>
                  <w:r>
                    <w:rPr>
                      <w:rFonts w:ascii="Verdana" w:eastAsia="Verdana" w:hAnsi="Verdana"/>
                      <w:color w:val="000000"/>
                      <w:spacing w:val="-4"/>
                      <w:sz w:val="17"/>
                    </w:rPr>
                    <w:t xml:space="preserve">This work resulted in a new </w:t>
                  </w:r>
                  <w:proofErr w:type="spellStart"/>
                  <w:r>
                    <w:rPr>
                      <w:rFonts w:ascii="Verdana" w:eastAsia="Verdana" w:hAnsi="Verdana"/>
                      <w:color w:val="000000"/>
                      <w:spacing w:val="-4"/>
                      <w:sz w:val="17"/>
                    </w:rPr>
                    <w:t>formalised</w:t>
                  </w:r>
                  <w:proofErr w:type="spellEnd"/>
                  <w:r>
                    <w:rPr>
                      <w:rFonts w:ascii="Verdana" w:eastAsia="Verdana" w:hAnsi="Verdana"/>
                      <w:color w:val="000000"/>
                      <w:spacing w:val="-4"/>
                      <w:sz w:val="17"/>
                    </w:rPr>
                    <w:t xml:space="preserve"> SA Postvention Referral Mechanism that includes:</w:t>
                  </w:r>
                </w:p>
                <w:p w14:paraId="64B0B2F2" w14:textId="77777777" w:rsidR="00AE5D59" w:rsidRDefault="00096CCD">
                  <w:pPr>
                    <w:numPr>
                      <w:ilvl w:val="0"/>
                      <w:numId w:val="3"/>
                    </w:numPr>
                    <w:tabs>
                      <w:tab w:val="clear" w:pos="216"/>
                      <w:tab w:val="left" w:pos="576"/>
                    </w:tabs>
                    <w:spacing w:before="116" w:line="270" w:lineRule="exact"/>
                    <w:ind w:left="576" w:right="936" w:hanging="216"/>
                    <w:textAlignment w:val="baseline"/>
                    <w:rPr>
                      <w:rFonts w:ascii="Verdana" w:eastAsia="Verdana" w:hAnsi="Verdana"/>
                      <w:color w:val="000000"/>
                      <w:spacing w:val="-3"/>
                      <w:sz w:val="17"/>
                    </w:rPr>
                  </w:pPr>
                  <w:r>
                    <w:rPr>
                      <w:rFonts w:ascii="Verdana" w:eastAsia="Verdana" w:hAnsi="Verdana"/>
                      <w:color w:val="000000"/>
                      <w:spacing w:val="-3"/>
                      <w:sz w:val="17"/>
                    </w:rPr>
                    <w:t>a dedicated SAPOL officer that coordinates notifications and information exchanges between SAPOL and postvention providers</w:t>
                  </w:r>
                </w:p>
                <w:p w14:paraId="69CDCDE5" w14:textId="77777777" w:rsidR="00AE5D59" w:rsidRDefault="00096CCD">
                  <w:pPr>
                    <w:numPr>
                      <w:ilvl w:val="0"/>
                      <w:numId w:val="3"/>
                    </w:numPr>
                    <w:tabs>
                      <w:tab w:val="clear" w:pos="216"/>
                      <w:tab w:val="left" w:pos="576"/>
                    </w:tabs>
                    <w:spacing w:before="24" w:line="270" w:lineRule="exact"/>
                    <w:ind w:left="576" w:right="432" w:hanging="216"/>
                    <w:textAlignment w:val="baseline"/>
                    <w:rPr>
                      <w:rFonts w:ascii="Verdana" w:eastAsia="Verdana" w:hAnsi="Verdana"/>
                      <w:color w:val="000000"/>
                      <w:spacing w:val="-4"/>
                      <w:sz w:val="17"/>
                    </w:rPr>
                  </w:pPr>
                  <w:r>
                    <w:rPr>
                      <w:rFonts w:ascii="Verdana" w:eastAsia="Verdana" w:hAnsi="Verdana"/>
                      <w:color w:val="000000"/>
                      <w:spacing w:val="-4"/>
                      <w:sz w:val="17"/>
                    </w:rPr>
                    <w:t xml:space="preserve">families now being contacted and advised of the </w:t>
                  </w:r>
                  <w:r>
                    <w:rPr>
                      <w:rFonts w:ascii="Arial" w:eastAsia="Arial" w:hAnsi="Arial"/>
                      <w:color w:val="000000"/>
                      <w:spacing w:val="-4"/>
                      <w:sz w:val="19"/>
                    </w:rPr>
                    <w:t xml:space="preserve">coronial process and postvention providers within </w:t>
                  </w:r>
                  <w:r>
                    <w:rPr>
                      <w:rFonts w:ascii="Verdana" w:eastAsia="Verdana" w:hAnsi="Verdana"/>
                      <w:color w:val="000000"/>
                      <w:spacing w:val="-4"/>
                      <w:sz w:val="17"/>
                    </w:rPr>
                    <w:t>24–48 hours (permission is gained for referral to the postvention provider)</w:t>
                  </w:r>
                </w:p>
                <w:p w14:paraId="1760BE2F" w14:textId="77777777" w:rsidR="00AE5D59" w:rsidRDefault="00096CCD">
                  <w:pPr>
                    <w:numPr>
                      <w:ilvl w:val="0"/>
                      <w:numId w:val="3"/>
                    </w:numPr>
                    <w:tabs>
                      <w:tab w:val="clear" w:pos="216"/>
                      <w:tab w:val="left" w:pos="576"/>
                    </w:tabs>
                    <w:spacing w:before="36" w:line="270" w:lineRule="exact"/>
                    <w:ind w:left="576" w:right="432" w:hanging="216"/>
                    <w:textAlignment w:val="baseline"/>
                    <w:rPr>
                      <w:rFonts w:ascii="Verdana" w:eastAsia="Verdana" w:hAnsi="Verdana"/>
                      <w:color w:val="000000"/>
                      <w:sz w:val="17"/>
                    </w:rPr>
                  </w:pPr>
                  <w:r>
                    <w:rPr>
                      <w:rFonts w:ascii="Verdana" w:eastAsia="Verdana" w:hAnsi="Verdana"/>
                      <w:color w:val="000000"/>
                      <w:sz w:val="17"/>
                    </w:rPr>
                    <w:t xml:space="preserve">notification by SAPOL to the postvention provider </w:t>
                  </w:r>
                  <w:r>
                    <w:rPr>
                      <w:rFonts w:ascii="Arial" w:eastAsia="Arial" w:hAnsi="Arial"/>
                      <w:color w:val="000000"/>
                      <w:sz w:val="19"/>
                    </w:rPr>
                    <w:t>within 24 hours</w:t>
                  </w:r>
                </w:p>
                <w:p w14:paraId="756CCB71" w14:textId="77777777" w:rsidR="00AE5D59" w:rsidRDefault="00096CCD">
                  <w:pPr>
                    <w:numPr>
                      <w:ilvl w:val="0"/>
                      <w:numId w:val="3"/>
                    </w:numPr>
                    <w:tabs>
                      <w:tab w:val="clear" w:pos="216"/>
                      <w:tab w:val="left" w:pos="576"/>
                    </w:tabs>
                    <w:spacing w:before="25" w:line="270" w:lineRule="exact"/>
                    <w:ind w:left="576" w:right="648"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mandatory collection of </w:t>
                  </w:r>
                  <w:proofErr w:type="gramStart"/>
                  <w:r>
                    <w:rPr>
                      <w:rFonts w:ascii="Verdana" w:eastAsia="Verdana" w:hAnsi="Verdana"/>
                      <w:color w:val="000000"/>
                      <w:spacing w:val="-3"/>
                      <w:sz w:val="17"/>
                    </w:rPr>
                    <w:t>ethnicity</w:t>
                  </w:r>
                  <w:proofErr w:type="gramEnd"/>
                  <w:r>
                    <w:rPr>
                      <w:rFonts w:ascii="Verdana" w:eastAsia="Verdana" w:hAnsi="Verdana"/>
                      <w:color w:val="000000"/>
                      <w:spacing w:val="-3"/>
                      <w:sz w:val="17"/>
                    </w:rPr>
                    <w:t xml:space="preserve"> on the police form to inform culturally appropriate support</w:t>
                  </w:r>
                </w:p>
                <w:p w14:paraId="69C59AFF" w14:textId="77777777" w:rsidR="00AE5D59" w:rsidRDefault="00096CCD">
                  <w:pPr>
                    <w:numPr>
                      <w:ilvl w:val="0"/>
                      <w:numId w:val="3"/>
                    </w:numPr>
                    <w:tabs>
                      <w:tab w:val="clear" w:pos="216"/>
                      <w:tab w:val="left" w:pos="576"/>
                    </w:tabs>
                    <w:spacing w:before="28" w:line="270" w:lineRule="exact"/>
                    <w:ind w:left="576" w:right="792" w:hanging="216"/>
                    <w:textAlignment w:val="baseline"/>
                    <w:rPr>
                      <w:rFonts w:ascii="Verdana" w:eastAsia="Verdana" w:hAnsi="Verdana"/>
                      <w:color w:val="000000"/>
                      <w:spacing w:val="-3"/>
                      <w:sz w:val="17"/>
                    </w:rPr>
                  </w:pPr>
                  <w:r>
                    <w:rPr>
                      <w:rFonts w:ascii="Verdana" w:eastAsia="Verdana" w:hAnsi="Verdana"/>
                      <w:color w:val="000000"/>
                      <w:spacing w:val="-3"/>
                      <w:sz w:val="17"/>
                    </w:rPr>
                    <w:t>one referral card in all police cars – replacing four service provider cards</w:t>
                  </w:r>
                </w:p>
                <w:p w14:paraId="5CD806AC" w14:textId="77777777" w:rsidR="00AE5D59" w:rsidRDefault="00096CCD">
                  <w:pPr>
                    <w:numPr>
                      <w:ilvl w:val="0"/>
                      <w:numId w:val="3"/>
                    </w:numPr>
                    <w:tabs>
                      <w:tab w:val="clear" w:pos="216"/>
                      <w:tab w:val="left" w:pos="576"/>
                    </w:tabs>
                    <w:spacing w:before="31" w:line="264" w:lineRule="exact"/>
                    <w:ind w:left="576" w:hanging="216"/>
                    <w:textAlignment w:val="baseline"/>
                    <w:rPr>
                      <w:rFonts w:ascii="Verdana" w:eastAsia="Verdana" w:hAnsi="Verdana"/>
                      <w:color w:val="000000"/>
                      <w:sz w:val="17"/>
                    </w:rPr>
                  </w:pPr>
                  <w:r>
                    <w:rPr>
                      <w:rFonts w:ascii="Verdana" w:eastAsia="Verdana" w:hAnsi="Verdana"/>
                      <w:color w:val="000000"/>
                      <w:sz w:val="17"/>
                    </w:rPr>
                    <w:t xml:space="preserve">training by postvention providers for all </w:t>
                  </w:r>
                  <w:r>
                    <w:rPr>
                      <w:rFonts w:ascii="Verdana" w:eastAsia="Verdana" w:hAnsi="Verdana"/>
                      <w:color w:val="000000"/>
                      <w:sz w:val="17"/>
                    </w:rPr>
                    <w:br/>
                  </w:r>
                  <w:r>
                    <w:rPr>
                      <w:rFonts w:ascii="Arial" w:eastAsia="Arial" w:hAnsi="Arial"/>
                      <w:color w:val="000000"/>
                      <w:sz w:val="19"/>
                    </w:rPr>
                    <w:t>South Australian police cadets.</w:t>
                  </w:r>
                </w:p>
              </w:txbxContent>
            </v:textbox>
            <w10:wrap type="square" anchorx="page" anchory="page"/>
          </v:shape>
        </w:pict>
      </w:r>
      <w:r>
        <w:pict w14:anchorId="5F252696">
          <v:shape id="_x0000_s1178" type="#_x0000_t202" style="position:absolute;margin-left:72.95pt;margin-top:606.8pt;width:221.65pt;height:75.75pt;z-index:-251515392;mso-wrap-distance-left:0;mso-wrap-distance-right:0;mso-position-horizontal-relative:page;mso-position-vertical-relative:page" filled="f" stroked="f">
            <v:textbox inset="0,0,0,0">
              <w:txbxContent>
                <w:p w14:paraId="0FAFBA8B" w14:textId="77777777" w:rsidR="00AE5D59" w:rsidRDefault="00096CCD">
                  <w:pPr>
                    <w:spacing w:before="281" w:line="309" w:lineRule="exact"/>
                    <w:ind w:right="288"/>
                    <w:textAlignment w:val="baseline"/>
                    <w:rPr>
                      <w:rFonts w:ascii="Arial" w:eastAsia="Arial" w:hAnsi="Arial"/>
                      <w:b/>
                      <w:color w:val="4C2C8D"/>
                      <w:spacing w:val="-1"/>
                    </w:rPr>
                  </w:pPr>
                  <w:r>
                    <w:rPr>
                      <w:rFonts w:ascii="Arial" w:eastAsia="Arial" w:hAnsi="Arial"/>
                      <w:b/>
                      <w:color w:val="4C2C8D"/>
                      <w:spacing w:val="-1"/>
                    </w:rPr>
                    <w:t>We have received some really good feedback from families since we have been using the new referral mechanism and that’s probably the best indicator</w:t>
                  </w:r>
                </w:p>
              </w:txbxContent>
            </v:textbox>
            <w10:wrap type="square" anchorx="page" anchory="page"/>
          </v:shape>
        </w:pict>
      </w:r>
      <w:r>
        <w:pict w14:anchorId="2F4635D0">
          <v:shape id="_x0000_s1177" type="#_x0000_t202" style="position:absolute;margin-left:39.6pt;margin-top:682.55pt;width:191.5pt;height:36.2pt;z-index:-251514368;mso-wrap-distance-left:0;mso-wrap-distance-right:0;mso-position-horizontal-relative:page;mso-position-vertical-relative:page" filled="f" stroked="f">
            <v:textbox inset="0,0,0,0">
              <w:txbxContent>
                <w:p w14:paraId="451C86F7" w14:textId="77777777" w:rsidR="00AE5D59" w:rsidRDefault="00096CCD">
                  <w:pPr>
                    <w:spacing w:before="56" w:line="256" w:lineRule="exact"/>
                    <w:ind w:left="576"/>
                    <w:textAlignment w:val="baseline"/>
                    <w:rPr>
                      <w:rFonts w:ascii="Arial" w:eastAsia="Arial" w:hAnsi="Arial"/>
                      <w:b/>
                      <w:color w:val="4C2C8D"/>
                      <w:spacing w:val="-3"/>
                    </w:rPr>
                  </w:pPr>
                  <w:r>
                    <w:rPr>
                      <w:rFonts w:ascii="Arial" w:eastAsia="Arial" w:hAnsi="Arial"/>
                      <w:b/>
                      <w:color w:val="4C2C8D"/>
                      <w:spacing w:val="-3"/>
                    </w:rPr>
                    <w:t>for us that this system can and</w:t>
                  </w:r>
                </w:p>
                <w:p w14:paraId="72727AB5" w14:textId="77777777" w:rsidR="00AE5D59" w:rsidRDefault="00096CCD">
                  <w:pPr>
                    <w:spacing w:before="47" w:after="101" w:line="258" w:lineRule="exact"/>
                    <w:ind w:left="576"/>
                    <w:textAlignment w:val="baseline"/>
                    <w:rPr>
                      <w:rFonts w:ascii="Tahoma" w:eastAsia="Tahoma" w:hAnsi="Tahoma"/>
                      <w:b/>
                      <w:color w:val="4C2C8D"/>
                      <w:sz w:val="20"/>
                    </w:rPr>
                  </w:pPr>
                  <w:r>
                    <w:rPr>
                      <w:rFonts w:ascii="Tahoma" w:eastAsia="Tahoma" w:hAnsi="Tahoma"/>
                      <w:b/>
                      <w:color w:val="4C2C8D"/>
                      <w:sz w:val="20"/>
                    </w:rPr>
                    <w:t>is already making a difference.</w:t>
                  </w:r>
                </w:p>
              </w:txbxContent>
            </v:textbox>
            <w10:wrap type="square" anchorx="page" anchory="page"/>
          </v:shape>
        </w:pict>
      </w:r>
      <w:r>
        <w:pict w14:anchorId="338B46ED">
          <v:shape id="_x0000_s1176" type="#_x0000_t202" style="position:absolute;margin-left:39.6pt;margin-top:718.75pt;width:255pt;height:98.25pt;z-index:-251513344;mso-wrap-distance-left:0;mso-wrap-distance-right:0;mso-position-horizontal-relative:page;mso-position-vertical-relative:page" filled="f" stroked="f">
            <v:textbox inset="0,0,0,0">
              <w:txbxContent>
                <w:p w14:paraId="52D9DB2E" w14:textId="77777777" w:rsidR="00AE5D59" w:rsidRDefault="00096CCD">
                  <w:pPr>
                    <w:spacing w:after="1396" w:line="279" w:lineRule="exact"/>
                    <w:ind w:left="576" w:right="1224"/>
                    <w:textAlignment w:val="baseline"/>
                    <w:rPr>
                      <w:rFonts w:ascii="Verdana" w:eastAsia="Verdana" w:hAnsi="Verdana"/>
                      <w:i/>
                      <w:color w:val="4C2C8D"/>
                      <w:spacing w:val="-2"/>
                      <w:sz w:val="17"/>
                    </w:rPr>
                  </w:pPr>
                  <w:r>
                    <w:rPr>
                      <w:rFonts w:ascii="Verdana" w:eastAsia="Verdana" w:hAnsi="Verdana"/>
                      <w:i/>
                      <w:color w:val="4C2C8D"/>
                      <w:spacing w:val="-2"/>
                      <w:sz w:val="17"/>
                    </w:rPr>
                    <w:t>Trevor Rea, Detective Senior Sergeant, South Australian Police</w:t>
                  </w:r>
                </w:p>
              </w:txbxContent>
            </v:textbox>
            <w10:wrap type="square" anchorx="page" anchory="page"/>
          </v:shape>
        </w:pict>
      </w:r>
      <w:r>
        <w:pict w14:anchorId="012CCE30">
          <v:shape id="_x0000_s1175" type="#_x0000_t202" style="position:absolute;margin-left:39.6pt;margin-top:606.8pt;width:33.35pt;height:75.75pt;z-index:-251760128;mso-wrap-distance-left:0;mso-wrap-distance-right:0;mso-position-horizontal-relative:page;mso-position-vertical-relative:page" filled="f" stroked="f">
            <v:textbox inset="0,0,0,0">
              <w:txbxContent>
                <w:p w14:paraId="2C291EC3" w14:textId="77777777" w:rsidR="00AE5D59" w:rsidRDefault="00096CCD">
                  <w:pPr>
                    <w:spacing w:before="368" w:after="902" w:line="245" w:lineRule="exact"/>
                    <w:ind w:left="384" w:right="149"/>
                    <w:textAlignment w:val="baseline"/>
                  </w:pPr>
                  <w:r>
                    <w:rPr>
                      <w:noProof/>
                    </w:rPr>
                    <w:drawing>
                      <wp:inline distT="0" distB="0" distL="0" distR="0" wp14:anchorId="1439C844" wp14:editId="07C48C08">
                        <wp:extent cx="85090" cy="155575"/>
                        <wp:effectExtent l="0" t="0" r="0" b="0"/>
                        <wp:docPr id="105" name="Picture"/>
                        <wp:cNvGraphicFramePr/>
                        <a:graphic xmlns:a="http://schemas.openxmlformats.org/drawingml/2006/main">
                          <a:graphicData uri="http://schemas.openxmlformats.org/drawingml/2006/picture">
                            <pic:pic xmlns:pic="http://schemas.openxmlformats.org/drawingml/2006/picture">
                              <pic:nvPicPr>
                                <pic:cNvPr id="105" name="Picture"/>
                                <pic:cNvPicPr preferRelativeResize="0"/>
                              </pic:nvPicPr>
                              <pic:blipFill>
                                <a:blip r:embed="rId101"/>
                                <a:stretch>
                                  <a:fillRect/>
                                </a:stretch>
                              </pic:blipFill>
                              <pic:spPr>
                                <a:xfrm>
                                  <a:off x="0" y="0"/>
                                  <a:ext cx="85090" cy="155575"/>
                                </a:xfrm>
                                <a:prstGeom prst="rect">
                                  <a:avLst/>
                                </a:prstGeom>
                              </pic:spPr>
                            </pic:pic>
                          </a:graphicData>
                        </a:graphic>
                      </wp:inline>
                    </w:drawing>
                  </w:r>
                </w:p>
              </w:txbxContent>
            </v:textbox>
            <w10:wrap type="square" anchorx="page" anchory="page"/>
          </v:shape>
        </w:pict>
      </w:r>
      <w:r>
        <w:pict w14:anchorId="2EEEC3FB">
          <v:shape id="_x0000_s1174" type="#_x0000_t202" style="position:absolute;margin-left:231.1pt;margin-top:682.55pt;width:63.5pt;height:39.45pt;z-index:-251759104;mso-wrap-distance-left:0;mso-wrap-distance-right:0;mso-position-horizontal-relative:page;mso-position-vertical-relative:page" filled="f" stroked="f">
            <v:textbox inset="0,0,0,0">
              <w:txbxContent>
                <w:p w14:paraId="1EA73E1F" w14:textId="77777777" w:rsidR="00AE5D59" w:rsidRDefault="00096CCD">
                  <w:pPr>
                    <w:spacing w:before="259" w:after="285" w:line="245" w:lineRule="exact"/>
                    <w:ind w:left="140" w:right="996"/>
                    <w:textAlignment w:val="baseline"/>
                  </w:pPr>
                  <w:r>
                    <w:rPr>
                      <w:noProof/>
                    </w:rPr>
                    <w:drawing>
                      <wp:inline distT="0" distB="0" distL="0" distR="0" wp14:anchorId="1A3CD2A5" wp14:editId="2A69BF36">
                        <wp:extent cx="85090" cy="155575"/>
                        <wp:effectExtent l="0" t="0" r="0" b="0"/>
                        <wp:docPr id="106" name="Picture"/>
                        <wp:cNvGraphicFramePr/>
                        <a:graphic xmlns:a="http://schemas.openxmlformats.org/drawingml/2006/main">
                          <a:graphicData uri="http://schemas.openxmlformats.org/drawingml/2006/picture">
                            <pic:pic xmlns:pic="http://schemas.openxmlformats.org/drawingml/2006/picture">
                              <pic:nvPicPr>
                                <pic:cNvPr id="106" name="Picture"/>
                                <pic:cNvPicPr preferRelativeResize="0"/>
                              </pic:nvPicPr>
                              <pic:blipFill>
                                <a:blip r:embed="rId102"/>
                                <a:stretch>
                                  <a:fillRect/>
                                </a:stretch>
                              </pic:blipFill>
                              <pic:spPr>
                                <a:xfrm>
                                  <a:off x="0" y="0"/>
                                  <a:ext cx="85090" cy="155575"/>
                                </a:xfrm>
                                <a:prstGeom prst="rect">
                                  <a:avLst/>
                                </a:prstGeom>
                              </pic:spPr>
                            </pic:pic>
                          </a:graphicData>
                        </a:graphic>
                      </wp:inline>
                    </w:drawing>
                  </w:r>
                </w:p>
              </w:txbxContent>
            </v:textbox>
            <w10:wrap type="square" anchorx="page" anchory="page"/>
          </v:shape>
        </w:pict>
      </w:r>
      <w:r>
        <w:pict w14:anchorId="18E14509">
          <v:shape id="_x0000_s1173" type="#_x0000_t202" style="position:absolute;margin-left:539.6pt;margin-top:807.8pt;width:17.85pt;height:8.7pt;z-index:-251512320;mso-wrap-distance-left:0;mso-wrap-distance-right:0;mso-position-horizontal-relative:page;mso-position-vertical-relative:page" filled="f" stroked="f">
            <v:textbox inset="0,0,0,0">
              <w:txbxContent>
                <w:p w14:paraId="530882E3" w14:textId="77777777" w:rsidR="00AE5D59" w:rsidRDefault="00096CCD">
                  <w:pPr>
                    <w:spacing w:before="1" w:line="172" w:lineRule="exact"/>
                    <w:textAlignment w:val="baseline"/>
                    <w:rPr>
                      <w:rFonts w:ascii="Arial" w:eastAsia="Arial" w:hAnsi="Arial"/>
                      <w:b/>
                      <w:color w:val="2F353E"/>
                      <w:sz w:val="16"/>
                    </w:rPr>
                  </w:pPr>
                  <w:r>
                    <w:rPr>
                      <w:rFonts w:ascii="Arial" w:eastAsia="Arial" w:hAnsi="Arial"/>
                      <w:b/>
                      <w:color w:val="2F353E"/>
                      <w:sz w:val="16"/>
                    </w:rPr>
                    <w:t>41</w:t>
                  </w:r>
                </w:p>
              </w:txbxContent>
            </v:textbox>
            <w10:wrap type="square" anchorx="page" anchory="page"/>
          </v:shape>
        </w:pict>
      </w:r>
    </w:p>
    <w:p w14:paraId="473A34C6" w14:textId="77777777" w:rsidR="00AE5D59" w:rsidRDefault="00AE5D59">
      <w:pPr>
        <w:sectPr w:rsidR="00AE5D59">
          <w:pgSz w:w="11909" w:h="16838"/>
          <w:pgMar w:top="0" w:right="0" w:bottom="79" w:left="792" w:header="720" w:footer="720" w:gutter="0"/>
          <w:cols w:space="720"/>
        </w:sectPr>
      </w:pPr>
    </w:p>
    <w:p w14:paraId="1F076D84" w14:textId="77777777" w:rsidR="00AE5D59" w:rsidRDefault="008A1D33">
      <w:pPr>
        <w:spacing w:before="18" w:line="301" w:lineRule="exact"/>
        <w:ind w:right="432"/>
        <w:textAlignment w:val="baseline"/>
        <w:rPr>
          <w:rFonts w:ascii="Arial" w:eastAsia="Arial" w:hAnsi="Arial"/>
          <w:color w:val="040448"/>
          <w:sz w:val="23"/>
        </w:rPr>
      </w:pPr>
      <w:r>
        <w:lastRenderedPageBreak/>
        <w:pict w14:anchorId="152228E0">
          <v:shape id="_x0000_s1172" type="#_x0000_t202" style="position:absolute;margin-left:25.7pt;margin-top:0;width:569.75pt;height:160.15pt;z-index:-251758080;mso-wrap-distance-left:0;mso-wrap-distance-right:0;mso-position-horizontal-relative:page;mso-position-vertical-relative:page" filled="f" stroked="f">
            <v:textbox inset="0,0,0,0">
              <w:txbxContent>
                <w:p w14:paraId="6905CB22" w14:textId="77777777" w:rsidR="008F1D8A" w:rsidRDefault="008F1D8A"/>
              </w:txbxContent>
            </v:textbox>
            <w10:wrap type="square" anchorx="page" anchory="page"/>
          </v:shape>
        </w:pict>
      </w:r>
      <w:r>
        <w:pict w14:anchorId="5A86D6DA">
          <v:shape id="_x0000_s1171" type="#_x0000_t202" style="position:absolute;margin-left:25.7pt;margin-top:0;width:569.75pt;height:135.6pt;z-index:-251757056;mso-wrap-distance-left:0;mso-wrap-distance-right:0;mso-position-horizontal-relative:page;mso-position-vertical-relative:page" filled="f" stroked="f">
            <v:textbox inset="0,0,0,0">
              <w:txbxContent>
                <w:p w14:paraId="4F96AC71" w14:textId="77777777" w:rsidR="00AE5D59" w:rsidRDefault="00096CCD">
                  <w:pPr>
                    <w:textAlignment w:val="baseline"/>
                  </w:pPr>
                  <w:r>
                    <w:rPr>
                      <w:noProof/>
                    </w:rPr>
                    <w:drawing>
                      <wp:inline distT="0" distB="0" distL="0" distR="0" wp14:anchorId="35D94818" wp14:editId="6BAF9383">
                        <wp:extent cx="7235825" cy="1722120"/>
                        <wp:effectExtent l="0" t="0" r="0" b="0"/>
                        <wp:docPr id="107" name="Picture"/>
                        <wp:cNvGraphicFramePr/>
                        <a:graphic xmlns:a="http://schemas.openxmlformats.org/drawingml/2006/main">
                          <a:graphicData uri="http://schemas.openxmlformats.org/drawingml/2006/picture">
                            <pic:pic xmlns:pic="http://schemas.openxmlformats.org/drawingml/2006/picture">
                              <pic:nvPicPr>
                                <pic:cNvPr id="107" name="Picture"/>
                                <pic:cNvPicPr preferRelativeResize="0"/>
                              </pic:nvPicPr>
                              <pic:blipFill>
                                <a:blip r:embed="rId38"/>
                                <a:stretch>
                                  <a:fillRect/>
                                </a:stretch>
                              </pic:blipFill>
                              <pic:spPr>
                                <a:xfrm>
                                  <a:off x="0" y="0"/>
                                  <a:ext cx="7235825" cy="1722120"/>
                                </a:xfrm>
                                <a:prstGeom prst="rect">
                                  <a:avLst/>
                                </a:prstGeom>
                              </pic:spPr>
                            </pic:pic>
                          </a:graphicData>
                        </a:graphic>
                      </wp:inline>
                    </w:drawing>
                  </w:r>
                </w:p>
              </w:txbxContent>
            </v:textbox>
            <w10:wrap type="square" anchorx="page" anchory="page"/>
          </v:shape>
        </w:pict>
      </w:r>
      <w:r>
        <w:pict w14:anchorId="01ED579B">
          <v:shape id="_x0000_s1170" type="#_x0000_t202" style="position:absolute;margin-left:42.95pt;margin-top:111.3pt;width:116.65pt;height:24.75pt;z-index:-251511296;mso-wrap-distance-left:0;mso-wrap-distance-right:0;mso-position-horizontal-relative:page;mso-position-vertical-relative:page" filled="f" stroked="f">
            <v:textbox inset="0,0,0,0">
              <w:txbxContent>
                <w:p w14:paraId="6F69CB74" w14:textId="77777777" w:rsidR="00AE5D59" w:rsidRDefault="00096CCD">
                  <w:pPr>
                    <w:spacing w:line="481" w:lineRule="exact"/>
                    <w:textAlignment w:val="baseline"/>
                    <w:rPr>
                      <w:rFonts w:ascii="Arial" w:eastAsia="Arial" w:hAnsi="Arial"/>
                      <w:b/>
                      <w:color w:val="4C2C8D"/>
                      <w:spacing w:val="-4"/>
                      <w:w w:val="95"/>
                      <w:sz w:val="42"/>
                    </w:rPr>
                  </w:pPr>
                  <w:r>
                    <w:rPr>
                      <w:rFonts w:ascii="Arial" w:eastAsia="Arial" w:hAnsi="Arial"/>
                      <w:b/>
                      <w:color w:val="4C2C8D"/>
                      <w:spacing w:val="-4"/>
                      <w:w w:val="95"/>
                      <w:sz w:val="42"/>
                    </w:rPr>
                    <w:t>Sian’s story</w:t>
                  </w:r>
                </w:p>
              </w:txbxContent>
            </v:textbox>
            <w10:wrap type="square" anchorx="page" anchory="page"/>
          </v:shape>
        </w:pict>
      </w:r>
      <w:r>
        <w:pict w14:anchorId="09468E68">
          <v:shape id="_x0000_s1169" type="#_x0000_t202" style="position:absolute;margin-left:-42.5pt;margin-top:598.25pt;width:538.55pt;height:83.5pt;z-index:-251756032;mso-wrap-distance-left:0;mso-wrap-distance-right:0" filled="f" stroked="f">
            <v:textbox inset="0,0,0,0">
              <w:txbxContent>
                <w:p w14:paraId="0076EBF7" w14:textId="77777777" w:rsidR="00AE5D59" w:rsidRDefault="00096CCD">
                  <w:pPr>
                    <w:textAlignment w:val="baseline"/>
                  </w:pPr>
                  <w:r>
                    <w:rPr>
                      <w:noProof/>
                    </w:rPr>
                    <w:drawing>
                      <wp:inline distT="0" distB="0" distL="0" distR="0" wp14:anchorId="49BAFDC7" wp14:editId="25A6986E">
                        <wp:extent cx="6839585" cy="1060450"/>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8" name="Picture"/>
                                <pic:cNvPicPr preferRelativeResize="0"/>
                              </pic:nvPicPr>
                              <pic:blipFill>
                                <a:blip r:embed="rId103"/>
                                <a:stretch>
                                  <a:fillRect/>
                                </a:stretch>
                              </pic:blipFill>
                              <pic:spPr>
                                <a:xfrm>
                                  <a:off x="0" y="0"/>
                                  <a:ext cx="6839585" cy="1060450"/>
                                </a:xfrm>
                                <a:prstGeom prst="rect">
                                  <a:avLst/>
                                </a:prstGeom>
                              </pic:spPr>
                            </pic:pic>
                          </a:graphicData>
                        </a:graphic>
                      </wp:inline>
                    </w:drawing>
                  </w:r>
                </w:p>
              </w:txbxContent>
            </v:textbox>
          </v:shape>
        </w:pict>
      </w:r>
      <w:r>
        <w:pict w14:anchorId="72D1EEFE">
          <v:shape id="_x0000_s1168" type="#_x0000_t202" style="position:absolute;margin-left:23pt;margin-top:646.65pt;width:473.05pt;height:10.4pt;z-index:-251510272;mso-wrap-distance-left:0;mso-wrap-distance-right:0" filled="f" stroked="f">
            <v:textbox inset="0,0,0,0">
              <w:txbxContent>
                <w:p w14:paraId="5B795D6F" w14:textId="77777777" w:rsidR="00AE5D59" w:rsidRDefault="00096CCD">
                  <w:pPr>
                    <w:tabs>
                      <w:tab w:val="right" w:pos="9504"/>
                    </w:tabs>
                    <w:spacing w:before="13" w:after="3" w:line="192" w:lineRule="exact"/>
                    <w:textAlignment w:val="baseline"/>
                    <w:rPr>
                      <w:rFonts w:ascii="Arial" w:eastAsia="Arial" w:hAnsi="Arial"/>
                      <w:b/>
                      <w:color w:val="FFFFFF"/>
                      <w:sz w:val="15"/>
                    </w:rPr>
                  </w:pPr>
                  <w:r>
                    <w:rPr>
                      <w:rFonts w:ascii="Arial" w:eastAsia="Arial" w:hAnsi="Arial"/>
                      <w:b/>
                      <w:color w:val="FFFFFF"/>
                      <w:sz w:val="15"/>
                    </w:rPr>
                    <w:t>42</w:t>
                  </w:r>
                  <w:r>
                    <w:rPr>
                      <w:rFonts w:ascii="Verdana" w:eastAsia="Verdana" w:hAnsi="Verdana"/>
                      <w:color w:val="2F353E"/>
                      <w:sz w:val="15"/>
                    </w:rPr>
                    <w:tab/>
                    <w:t>National suicide prevention strategy for Australia’s health system: 2020–2023</w:t>
                  </w:r>
                </w:p>
              </w:txbxContent>
            </v:textbox>
            <w10:wrap type="square"/>
          </v:shape>
        </w:pict>
      </w:r>
      <w:r w:rsidR="00096CCD">
        <w:rPr>
          <w:rFonts w:ascii="Arial" w:eastAsia="Arial" w:hAnsi="Arial"/>
          <w:color w:val="040448"/>
          <w:sz w:val="23"/>
        </w:rPr>
        <w:t xml:space="preserve">I am a mother of two gorgeous boys. Sadly in 2016 I lost my 21-year-old son to suicide. He was good looking, </w:t>
      </w:r>
      <w:r w:rsidR="00096CCD">
        <w:rPr>
          <w:rFonts w:ascii="Verdana" w:eastAsia="Verdana" w:hAnsi="Verdana"/>
          <w:color w:val="040448"/>
          <w:sz w:val="21"/>
        </w:rPr>
        <w:t xml:space="preserve">sporty, fit, had eyes that twinkled and </w:t>
      </w:r>
      <w:r w:rsidR="00096CCD">
        <w:rPr>
          <w:rFonts w:ascii="Arial" w:eastAsia="Arial" w:hAnsi="Arial"/>
          <w:color w:val="040448"/>
          <w:sz w:val="23"/>
        </w:rPr>
        <w:t>a beautiful heart.</w:t>
      </w:r>
    </w:p>
    <w:p w14:paraId="7B0135C5" w14:textId="77777777" w:rsidR="00AE5D59" w:rsidRDefault="00096CCD">
      <w:pPr>
        <w:spacing w:before="168" w:line="301" w:lineRule="exact"/>
        <w:ind w:right="360"/>
        <w:textAlignment w:val="baseline"/>
        <w:rPr>
          <w:rFonts w:ascii="Arial" w:eastAsia="Arial" w:hAnsi="Arial"/>
          <w:color w:val="040448"/>
          <w:spacing w:val="-3"/>
          <w:sz w:val="23"/>
        </w:rPr>
      </w:pPr>
      <w:r>
        <w:rPr>
          <w:rFonts w:ascii="Arial" w:eastAsia="Arial" w:hAnsi="Arial"/>
          <w:color w:val="040448"/>
          <w:spacing w:val="-3"/>
          <w:sz w:val="23"/>
        </w:rPr>
        <w:t>The horror of the ensuing days, weeks, months and now years is burnt inside me. The grief and sadness of what is lost is too big to fully understand.</w:t>
      </w:r>
    </w:p>
    <w:p w14:paraId="7878B814" w14:textId="77777777" w:rsidR="00AE5D59" w:rsidRDefault="00096CCD">
      <w:pPr>
        <w:spacing w:before="152" w:line="269"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I was lucky enough to be referred to </w:t>
      </w:r>
      <w:proofErr w:type="spellStart"/>
      <w:r>
        <w:rPr>
          <w:rFonts w:ascii="Verdana" w:eastAsia="Verdana" w:hAnsi="Verdana"/>
          <w:color w:val="000000"/>
          <w:spacing w:val="-3"/>
          <w:sz w:val="17"/>
        </w:rPr>
        <w:t>StandBy</w:t>
      </w:r>
      <w:proofErr w:type="spellEnd"/>
      <w:r>
        <w:rPr>
          <w:rFonts w:ascii="Verdana" w:eastAsia="Verdana" w:hAnsi="Verdana"/>
          <w:color w:val="000000"/>
          <w:spacing w:val="-3"/>
          <w:sz w:val="17"/>
        </w:rPr>
        <w:t xml:space="preserve"> </w:t>
      </w:r>
      <w:r>
        <w:rPr>
          <w:rFonts w:ascii="Arial" w:eastAsia="Arial" w:hAnsi="Arial"/>
          <w:color w:val="000000"/>
          <w:spacing w:val="-3"/>
          <w:sz w:val="19"/>
        </w:rPr>
        <w:t xml:space="preserve">support services by the attending emergency service workers, and I was contacted by them the next day. I carry the same </w:t>
      </w:r>
      <w:proofErr w:type="spellStart"/>
      <w:r>
        <w:rPr>
          <w:rFonts w:ascii="Arial" w:eastAsia="Arial" w:hAnsi="Arial"/>
          <w:color w:val="000000"/>
          <w:spacing w:val="-3"/>
          <w:sz w:val="19"/>
        </w:rPr>
        <w:t>StandBy</w:t>
      </w:r>
      <w:proofErr w:type="spellEnd"/>
      <w:r>
        <w:rPr>
          <w:rFonts w:ascii="Arial" w:eastAsia="Arial" w:hAnsi="Arial"/>
          <w:color w:val="000000"/>
          <w:spacing w:val="-3"/>
          <w:sz w:val="19"/>
        </w:rPr>
        <w:t xml:space="preserve"> support </w:t>
      </w:r>
      <w:r>
        <w:rPr>
          <w:rFonts w:ascii="Verdana" w:eastAsia="Verdana" w:hAnsi="Verdana"/>
          <w:color w:val="000000"/>
          <w:spacing w:val="-3"/>
          <w:sz w:val="17"/>
        </w:rPr>
        <w:t xml:space="preserve">services card in my wallet to this day. My GP and her staff have shown me unending compassion and understanding, </w:t>
      </w:r>
      <w:proofErr w:type="gramStart"/>
      <w:r>
        <w:rPr>
          <w:rFonts w:ascii="Verdana" w:eastAsia="Verdana" w:hAnsi="Verdana"/>
          <w:color w:val="000000"/>
          <w:spacing w:val="-3"/>
          <w:sz w:val="17"/>
        </w:rPr>
        <w:t>and also</w:t>
      </w:r>
      <w:proofErr w:type="gramEnd"/>
      <w:r>
        <w:rPr>
          <w:rFonts w:ascii="Verdana" w:eastAsia="Verdana" w:hAnsi="Verdana"/>
          <w:color w:val="000000"/>
          <w:spacing w:val="-3"/>
          <w:sz w:val="17"/>
        </w:rPr>
        <w:t xml:space="preserve"> referred me to a great local psychologist. I know I need help from these wonderful professionals along with some medication to deal with this tremendous grief, </w:t>
      </w:r>
      <w:proofErr w:type="gramStart"/>
      <w:r>
        <w:rPr>
          <w:rFonts w:ascii="Verdana" w:eastAsia="Verdana" w:hAnsi="Verdana"/>
          <w:color w:val="000000"/>
          <w:spacing w:val="-3"/>
          <w:sz w:val="17"/>
        </w:rPr>
        <w:t>and also</w:t>
      </w:r>
      <w:proofErr w:type="gramEnd"/>
      <w:r>
        <w:rPr>
          <w:rFonts w:ascii="Verdana" w:eastAsia="Verdana" w:hAnsi="Verdana"/>
          <w:color w:val="000000"/>
          <w:spacing w:val="-3"/>
          <w:sz w:val="17"/>
        </w:rPr>
        <w:t xml:space="preserve"> the PTSD, but I am thankful it is available to allow me to put one foot in front of the other. I want ALL grieving partners and family to have the same support offered to them.</w:t>
      </w:r>
    </w:p>
    <w:p w14:paraId="4A3ADEA9" w14:textId="77777777" w:rsidR="00AE5D59" w:rsidRDefault="00096CCD">
      <w:pPr>
        <w:spacing w:line="270" w:lineRule="exact"/>
        <w:textAlignment w:val="baseline"/>
        <w:rPr>
          <w:rFonts w:ascii="Verdana" w:eastAsia="Verdana" w:hAnsi="Verdana"/>
          <w:color w:val="000000"/>
          <w:spacing w:val="-3"/>
          <w:sz w:val="17"/>
        </w:rPr>
      </w:pPr>
      <w:r>
        <w:br w:type="column"/>
      </w:r>
      <w:r>
        <w:rPr>
          <w:rFonts w:ascii="Verdana" w:eastAsia="Verdana" w:hAnsi="Verdana"/>
          <w:color w:val="000000"/>
          <w:spacing w:val="-3"/>
          <w:sz w:val="17"/>
        </w:rPr>
        <w:t xml:space="preserve">I don’t just think, I know how important ‘like-for-like’ peer contact from someone with lived experience is when you feel so emotionally isolated. Being bereaved </w:t>
      </w:r>
      <w:r>
        <w:rPr>
          <w:rFonts w:ascii="Arial" w:eastAsia="Arial" w:hAnsi="Arial"/>
          <w:color w:val="000000"/>
          <w:spacing w:val="-3"/>
          <w:sz w:val="19"/>
        </w:rPr>
        <w:t xml:space="preserve">by suicide means, by travelling down a path you would never choose, you have an empathy, understanding and authenticity that cannot be learnt any other way. </w:t>
      </w:r>
      <w:r>
        <w:rPr>
          <w:rFonts w:ascii="Verdana" w:eastAsia="Verdana" w:hAnsi="Verdana"/>
          <w:color w:val="000000"/>
          <w:spacing w:val="-3"/>
          <w:sz w:val="17"/>
        </w:rPr>
        <w:t xml:space="preserve">I know the comfort I have felt, and that I have also been </w:t>
      </w:r>
      <w:r>
        <w:rPr>
          <w:rFonts w:ascii="Arial" w:eastAsia="Arial" w:hAnsi="Arial"/>
          <w:color w:val="000000"/>
          <w:spacing w:val="-3"/>
          <w:sz w:val="19"/>
        </w:rPr>
        <w:t xml:space="preserve">able to give, by being able to talk honestly and openly with people who have the same lived experience. </w:t>
      </w:r>
      <w:r>
        <w:rPr>
          <w:rFonts w:ascii="Verdana" w:eastAsia="Verdana" w:hAnsi="Verdana"/>
          <w:color w:val="000000"/>
          <w:spacing w:val="-3"/>
          <w:sz w:val="17"/>
        </w:rPr>
        <w:t xml:space="preserve">Sometimes words aren’t necessary when you know another person really understands how you feel inside. Sadly, it was only this year that I was able to find </w:t>
      </w:r>
      <w:proofErr w:type="gramStart"/>
      <w:r>
        <w:rPr>
          <w:rFonts w:ascii="Verdana" w:eastAsia="Verdana" w:hAnsi="Verdana"/>
          <w:color w:val="000000"/>
          <w:spacing w:val="-3"/>
          <w:sz w:val="17"/>
        </w:rPr>
        <w:t>and also</w:t>
      </w:r>
      <w:proofErr w:type="gramEnd"/>
      <w:r>
        <w:rPr>
          <w:rFonts w:ascii="Verdana" w:eastAsia="Verdana" w:hAnsi="Verdana"/>
          <w:color w:val="000000"/>
          <w:spacing w:val="-3"/>
          <w:sz w:val="17"/>
        </w:rPr>
        <w:t xml:space="preserve"> share lived experience through the wonderful Roses in the Ocean program. This type of collaboration </w:t>
      </w:r>
      <w:r>
        <w:rPr>
          <w:rFonts w:ascii="Arial" w:eastAsia="Arial" w:hAnsi="Arial"/>
          <w:color w:val="000000"/>
          <w:spacing w:val="-3"/>
          <w:sz w:val="19"/>
        </w:rPr>
        <w:t xml:space="preserve">is both crucial and critical. I am determined to become </w:t>
      </w:r>
      <w:r>
        <w:rPr>
          <w:rFonts w:ascii="Verdana" w:eastAsia="Verdana" w:hAnsi="Verdana"/>
          <w:color w:val="000000"/>
          <w:spacing w:val="-3"/>
          <w:sz w:val="17"/>
        </w:rPr>
        <w:t>more educated and informed, and therefore educate and inform more.</w:t>
      </w:r>
    </w:p>
    <w:p w14:paraId="4F7CDBED" w14:textId="77777777" w:rsidR="00AE5D59" w:rsidRDefault="00096CCD">
      <w:pPr>
        <w:spacing w:before="113" w:line="270"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Losing a child to suicide is a grief unlike no other. Funding for resources and training is vital to enable </w:t>
      </w:r>
      <w:r>
        <w:rPr>
          <w:rFonts w:ascii="Arial" w:eastAsia="Arial" w:hAnsi="Arial"/>
          <w:color w:val="000000"/>
          <w:spacing w:val="-3"/>
          <w:sz w:val="19"/>
        </w:rPr>
        <w:t xml:space="preserve">dedicated and passionate likeminded people make </w:t>
      </w:r>
      <w:r>
        <w:rPr>
          <w:rFonts w:ascii="Verdana" w:eastAsia="Verdana" w:hAnsi="Verdana"/>
          <w:color w:val="000000"/>
          <w:spacing w:val="-3"/>
          <w:sz w:val="17"/>
        </w:rPr>
        <w:t xml:space="preserve">a difference. Advances in digital tools, community </w:t>
      </w:r>
      <w:r>
        <w:rPr>
          <w:rFonts w:ascii="Arial" w:eastAsia="Arial" w:hAnsi="Arial"/>
          <w:color w:val="000000"/>
          <w:spacing w:val="-3"/>
          <w:sz w:val="19"/>
        </w:rPr>
        <w:t xml:space="preserve">awareness and knowledge sharing, and initiatives like </w:t>
      </w:r>
      <w:r>
        <w:rPr>
          <w:rFonts w:ascii="Verdana" w:eastAsia="Verdana" w:hAnsi="Verdana"/>
          <w:color w:val="000000"/>
          <w:spacing w:val="-3"/>
          <w:sz w:val="17"/>
        </w:rPr>
        <w:t xml:space="preserve">the one in Geelong, Victoria that is piloting pairing a </w:t>
      </w:r>
      <w:r>
        <w:rPr>
          <w:rFonts w:ascii="Arial" w:eastAsia="Arial" w:hAnsi="Arial"/>
          <w:color w:val="000000"/>
          <w:spacing w:val="-3"/>
          <w:sz w:val="19"/>
        </w:rPr>
        <w:t xml:space="preserve">paramedic and a specialist mental health nurse, show </w:t>
      </w:r>
      <w:r>
        <w:rPr>
          <w:rFonts w:ascii="Verdana" w:eastAsia="Verdana" w:hAnsi="Verdana"/>
          <w:color w:val="000000"/>
          <w:spacing w:val="-3"/>
          <w:sz w:val="17"/>
        </w:rPr>
        <w:t xml:space="preserve">the importance of continued and increased funding </w:t>
      </w:r>
      <w:r>
        <w:rPr>
          <w:rFonts w:ascii="Arial" w:eastAsia="Arial" w:hAnsi="Arial"/>
          <w:color w:val="000000"/>
          <w:spacing w:val="-3"/>
          <w:sz w:val="19"/>
        </w:rPr>
        <w:t xml:space="preserve">to support these essential services. Some people say </w:t>
      </w:r>
      <w:r>
        <w:rPr>
          <w:rFonts w:ascii="Verdana" w:eastAsia="Verdana" w:hAnsi="Verdana"/>
          <w:color w:val="000000"/>
          <w:spacing w:val="-3"/>
          <w:sz w:val="17"/>
        </w:rPr>
        <w:t xml:space="preserve">‘you are brave’ – maybe I am, but this is because those </w:t>
      </w:r>
      <w:r>
        <w:rPr>
          <w:rFonts w:ascii="Arial" w:eastAsia="Arial" w:hAnsi="Arial"/>
          <w:color w:val="000000"/>
          <w:spacing w:val="-3"/>
          <w:sz w:val="19"/>
        </w:rPr>
        <w:t xml:space="preserve">with lived experience have a knowledge and a passion </w:t>
      </w:r>
      <w:r>
        <w:rPr>
          <w:rFonts w:ascii="Verdana" w:eastAsia="Verdana" w:hAnsi="Verdana"/>
          <w:color w:val="000000"/>
          <w:spacing w:val="-3"/>
          <w:sz w:val="17"/>
        </w:rPr>
        <w:t>that they gladly share to make a difference.</w:t>
      </w:r>
    </w:p>
    <w:p w14:paraId="040DE779" w14:textId="77777777" w:rsidR="00AE5D59" w:rsidRDefault="00096CCD">
      <w:pPr>
        <w:spacing w:before="180" w:line="194" w:lineRule="exact"/>
        <w:textAlignment w:val="baseline"/>
        <w:rPr>
          <w:rFonts w:ascii="Arial" w:eastAsia="Arial" w:hAnsi="Arial"/>
          <w:b/>
          <w:color w:val="000000"/>
          <w:sz w:val="17"/>
        </w:rPr>
      </w:pPr>
      <w:r>
        <w:rPr>
          <w:rFonts w:ascii="Arial" w:eastAsia="Arial" w:hAnsi="Arial"/>
          <w:b/>
          <w:color w:val="000000"/>
          <w:sz w:val="17"/>
        </w:rPr>
        <w:t>Sian, 53, Queensland</w:t>
      </w:r>
    </w:p>
    <w:p w14:paraId="2475AE4D" w14:textId="77777777" w:rsidR="00AE5D59" w:rsidRDefault="00AE5D59">
      <w:pPr>
        <w:sectPr w:rsidR="00AE5D59">
          <w:pgSz w:w="11909" w:h="16838"/>
          <w:pgMar w:top="3203" w:right="1248" w:bottom="4921" w:left="850" w:header="720" w:footer="720" w:gutter="0"/>
          <w:cols w:num="2" w:space="0" w:equalWidth="0">
            <w:col w:w="4262" w:space="984"/>
            <w:col w:w="4565" w:space="0"/>
          </w:cols>
        </w:sectPr>
      </w:pPr>
    </w:p>
    <w:p w14:paraId="51AC934B" w14:textId="77777777" w:rsidR="00AE5D59" w:rsidRDefault="008A1D33">
      <w:pPr>
        <w:spacing w:before="22" w:line="388" w:lineRule="exact"/>
        <w:textAlignment w:val="baseline"/>
        <w:rPr>
          <w:rFonts w:ascii="Arial" w:eastAsia="Arial" w:hAnsi="Arial"/>
          <w:b/>
          <w:color w:val="72298E"/>
          <w:sz w:val="33"/>
        </w:rPr>
      </w:pPr>
      <w:r>
        <w:lastRenderedPageBreak/>
        <w:pict w14:anchorId="7ACA747B">
          <v:shape id="_x0000_s1167" type="#_x0000_t202" style="position:absolute;margin-left:412.8pt;margin-top:0;width:182.65pt;height:163pt;z-index:-251755008;mso-wrap-distance-left:0;mso-wrap-distance-right:0;mso-position-horizontal-relative:page;mso-position-vertical-relative:page" filled="f" stroked="f">
            <v:textbox inset="0,0,0,0">
              <w:txbxContent>
                <w:p w14:paraId="26631411" w14:textId="77777777" w:rsidR="00AE5D59" w:rsidRDefault="00096CCD">
                  <w:pPr>
                    <w:spacing w:after="2185"/>
                    <w:textAlignment w:val="baseline"/>
                  </w:pPr>
                  <w:r>
                    <w:rPr>
                      <w:noProof/>
                    </w:rPr>
                    <w:drawing>
                      <wp:inline distT="0" distB="0" distL="0" distR="0" wp14:anchorId="03328556" wp14:editId="4431F1C2">
                        <wp:extent cx="2319655" cy="682625"/>
                        <wp:effectExtent l="0" t="0" r="0" b="0"/>
                        <wp:docPr id="109" name="Picture"/>
                        <wp:cNvGraphicFramePr/>
                        <a:graphic xmlns:a="http://schemas.openxmlformats.org/drawingml/2006/main">
                          <a:graphicData uri="http://schemas.openxmlformats.org/drawingml/2006/picture">
                            <pic:pic xmlns:pic="http://schemas.openxmlformats.org/drawingml/2006/picture">
                              <pic:nvPicPr>
                                <pic:cNvPr id="109" name="Picture"/>
                                <pic:cNvPicPr preferRelativeResize="0"/>
                              </pic:nvPicPr>
                              <pic:blipFill>
                                <a:blip r:embed="rId104"/>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43E38B18">
          <v:shape id="_x0000_s1166" type="#_x0000_t202" style="position:absolute;margin-left:294pt;margin-top:388.1pt;width:6.7pt;height:12.2pt;z-index:-251753984;mso-wrap-distance-left:0;mso-wrap-distance-right:0;mso-position-horizontal-relative:page;mso-position-vertical-relative:page" filled="f" stroked="f">
            <v:textbox inset="0,0,0,0">
              <w:txbxContent>
                <w:p w14:paraId="6B7E0DF9" w14:textId="77777777" w:rsidR="00AE5D59" w:rsidRDefault="00096CCD">
                  <w:pPr>
                    <w:spacing w:line="244" w:lineRule="exact"/>
                    <w:textAlignment w:val="baseline"/>
                  </w:pPr>
                  <w:r>
                    <w:rPr>
                      <w:noProof/>
                    </w:rPr>
                    <w:drawing>
                      <wp:inline distT="0" distB="0" distL="0" distR="0" wp14:anchorId="4B147E30" wp14:editId="6C39D8B1">
                        <wp:extent cx="85090" cy="154940"/>
                        <wp:effectExtent l="0" t="0" r="0" b="0"/>
                        <wp:docPr id="110" name="Picture"/>
                        <wp:cNvGraphicFramePr/>
                        <a:graphic xmlns:a="http://schemas.openxmlformats.org/drawingml/2006/main">
                          <a:graphicData uri="http://schemas.openxmlformats.org/drawingml/2006/picture">
                            <pic:pic xmlns:pic="http://schemas.openxmlformats.org/drawingml/2006/picture">
                              <pic:nvPicPr>
                                <pic:cNvPr id="110" name="Picture"/>
                                <pic:cNvPicPr preferRelativeResize="0"/>
                              </pic:nvPicPr>
                              <pic:blipFill>
                                <a:blip r:embed="rId105"/>
                                <a:stretch>
                                  <a:fillRect/>
                                </a:stretch>
                              </pic:blipFill>
                              <pic:spPr>
                                <a:xfrm>
                                  <a:off x="0" y="0"/>
                                  <a:ext cx="85090" cy="154940"/>
                                </a:xfrm>
                                <a:prstGeom prst="rect">
                                  <a:avLst/>
                                </a:prstGeom>
                              </pic:spPr>
                            </pic:pic>
                          </a:graphicData>
                        </a:graphic>
                      </wp:inline>
                    </w:drawing>
                  </w:r>
                </w:p>
              </w:txbxContent>
            </v:textbox>
            <w10:wrap type="square" anchorx="page" anchory="page"/>
          </v:shape>
        </w:pict>
      </w:r>
      <w:r w:rsidR="00096CCD">
        <w:rPr>
          <w:rFonts w:ascii="Arial" w:eastAsia="Arial" w:hAnsi="Arial"/>
          <w:b/>
          <w:color w:val="72298E"/>
          <w:sz w:val="33"/>
        </w:rPr>
        <w:t>Community-driven</w:t>
      </w:r>
    </w:p>
    <w:p w14:paraId="649B7D7C" w14:textId="77777777" w:rsidR="00AE5D59" w:rsidRDefault="00096CCD">
      <w:pPr>
        <w:spacing w:line="439" w:lineRule="exact"/>
        <w:textAlignment w:val="baseline"/>
        <w:rPr>
          <w:rFonts w:ascii="Arial" w:eastAsia="Arial" w:hAnsi="Arial"/>
          <w:b/>
          <w:color w:val="72298E"/>
          <w:sz w:val="33"/>
        </w:rPr>
      </w:pPr>
      <w:r>
        <w:rPr>
          <w:rFonts w:ascii="Arial" w:eastAsia="Arial" w:hAnsi="Arial"/>
          <w:b/>
          <w:color w:val="72298E"/>
          <w:sz w:val="33"/>
        </w:rPr>
        <w:t>Aboriginal and Torres Strait Islander suicide prevention</w:t>
      </w:r>
    </w:p>
    <w:p w14:paraId="3C29E4B3" w14:textId="77777777" w:rsidR="00AE5D59" w:rsidRDefault="00096CCD">
      <w:pPr>
        <w:spacing w:before="212" w:line="321" w:lineRule="exact"/>
        <w:textAlignment w:val="baseline"/>
        <w:rPr>
          <w:rFonts w:ascii="Arial" w:eastAsia="Arial" w:hAnsi="Arial"/>
          <w:b/>
          <w:color w:val="0162A4"/>
          <w:spacing w:val="-2"/>
          <w:sz w:val="28"/>
        </w:rPr>
      </w:pPr>
      <w:r>
        <w:rPr>
          <w:rFonts w:ascii="Arial" w:eastAsia="Arial" w:hAnsi="Arial"/>
          <w:b/>
          <w:color w:val="0162A4"/>
          <w:spacing w:val="-2"/>
          <w:sz w:val="28"/>
        </w:rPr>
        <w:t>Why is this a priority?</w:t>
      </w:r>
    </w:p>
    <w:p w14:paraId="2E377B06" w14:textId="77777777" w:rsidR="00AE5D59" w:rsidRDefault="008A1D33">
      <w:pPr>
        <w:spacing w:before="156" w:after="91" w:line="320" w:lineRule="exact"/>
        <w:textAlignment w:val="baseline"/>
        <w:rPr>
          <w:rFonts w:ascii="Arial" w:eastAsia="Arial" w:hAnsi="Arial"/>
          <w:b/>
          <w:color w:val="4C2C8D"/>
          <w:spacing w:val="2"/>
        </w:rPr>
      </w:pPr>
      <w:r>
        <w:pict w14:anchorId="0B5BEDAA">
          <v:shape id="_x0000_s1165" type="#_x0000_t202" style="position:absolute;margin-left:54.35pt;margin-top:254.15pt;width:16.45pt;height:159.7pt;z-index:-251752960;mso-wrap-distance-left:0;mso-wrap-distance-right:0;mso-position-horizontal-relative:page;mso-position-vertical-relative:page" filled="f" stroked="f">
            <v:textbox inset="0,0,0,0">
              <w:txbxContent>
                <w:p w14:paraId="18B11A41" w14:textId="77777777" w:rsidR="00AE5D59" w:rsidRDefault="00096CCD">
                  <w:pPr>
                    <w:spacing w:before="245" w:after="2704" w:line="245" w:lineRule="exact"/>
                    <w:ind w:left="41" w:right="149"/>
                    <w:textAlignment w:val="baseline"/>
                  </w:pPr>
                  <w:r>
                    <w:rPr>
                      <w:noProof/>
                    </w:rPr>
                    <w:drawing>
                      <wp:inline distT="0" distB="0" distL="0" distR="0" wp14:anchorId="023AF5AA" wp14:editId="2AEF3BDF">
                        <wp:extent cx="88265" cy="155575"/>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1" name="Picture"/>
                                <pic:cNvPicPr preferRelativeResize="0"/>
                              </pic:nvPicPr>
                              <pic:blipFill>
                                <a:blip r:embed="rId106"/>
                                <a:stretch>
                                  <a:fillRect/>
                                </a:stretch>
                              </pic:blipFill>
                              <pic:spPr>
                                <a:xfrm>
                                  <a:off x="0" y="0"/>
                                  <a:ext cx="88265" cy="155575"/>
                                </a:xfrm>
                                <a:prstGeom prst="rect">
                                  <a:avLst/>
                                </a:prstGeom>
                              </pic:spPr>
                            </pic:pic>
                          </a:graphicData>
                        </a:graphic>
                      </wp:inline>
                    </w:drawing>
                  </w:r>
                </w:p>
              </w:txbxContent>
            </v:textbox>
            <w10:wrap type="square" anchorx="page" anchory="page"/>
          </v:shape>
        </w:pict>
      </w:r>
      <w:r w:rsidR="00096CCD">
        <w:rPr>
          <w:rFonts w:ascii="Arial" w:eastAsia="Arial" w:hAnsi="Arial"/>
          <w:b/>
          <w:color w:val="4C2C8D"/>
          <w:spacing w:val="2"/>
        </w:rPr>
        <w:t xml:space="preserve">In the Indigenous community we hear of somebody weekly associated with our mob. My cousin brother went to get help from the hospital and because they wanted him to see a psychiatrist which many Indigenous people associate with being mad or </w:t>
      </w:r>
      <w:proofErr w:type="gramStart"/>
      <w:r w:rsidR="00096CCD">
        <w:rPr>
          <w:rFonts w:ascii="Arial" w:eastAsia="Arial" w:hAnsi="Arial"/>
          <w:b/>
          <w:color w:val="4C2C8D"/>
          <w:spacing w:val="2"/>
        </w:rPr>
        <w:t>crazy</w:t>
      </w:r>
      <w:proofErr w:type="gramEnd"/>
      <w:r w:rsidR="00096CCD">
        <w:rPr>
          <w:rFonts w:ascii="Arial" w:eastAsia="Arial" w:hAnsi="Arial"/>
          <w:b/>
          <w:color w:val="4C2C8D"/>
          <w:spacing w:val="2"/>
        </w:rPr>
        <w:t xml:space="preserve"> he left. Sometimes it’s about having appropriate places to go in times of need.</w:t>
      </w:r>
    </w:p>
    <w:p w14:paraId="21776069" w14:textId="77777777" w:rsidR="00AE5D59" w:rsidRDefault="00096CCD">
      <w:pPr>
        <w:spacing w:line="280" w:lineRule="exact"/>
        <w:ind w:left="288" w:right="288"/>
        <w:textAlignment w:val="baseline"/>
        <w:rPr>
          <w:rFonts w:ascii="Verdana" w:eastAsia="Verdana" w:hAnsi="Verdana"/>
          <w:i/>
          <w:color w:val="4C2C8D"/>
          <w:sz w:val="17"/>
        </w:rPr>
      </w:pPr>
      <w:r>
        <w:rPr>
          <w:rFonts w:ascii="Verdana" w:eastAsia="Verdana" w:hAnsi="Verdana"/>
          <w:i/>
          <w:color w:val="4C2C8D"/>
          <w:sz w:val="17"/>
        </w:rPr>
        <w:t>38-year-old Aboriginal and Torres Strait Islander woman from Western Australia</w:t>
      </w:r>
    </w:p>
    <w:p w14:paraId="7BBA5DB4" w14:textId="77777777" w:rsidR="00AE5D59" w:rsidRDefault="00096CCD">
      <w:pPr>
        <w:spacing w:line="265" w:lineRule="exact"/>
        <w:ind w:right="72"/>
        <w:textAlignment w:val="baseline"/>
        <w:rPr>
          <w:rFonts w:ascii="Arial" w:eastAsia="Arial" w:hAnsi="Arial"/>
          <w:color w:val="000000"/>
          <w:spacing w:val="-3"/>
          <w:sz w:val="19"/>
        </w:rPr>
      </w:pPr>
      <w:r>
        <w:br w:type="column"/>
      </w:r>
      <w:r>
        <w:rPr>
          <w:rFonts w:ascii="Arial" w:eastAsia="Arial" w:hAnsi="Arial"/>
          <w:color w:val="000000"/>
          <w:spacing w:val="-3"/>
          <w:sz w:val="19"/>
        </w:rPr>
        <w:t xml:space="preserve">In the past 50 years suicide has emerged as a major </w:t>
      </w:r>
      <w:r>
        <w:rPr>
          <w:rFonts w:ascii="Verdana" w:eastAsia="Verdana" w:hAnsi="Verdana"/>
          <w:color w:val="000000"/>
          <w:spacing w:val="-3"/>
          <w:sz w:val="17"/>
        </w:rPr>
        <w:t xml:space="preserve">cause of premature Aboriginal and Torres Strait Islander mortality and has significant implications for the overall social and emotional wellbeing of these communities. </w:t>
      </w:r>
      <w:r>
        <w:rPr>
          <w:rFonts w:ascii="Arial" w:eastAsia="Arial" w:hAnsi="Arial"/>
          <w:color w:val="000000"/>
          <w:spacing w:val="-3"/>
          <w:sz w:val="19"/>
        </w:rPr>
        <w:t xml:space="preserve">In 2018, 169 Aboriginal and Torres Strait Islander people </w:t>
      </w:r>
      <w:r>
        <w:rPr>
          <w:rFonts w:ascii="Verdana" w:eastAsia="Verdana" w:hAnsi="Verdana"/>
          <w:color w:val="000000"/>
          <w:spacing w:val="-3"/>
          <w:sz w:val="17"/>
        </w:rPr>
        <w:t xml:space="preserve">died from suicide, with the </w:t>
      </w:r>
      <w:proofErr w:type="spellStart"/>
      <w:r>
        <w:rPr>
          <w:rFonts w:ascii="Verdana" w:eastAsia="Verdana" w:hAnsi="Verdana"/>
          <w:color w:val="000000"/>
          <w:spacing w:val="-3"/>
          <w:sz w:val="17"/>
        </w:rPr>
        <w:t>standardised</w:t>
      </w:r>
      <w:proofErr w:type="spellEnd"/>
      <w:r>
        <w:rPr>
          <w:rFonts w:ascii="Verdana" w:eastAsia="Verdana" w:hAnsi="Verdana"/>
          <w:color w:val="000000"/>
          <w:spacing w:val="-3"/>
          <w:sz w:val="17"/>
        </w:rPr>
        <w:t xml:space="preserve"> death rate by suicide for Aboriginal and Torres Strait Islander people 24.1 deaths per 100,000 people (ABS 2019a). Most </w:t>
      </w:r>
      <w:r>
        <w:rPr>
          <w:rFonts w:ascii="Arial" w:eastAsia="Arial" w:hAnsi="Arial"/>
          <w:color w:val="000000"/>
          <w:spacing w:val="-3"/>
          <w:sz w:val="19"/>
        </w:rPr>
        <w:t xml:space="preserve">Aboriginal and Torres Strait Islander people who die by suicide are men; however, there is an ongoing </w:t>
      </w:r>
      <w:r>
        <w:rPr>
          <w:rFonts w:ascii="Verdana" w:eastAsia="Verdana" w:hAnsi="Verdana"/>
          <w:color w:val="000000"/>
          <w:spacing w:val="-3"/>
          <w:sz w:val="17"/>
        </w:rPr>
        <w:t>concern for the increasing number of women and youth who die by suicide (ABS 2019a).</w:t>
      </w:r>
    </w:p>
    <w:p w14:paraId="37A9C01F" w14:textId="77777777" w:rsidR="00AE5D59" w:rsidRDefault="00096CCD">
      <w:pPr>
        <w:spacing w:before="119" w:line="269" w:lineRule="exact"/>
        <w:ind w:right="72"/>
        <w:textAlignment w:val="baseline"/>
        <w:rPr>
          <w:rFonts w:ascii="Verdana" w:eastAsia="Verdana" w:hAnsi="Verdana"/>
          <w:color w:val="000000"/>
          <w:spacing w:val="-5"/>
          <w:sz w:val="17"/>
        </w:rPr>
      </w:pPr>
      <w:r>
        <w:rPr>
          <w:rFonts w:ascii="Verdana" w:eastAsia="Verdana" w:hAnsi="Verdana"/>
          <w:color w:val="000000"/>
          <w:spacing w:val="-5"/>
          <w:sz w:val="17"/>
        </w:rPr>
        <w:t xml:space="preserve">The impact of suicide in close-knit communities and through familial and social networks can be particularly devastating and far-reaching. Aboriginal and Torres Strait Islander suicide is often described as ‘different’ from the suicide of a non-Indigenous person. This is because it needs to be understood in the context of deeper ‘structural’ social and economic challenges stemming from </w:t>
      </w:r>
      <w:proofErr w:type="spellStart"/>
      <w:r>
        <w:rPr>
          <w:rFonts w:ascii="Verdana" w:eastAsia="Verdana" w:hAnsi="Verdana"/>
          <w:color w:val="000000"/>
          <w:spacing w:val="-5"/>
          <w:sz w:val="17"/>
        </w:rPr>
        <w:t>colonisation</w:t>
      </w:r>
      <w:proofErr w:type="spellEnd"/>
      <w:r>
        <w:rPr>
          <w:rFonts w:ascii="Verdana" w:eastAsia="Verdana" w:hAnsi="Verdana"/>
          <w:color w:val="000000"/>
          <w:spacing w:val="-5"/>
          <w:sz w:val="17"/>
        </w:rPr>
        <w:t>, as well as challenges affecting individuals, especially across life’s transition points (</w:t>
      </w:r>
      <w:proofErr w:type="spellStart"/>
      <w:r>
        <w:rPr>
          <w:rFonts w:ascii="Verdana" w:eastAsia="Verdana" w:hAnsi="Verdana"/>
          <w:color w:val="000000"/>
          <w:spacing w:val="-5"/>
          <w:sz w:val="17"/>
        </w:rPr>
        <w:t>Tatz</w:t>
      </w:r>
      <w:proofErr w:type="spellEnd"/>
      <w:r>
        <w:rPr>
          <w:rFonts w:ascii="Verdana" w:eastAsia="Verdana" w:hAnsi="Verdana"/>
          <w:color w:val="000000"/>
          <w:spacing w:val="-5"/>
          <w:sz w:val="17"/>
        </w:rPr>
        <w:t xml:space="preserve"> 1999).</w:t>
      </w:r>
    </w:p>
    <w:p w14:paraId="063C3750" w14:textId="77777777" w:rsidR="00AE5D59" w:rsidRDefault="00096CCD">
      <w:pPr>
        <w:spacing w:before="127" w:line="268" w:lineRule="exact"/>
        <w:ind w:right="72"/>
        <w:textAlignment w:val="baseline"/>
        <w:rPr>
          <w:rFonts w:ascii="Verdana" w:eastAsia="Verdana" w:hAnsi="Verdana"/>
          <w:color w:val="000000"/>
          <w:spacing w:val="-5"/>
          <w:sz w:val="17"/>
        </w:rPr>
      </w:pPr>
      <w:r>
        <w:rPr>
          <w:rFonts w:ascii="Verdana" w:eastAsia="Verdana" w:hAnsi="Verdana"/>
          <w:color w:val="000000"/>
          <w:spacing w:val="-5"/>
          <w:sz w:val="17"/>
        </w:rPr>
        <w:t>In 2015 the Commonwealth funded a program to build an evidence base for Indigenous-specific and strengths-</w:t>
      </w:r>
      <w:r>
        <w:rPr>
          <w:rFonts w:ascii="Arial" w:eastAsia="Arial" w:hAnsi="Arial"/>
          <w:color w:val="000000"/>
          <w:spacing w:val="-5"/>
          <w:sz w:val="19"/>
        </w:rPr>
        <w:t xml:space="preserve">based suicide prevention programs and policies. The </w:t>
      </w:r>
      <w:r>
        <w:rPr>
          <w:rFonts w:ascii="Verdana" w:eastAsia="Verdana" w:hAnsi="Verdana"/>
          <w:color w:val="000000"/>
          <w:spacing w:val="-5"/>
          <w:sz w:val="17"/>
        </w:rPr>
        <w:t xml:space="preserve">2016 ATSISPEP report, </w:t>
      </w:r>
      <w:r>
        <w:rPr>
          <w:rFonts w:ascii="Verdana" w:eastAsia="Verdana" w:hAnsi="Verdana"/>
          <w:i/>
          <w:color w:val="000000"/>
          <w:spacing w:val="-5"/>
          <w:sz w:val="17"/>
        </w:rPr>
        <w:t>Solutions that work: what the evidence and our people tell us</w:t>
      </w:r>
      <w:r>
        <w:rPr>
          <w:rFonts w:ascii="Arial" w:eastAsia="Arial" w:hAnsi="Arial"/>
          <w:color w:val="000000"/>
          <w:spacing w:val="-5"/>
          <w:sz w:val="19"/>
        </w:rPr>
        <w:t xml:space="preserve">, articulated a series </w:t>
      </w:r>
      <w:r>
        <w:rPr>
          <w:rFonts w:ascii="Verdana" w:eastAsia="Verdana" w:hAnsi="Verdana"/>
          <w:color w:val="000000"/>
          <w:spacing w:val="-5"/>
          <w:sz w:val="17"/>
        </w:rPr>
        <w:t>of success factors to guide efforts (see Table 4).</w:t>
      </w:r>
    </w:p>
    <w:p w14:paraId="4F22A791" w14:textId="77777777" w:rsidR="00AE5D59" w:rsidRDefault="00AE5D59">
      <w:pPr>
        <w:sectPr w:rsidR="00AE5D59">
          <w:pgSz w:w="11909" w:h="16838"/>
          <w:pgMar w:top="0" w:right="857" w:bottom="219" w:left="1087" w:header="720" w:footer="720" w:gutter="0"/>
          <w:cols w:num="2" w:space="0" w:equalWidth="0">
            <w:col w:w="4680" w:space="605"/>
            <w:col w:w="4680" w:space="0"/>
          </w:cols>
        </w:sectPr>
      </w:pPr>
    </w:p>
    <w:p w14:paraId="7F8345A8" w14:textId="77777777" w:rsidR="00AE5D59" w:rsidRDefault="00096CCD">
      <w:pPr>
        <w:spacing w:before="4895" w:line="172" w:lineRule="exact"/>
        <w:textAlignment w:val="baseline"/>
        <w:rPr>
          <w:rFonts w:ascii="Arial" w:eastAsia="Arial" w:hAnsi="Arial"/>
          <w:b/>
          <w:color w:val="2F353E"/>
          <w:sz w:val="16"/>
        </w:rPr>
      </w:pPr>
      <w:r>
        <w:rPr>
          <w:rFonts w:ascii="Arial" w:eastAsia="Arial" w:hAnsi="Arial"/>
          <w:b/>
          <w:color w:val="2F353E"/>
          <w:sz w:val="16"/>
        </w:rPr>
        <w:t>43</w:t>
      </w:r>
    </w:p>
    <w:p w14:paraId="6A143205" w14:textId="77777777" w:rsidR="00AE5D59" w:rsidRDefault="00AE5D59">
      <w:pPr>
        <w:sectPr w:rsidR="00AE5D59">
          <w:type w:val="continuous"/>
          <w:pgSz w:w="11909" w:h="16838"/>
          <w:pgMar w:top="0" w:right="771" w:bottom="219" w:left="10778" w:header="720" w:footer="720" w:gutter="0"/>
          <w:cols w:space="720"/>
        </w:sectPr>
      </w:pPr>
    </w:p>
    <w:p w14:paraId="23CFCA8D" w14:textId="77777777" w:rsidR="00AE5D59" w:rsidRDefault="008A1D33">
      <w:pPr>
        <w:spacing w:before="3" w:after="120" w:line="220" w:lineRule="exact"/>
        <w:textAlignment w:val="baseline"/>
        <w:rPr>
          <w:rFonts w:ascii="Tahoma" w:eastAsia="Tahoma" w:hAnsi="Tahoma"/>
          <w:b/>
          <w:color w:val="000000"/>
          <w:spacing w:val="-1"/>
          <w:sz w:val="18"/>
        </w:rPr>
      </w:pPr>
      <w:r>
        <w:lastRenderedPageBreak/>
        <w:pict w14:anchorId="60B95358">
          <v:shape id="_x0000_s1164" type="#_x0000_t202" style="position:absolute;margin-left:0;margin-top:0;width:4in;height:162.85pt;z-index:-251751936;mso-wrap-distance-left:0;mso-wrap-distance-right:0;mso-position-horizontal-relative:page;mso-position-vertical-relative:page" filled="f" stroked="f">
            <v:textbox inset="0,0,0,0">
              <w:txbxContent>
                <w:p w14:paraId="50FD525D" w14:textId="77777777" w:rsidR="00AE5D59" w:rsidRDefault="00096CCD">
                  <w:pPr>
                    <w:spacing w:after="1452"/>
                    <w:ind w:right="58"/>
                    <w:textAlignment w:val="baseline"/>
                  </w:pPr>
                  <w:r>
                    <w:rPr>
                      <w:noProof/>
                    </w:rPr>
                    <w:drawing>
                      <wp:inline distT="0" distB="0" distL="0" distR="0" wp14:anchorId="36D8ADEF" wp14:editId="31958517">
                        <wp:extent cx="3620770" cy="1146175"/>
                        <wp:effectExtent l="0" t="0" r="0" b="0"/>
                        <wp:docPr id="112" name="Picture"/>
                        <wp:cNvGraphicFramePr/>
                        <a:graphic xmlns:a="http://schemas.openxmlformats.org/drawingml/2006/main">
                          <a:graphicData uri="http://schemas.openxmlformats.org/drawingml/2006/picture">
                            <pic:pic xmlns:pic="http://schemas.openxmlformats.org/drawingml/2006/picture">
                              <pic:nvPicPr>
                                <pic:cNvPr id="112" name="Picture"/>
                                <pic:cNvPicPr preferRelativeResize="0"/>
                              </pic:nvPicPr>
                              <pic:blipFill>
                                <a:blip r:embed="rId31"/>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Tahoma" w:eastAsia="Tahoma" w:hAnsi="Tahoma"/>
          <w:b/>
          <w:color w:val="000000"/>
          <w:spacing w:val="-1"/>
          <w:sz w:val="18"/>
        </w:rPr>
        <w:t>Table 4: Summary of success factors identified in ATSISPEP</w:t>
      </w:r>
    </w:p>
    <w:p w14:paraId="759A49CD" w14:textId="77777777" w:rsidR="00AE5D59" w:rsidRDefault="008A1D33">
      <w:pPr>
        <w:rPr>
          <w:sz w:val="2"/>
        </w:rPr>
      </w:pPr>
      <w:r>
        <w:pict w14:anchorId="40BF46D6">
          <v:shape id="_x0000_s1163" type="#_x0000_t202" style="position:absolute;margin-left:282.95pt;margin-top:180pt;width:254.65pt;height:20.9pt;z-index:-251750912;mso-wrap-distance-left:0;mso-wrap-distance-right:0;mso-position-horizontal-relative:page;mso-position-vertical-relative:page" filled="f" stroked="f">
            <v:textbox inset="0,0,0,0">
              <w:txbxContent>
                <w:p w14:paraId="36F1A0A3" w14:textId="77777777" w:rsidR="00AE5D59" w:rsidRDefault="00096CCD">
                  <w:pPr>
                    <w:textAlignment w:val="baseline"/>
                  </w:pPr>
                  <w:r>
                    <w:rPr>
                      <w:noProof/>
                    </w:rPr>
                    <w:drawing>
                      <wp:inline distT="0" distB="0" distL="0" distR="0" wp14:anchorId="501F7FF9" wp14:editId="637D4B45">
                        <wp:extent cx="3234055" cy="265430"/>
                        <wp:effectExtent l="0" t="0" r="0" b="0"/>
                        <wp:docPr id="113" name="Picture"/>
                        <wp:cNvGraphicFramePr/>
                        <a:graphic xmlns:a="http://schemas.openxmlformats.org/drawingml/2006/main">
                          <a:graphicData uri="http://schemas.openxmlformats.org/drawingml/2006/picture">
                            <pic:pic xmlns:pic="http://schemas.openxmlformats.org/drawingml/2006/picture">
                              <pic:nvPicPr>
                                <pic:cNvPr id="113" name="Picture"/>
                                <pic:cNvPicPr preferRelativeResize="0"/>
                              </pic:nvPicPr>
                              <pic:blipFill>
                                <a:blip r:embed="rId107"/>
                                <a:stretch>
                                  <a:fillRect/>
                                </a:stretch>
                              </pic:blipFill>
                              <pic:spPr>
                                <a:xfrm>
                                  <a:off x="0" y="0"/>
                                  <a:ext cx="3234055" cy="265430"/>
                                </a:xfrm>
                                <a:prstGeom prst="rect">
                                  <a:avLst/>
                                </a:prstGeom>
                              </pic:spPr>
                            </pic:pic>
                          </a:graphicData>
                        </a:graphic>
                      </wp:inline>
                    </w:drawing>
                  </w:r>
                </w:p>
              </w:txbxContent>
            </v:textbox>
            <w10:wrap anchorx="page" anchory="page"/>
          </v:shape>
        </w:pict>
      </w:r>
    </w:p>
    <w:tbl>
      <w:tblPr>
        <w:tblW w:w="0" w:type="auto"/>
        <w:tblInd w:w="14" w:type="dxa"/>
        <w:tblLayout w:type="fixed"/>
        <w:tblCellMar>
          <w:left w:w="0" w:type="dxa"/>
          <w:right w:w="0" w:type="dxa"/>
        </w:tblCellMar>
        <w:tblLook w:val="0000" w:firstRow="0" w:lastRow="0" w:firstColumn="0" w:lastColumn="0" w:noHBand="0" w:noVBand="0"/>
      </w:tblPr>
      <w:tblGrid>
        <w:gridCol w:w="1598"/>
        <w:gridCol w:w="1767"/>
        <w:gridCol w:w="1445"/>
        <w:gridCol w:w="5092"/>
      </w:tblGrid>
      <w:tr w:rsidR="00AE5D59" w14:paraId="3F1F0211" w14:textId="77777777">
        <w:trPr>
          <w:trHeight w:hRule="exact" w:val="422"/>
        </w:trPr>
        <w:tc>
          <w:tcPr>
            <w:tcW w:w="1598" w:type="dxa"/>
            <w:tcBorders>
              <w:right w:val="single" w:sz="5" w:space="0" w:color="000000"/>
            </w:tcBorders>
            <w:shd w:val="clear" w:color="040448" w:fill="040448"/>
            <w:vAlign w:val="center"/>
          </w:tcPr>
          <w:p w14:paraId="3B0E41B9" w14:textId="77777777" w:rsidR="00AE5D59" w:rsidRDefault="00096CCD">
            <w:pPr>
              <w:spacing w:before="137" w:after="70" w:line="210" w:lineRule="exact"/>
              <w:ind w:left="86"/>
              <w:textAlignment w:val="baseline"/>
              <w:rPr>
                <w:rFonts w:ascii="Arial" w:eastAsia="Arial" w:hAnsi="Arial"/>
                <w:b/>
                <w:color w:val="FFFFFF"/>
                <w:sz w:val="18"/>
              </w:rPr>
            </w:pPr>
            <w:r>
              <w:rPr>
                <w:rFonts w:ascii="Arial" w:eastAsia="Arial" w:hAnsi="Arial"/>
                <w:b/>
                <w:color w:val="FFFFFF"/>
                <w:sz w:val="18"/>
              </w:rPr>
              <w:t>Factor</w:t>
            </w:r>
          </w:p>
        </w:tc>
        <w:tc>
          <w:tcPr>
            <w:tcW w:w="1767" w:type="dxa"/>
            <w:tcBorders>
              <w:left w:val="single" w:sz="5" w:space="0" w:color="000000"/>
            </w:tcBorders>
            <w:shd w:val="clear" w:color="040448" w:fill="040448"/>
            <w:vAlign w:val="center"/>
          </w:tcPr>
          <w:p w14:paraId="2CFC209D" w14:textId="77777777" w:rsidR="00AE5D59" w:rsidRDefault="00096CCD">
            <w:pPr>
              <w:spacing w:before="137" w:after="70" w:line="210" w:lineRule="exact"/>
              <w:ind w:left="82"/>
              <w:textAlignment w:val="baseline"/>
              <w:rPr>
                <w:rFonts w:ascii="Arial" w:eastAsia="Arial" w:hAnsi="Arial"/>
                <w:b/>
                <w:color w:val="FFFFFF"/>
                <w:sz w:val="18"/>
              </w:rPr>
            </w:pPr>
            <w:r>
              <w:rPr>
                <w:rFonts w:ascii="Arial" w:eastAsia="Arial" w:hAnsi="Arial"/>
                <w:b/>
                <w:color w:val="FFFFFF"/>
                <w:sz w:val="18"/>
              </w:rPr>
              <w:t>Target</w:t>
            </w:r>
          </w:p>
        </w:tc>
        <w:tc>
          <w:tcPr>
            <w:tcW w:w="1445" w:type="dxa"/>
            <w:shd w:val="clear" w:color="040448" w:fill="040448"/>
            <w:vAlign w:val="center"/>
          </w:tcPr>
          <w:p w14:paraId="5F7BE8AC" w14:textId="77777777" w:rsidR="00AE5D59" w:rsidRDefault="00096CCD">
            <w:pPr>
              <w:spacing w:before="137" w:after="70" w:line="210" w:lineRule="exact"/>
              <w:ind w:left="86"/>
              <w:textAlignment w:val="baseline"/>
              <w:rPr>
                <w:rFonts w:ascii="Arial" w:eastAsia="Arial" w:hAnsi="Arial"/>
                <w:b/>
                <w:color w:val="FFFFFF"/>
                <w:sz w:val="18"/>
              </w:rPr>
            </w:pPr>
            <w:r>
              <w:rPr>
                <w:rFonts w:ascii="Arial" w:eastAsia="Arial" w:hAnsi="Arial"/>
                <w:b/>
                <w:color w:val="FFFFFF"/>
                <w:sz w:val="18"/>
              </w:rPr>
              <w:t>Tools/actions</w:t>
            </w:r>
          </w:p>
        </w:tc>
        <w:tc>
          <w:tcPr>
            <w:tcW w:w="5092" w:type="dxa"/>
            <w:shd w:val="clear" w:color="2E5C8D" w:fill="2E5C8D"/>
          </w:tcPr>
          <w:p w14:paraId="2F99ECD2" w14:textId="77777777" w:rsidR="00AE5D59" w:rsidRDefault="00096CCD">
            <w:pPr>
              <w:textAlignment w:val="baseline"/>
              <w:rPr>
                <w:rFonts w:ascii="Tahoma" w:eastAsia="Tahoma" w:hAnsi="Tahoma"/>
                <w:color w:val="000000"/>
                <w:sz w:val="24"/>
              </w:rPr>
            </w:pPr>
            <w:r>
              <w:rPr>
                <w:rFonts w:ascii="Tahoma" w:eastAsia="Tahoma" w:hAnsi="Tahoma"/>
                <w:color w:val="000000"/>
                <w:sz w:val="24"/>
              </w:rPr>
              <w:t xml:space="preserve"> </w:t>
            </w:r>
          </w:p>
        </w:tc>
      </w:tr>
      <w:tr w:rsidR="00AE5D59" w14:paraId="4C742057" w14:textId="77777777">
        <w:trPr>
          <w:trHeight w:hRule="exact" w:val="1133"/>
        </w:trPr>
        <w:tc>
          <w:tcPr>
            <w:tcW w:w="1598" w:type="dxa"/>
            <w:vMerge w:val="restart"/>
            <w:tcBorders>
              <w:right w:val="single" w:sz="5" w:space="0" w:color="000000"/>
            </w:tcBorders>
          </w:tcPr>
          <w:p w14:paraId="239F0E7C" w14:textId="77777777" w:rsidR="00AE5D59" w:rsidRDefault="00096CCD">
            <w:pPr>
              <w:spacing w:before="45" w:after="2126" w:line="249" w:lineRule="exact"/>
              <w:ind w:left="72"/>
              <w:textAlignment w:val="baseline"/>
              <w:rPr>
                <w:rFonts w:ascii="Arial" w:eastAsia="Arial" w:hAnsi="Arial"/>
                <w:color w:val="000000"/>
                <w:sz w:val="19"/>
              </w:rPr>
            </w:pPr>
            <w:r>
              <w:rPr>
                <w:rFonts w:ascii="Arial" w:eastAsia="Arial" w:hAnsi="Arial"/>
                <w:color w:val="000000"/>
                <w:sz w:val="19"/>
              </w:rPr>
              <w:t xml:space="preserve">Universal*/ Indigenous </w:t>
            </w:r>
            <w:r>
              <w:rPr>
                <w:rFonts w:ascii="Verdana" w:eastAsia="Verdana" w:hAnsi="Verdana"/>
                <w:color w:val="000000"/>
                <w:sz w:val="17"/>
              </w:rPr>
              <w:t>community-wide</w:t>
            </w:r>
          </w:p>
        </w:tc>
        <w:tc>
          <w:tcPr>
            <w:tcW w:w="1767" w:type="dxa"/>
            <w:tcBorders>
              <w:left w:val="single" w:sz="5" w:space="0" w:color="000000"/>
              <w:bottom w:val="single" w:sz="5" w:space="0" w:color="000000"/>
              <w:right w:val="single" w:sz="5" w:space="0" w:color="000000"/>
            </w:tcBorders>
          </w:tcPr>
          <w:p w14:paraId="27FB6964" w14:textId="77777777" w:rsidR="00AE5D59" w:rsidRDefault="00096CCD">
            <w:pPr>
              <w:spacing w:before="47" w:after="571" w:line="250" w:lineRule="exact"/>
              <w:ind w:left="72"/>
              <w:textAlignment w:val="baseline"/>
              <w:rPr>
                <w:rFonts w:ascii="Arial" w:eastAsia="Arial" w:hAnsi="Arial"/>
                <w:color w:val="000000"/>
                <w:sz w:val="19"/>
              </w:rPr>
            </w:pPr>
            <w:r>
              <w:rPr>
                <w:rFonts w:ascii="Arial" w:eastAsia="Arial" w:hAnsi="Arial"/>
                <w:color w:val="000000"/>
                <w:sz w:val="19"/>
              </w:rPr>
              <w:t>Primordial prevention</w:t>
            </w:r>
          </w:p>
        </w:tc>
        <w:tc>
          <w:tcPr>
            <w:tcW w:w="6537" w:type="dxa"/>
            <w:gridSpan w:val="2"/>
            <w:tcBorders>
              <w:left w:val="single" w:sz="5" w:space="0" w:color="000000"/>
              <w:bottom w:val="single" w:sz="5" w:space="0" w:color="000000"/>
            </w:tcBorders>
          </w:tcPr>
          <w:p w14:paraId="7306D999" w14:textId="77777777" w:rsidR="00AE5D59" w:rsidRDefault="00096CCD">
            <w:pPr>
              <w:numPr>
                <w:ilvl w:val="0"/>
                <w:numId w:val="4"/>
              </w:numPr>
              <w:tabs>
                <w:tab w:val="clear" w:pos="288"/>
                <w:tab w:val="left" w:pos="360"/>
              </w:tabs>
              <w:spacing w:before="79" w:line="214" w:lineRule="exact"/>
              <w:ind w:left="360" w:hanging="288"/>
              <w:textAlignment w:val="baseline"/>
              <w:rPr>
                <w:rFonts w:ascii="Verdana" w:eastAsia="Verdana" w:hAnsi="Verdana"/>
                <w:color w:val="000000"/>
                <w:spacing w:val="-3"/>
                <w:sz w:val="17"/>
              </w:rPr>
            </w:pPr>
            <w:r>
              <w:rPr>
                <w:rFonts w:ascii="Verdana" w:eastAsia="Verdana" w:hAnsi="Verdana"/>
                <w:color w:val="000000"/>
                <w:spacing w:val="-3"/>
                <w:sz w:val="17"/>
              </w:rPr>
              <w:t>Addressing community challenges, poverty, social determinants of health</w:t>
            </w:r>
          </w:p>
          <w:p w14:paraId="68D6AC3B" w14:textId="77777777" w:rsidR="00AE5D59" w:rsidRDefault="00096CCD">
            <w:pPr>
              <w:numPr>
                <w:ilvl w:val="0"/>
                <w:numId w:val="4"/>
              </w:numPr>
              <w:tabs>
                <w:tab w:val="clear" w:pos="288"/>
                <w:tab w:val="left" w:pos="360"/>
              </w:tabs>
              <w:spacing w:before="32" w:line="250" w:lineRule="exact"/>
              <w:ind w:left="360" w:right="540" w:hanging="288"/>
              <w:textAlignment w:val="baseline"/>
              <w:rPr>
                <w:rFonts w:ascii="Arial" w:eastAsia="Arial" w:hAnsi="Arial"/>
                <w:color w:val="000000"/>
                <w:sz w:val="19"/>
              </w:rPr>
            </w:pPr>
            <w:r>
              <w:rPr>
                <w:rFonts w:ascii="Arial" w:eastAsia="Arial" w:hAnsi="Arial"/>
                <w:color w:val="000000"/>
                <w:sz w:val="19"/>
              </w:rPr>
              <w:t>Cultural elements – building identity, social and emotional wellbeing, healing</w:t>
            </w:r>
          </w:p>
          <w:p w14:paraId="0E9A31C6" w14:textId="77777777" w:rsidR="00AE5D59" w:rsidRDefault="00096CCD">
            <w:pPr>
              <w:numPr>
                <w:ilvl w:val="0"/>
                <w:numId w:val="4"/>
              </w:numPr>
              <w:tabs>
                <w:tab w:val="clear" w:pos="288"/>
                <w:tab w:val="left" w:pos="360"/>
              </w:tabs>
              <w:spacing w:before="49" w:after="15" w:line="229" w:lineRule="exact"/>
              <w:ind w:left="360" w:hanging="288"/>
              <w:textAlignment w:val="baseline"/>
              <w:rPr>
                <w:rFonts w:ascii="Arial" w:eastAsia="Arial" w:hAnsi="Arial"/>
                <w:color w:val="000000"/>
                <w:sz w:val="19"/>
              </w:rPr>
            </w:pPr>
            <w:r>
              <w:rPr>
                <w:rFonts w:ascii="Arial" w:eastAsia="Arial" w:hAnsi="Arial"/>
                <w:color w:val="000000"/>
                <w:sz w:val="19"/>
              </w:rPr>
              <w:t>Alcohol/drug use reduction</w:t>
            </w:r>
          </w:p>
        </w:tc>
      </w:tr>
      <w:tr w:rsidR="00AE5D59" w14:paraId="1D7C2511" w14:textId="77777777">
        <w:trPr>
          <w:trHeight w:hRule="exact" w:val="1786"/>
        </w:trPr>
        <w:tc>
          <w:tcPr>
            <w:tcW w:w="1598" w:type="dxa"/>
            <w:vMerge/>
            <w:tcBorders>
              <w:bottom w:val="single" w:sz="5" w:space="0" w:color="000000"/>
              <w:right w:val="single" w:sz="5" w:space="0" w:color="000000"/>
            </w:tcBorders>
          </w:tcPr>
          <w:p w14:paraId="1E099847" w14:textId="77777777" w:rsidR="00AE5D59" w:rsidRDefault="00AE5D59"/>
        </w:tc>
        <w:tc>
          <w:tcPr>
            <w:tcW w:w="1767" w:type="dxa"/>
            <w:tcBorders>
              <w:top w:val="single" w:sz="5" w:space="0" w:color="000000"/>
              <w:left w:val="single" w:sz="5" w:space="0" w:color="000000"/>
              <w:bottom w:val="single" w:sz="5" w:space="0" w:color="000000"/>
              <w:right w:val="single" w:sz="5" w:space="0" w:color="000000"/>
            </w:tcBorders>
          </w:tcPr>
          <w:p w14:paraId="71239A21" w14:textId="77777777" w:rsidR="00AE5D59" w:rsidRDefault="00096CCD">
            <w:pPr>
              <w:spacing w:before="43" w:after="1234" w:line="254" w:lineRule="exact"/>
              <w:ind w:left="72"/>
              <w:textAlignment w:val="baseline"/>
              <w:rPr>
                <w:rFonts w:ascii="Arial" w:eastAsia="Arial" w:hAnsi="Arial"/>
                <w:color w:val="000000"/>
                <w:sz w:val="19"/>
              </w:rPr>
            </w:pPr>
            <w:r>
              <w:rPr>
                <w:rFonts w:ascii="Arial" w:eastAsia="Arial" w:hAnsi="Arial"/>
                <w:color w:val="000000"/>
                <w:sz w:val="19"/>
              </w:rPr>
              <w:t xml:space="preserve">Primary </w:t>
            </w:r>
            <w:r>
              <w:rPr>
                <w:rFonts w:ascii="Arial" w:eastAsia="Arial" w:hAnsi="Arial"/>
                <w:color w:val="000000"/>
                <w:sz w:val="19"/>
              </w:rPr>
              <w:br/>
              <w:t>prevention</w:t>
            </w:r>
          </w:p>
        </w:tc>
        <w:tc>
          <w:tcPr>
            <w:tcW w:w="6537" w:type="dxa"/>
            <w:gridSpan w:val="2"/>
            <w:tcBorders>
              <w:top w:val="single" w:sz="5" w:space="0" w:color="000000"/>
              <w:left w:val="single" w:sz="5" w:space="0" w:color="000000"/>
              <w:bottom w:val="single" w:sz="5" w:space="0" w:color="000000"/>
            </w:tcBorders>
          </w:tcPr>
          <w:p w14:paraId="7DDCE8FC" w14:textId="77777777" w:rsidR="00AE5D59" w:rsidRDefault="00096CCD">
            <w:pPr>
              <w:numPr>
                <w:ilvl w:val="0"/>
                <w:numId w:val="4"/>
              </w:numPr>
              <w:tabs>
                <w:tab w:val="clear" w:pos="288"/>
                <w:tab w:val="left" w:pos="360"/>
              </w:tabs>
              <w:spacing w:before="79" w:line="214" w:lineRule="exact"/>
              <w:ind w:left="72"/>
              <w:textAlignment w:val="baseline"/>
              <w:rPr>
                <w:rFonts w:ascii="Verdana" w:eastAsia="Verdana" w:hAnsi="Verdana"/>
                <w:color w:val="000000"/>
                <w:sz w:val="17"/>
              </w:rPr>
            </w:pPr>
            <w:r>
              <w:rPr>
                <w:rFonts w:ascii="Verdana" w:eastAsia="Verdana" w:hAnsi="Verdana"/>
                <w:color w:val="000000"/>
                <w:sz w:val="17"/>
              </w:rPr>
              <w:t>Gatekeeper training – Indigenous-specific</w:t>
            </w:r>
          </w:p>
          <w:p w14:paraId="1EE2F546" w14:textId="77777777" w:rsidR="00AE5D59" w:rsidRDefault="00096CCD">
            <w:pPr>
              <w:numPr>
                <w:ilvl w:val="0"/>
                <w:numId w:val="4"/>
              </w:numPr>
              <w:tabs>
                <w:tab w:val="clear" w:pos="288"/>
                <w:tab w:val="left" w:pos="360"/>
              </w:tabs>
              <w:spacing w:before="64" w:line="214" w:lineRule="exact"/>
              <w:ind w:left="72"/>
              <w:textAlignment w:val="baseline"/>
              <w:rPr>
                <w:rFonts w:ascii="Verdana" w:eastAsia="Verdana" w:hAnsi="Verdana"/>
                <w:color w:val="000000"/>
                <w:sz w:val="17"/>
              </w:rPr>
            </w:pPr>
            <w:r>
              <w:rPr>
                <w:rFonts w:ascii="Verdana" w:eastAsia="Verdana" w:hAnsi="Verdana"/>
                <w:color w:val="000000"/>
                <w:sz w:val="17"/>
              </w:rPr>
              <w:t>Awareness-raising programs about suicide risk</w:t>
            </w:r>
          </w:p>
          <w:p w14:paraId="03E83D4C" w14:textId="77777777" w:rsidR="00AE5D59" w:rsidRDefault="00096CCD">
            <w:pPr>
              <w:numPr>
                <w:ilvl w:val="0"/>
                <w:numId w:val="4"/>
              </w:numPr>
              <w:tabs>
                <w:tab w:val="clear" w:pos="288"/>
                <w:tab w:val="left" w:pos="360"/>
              </w:tabs>
              <w:spacing w:before="65" w:line="214" w:lineRule="exact"/>
              <w:ind w:left="72"/>
              <w:textAlignment w:val="baseline"/>
              <w:rPr>
                <w:rFonts w:ascii="Verdana" w:eastAsia="Verdana" w:hAnsi="Verdana"/>
                <w:color w:val="000000"/>
                <w:sz w:val="17"/>
              </w:rPr>
            </w:pPr>
            <w:r>
              <w:rPr>
                <w:rFonts w:ascii="Verdana" w:eastAsia="Verdana" w:hAnsi="Verdana"/>
                <w:color w:val="000000"/>
                <w:sz w:val="17"/>
              </w:rPr>
              <w:t>Reducing access to lethal means of suicide</w:t>
            </w:r>
          </w:p>
          <w:p w14:paraId="7F844F4B" w14:textId="77777777" w:rsidR="00AE5D59" w:rsidRDefault="00096CCD">
            <w:pPr>
              <w:numPr>
                <w:ilvl w:val="0"/>
                <w:numId w:val="4"/>
              </w:numPr>
              <w:tabs>
                <w:tab w:val="clear" w:pos="288"/>
                <w:tab w:val="left" w:pos="360"/>
              </w:tabs>
              <w:spacing w:before="64" w:line="214" w:lineRule="exact"/>
              <w:ind w:left="72"/>
              <w:textAlignment w:val="baseline"/>
              <w:rPr>
                <w:rFonts w:ascii="Verdana" w:eastAsia="Verdana" w:hAnsi="Verdana"/>
                <w:color w:val="000000"/>
                <w:sz w:val="17"/>
              </w:rPr>
            </w:pPr>
            <w:r>
              <w:rPr>
                <w:rFonts w:ascii="Verdana" w:eastAsia="Verdana" w:hAnsi="Verdana"/>
                <w:color w:val="000000"/>
                <w:sz w:val="17"/>
              </w:rPr>
              <w:t>Training of frontline staff/GPs in detecting depression and suicide risk</w:t>
            </w:r>
          </w:p>
          <w:p w14:paraId="11E2E36A" w14:textId="77777777" w:rsidR="00AE5D59" w:rsidRDefault="00096CCD">
            <w:pPr>
              <w:numPr>
                <w:ilvl w:val="0"/>
                <w:numId w:val="4"/>
              </w:numPr>
              <w:tabs>
                <w:tab w:val="clear" w:pos="288"/>
                <w:tab w:val="left" w:pos="360"/>
              </w:tabs>
              <w:spacing w:before="64" w:line="211" w:lineRule="exact"/>
              <w:ind w:left="72"/>
              <w:textAlignment w:val="baseline"/>
              <w:rPr>
                <w:rFonts w:ascii="Verdana" w:eastAsia="Verdana" w:hAnsi="Verdana"/>
                <w:color w:val="000000"/>
                <w:sz w:val="17"/>
              </w:rPr>
            </w:pPr>
            <w:r>
              <w:rPr>
                <w:rFonts w:ascii="Verdana" w:eastAsia="Verdana" w:hAnsi="Verdana"/>
                <w:color w:val="000000"/>
                <w:sz w:val="17"/>
              </w:rPr>
              <w:t>E-health services, online information, crisis helplines and chat services</w:t>
            </w:r>
          </w:p>
          <w:p w14:paraId="483B1407" w14:textId="77777777" w:rsidR="00AE5D59" w:rsidRDefault="00096CCD">
            <w:pPr>
              <w:numPr>
                <w:ilvl w:val="0"/>
                <w:numId w:val="4"/>
              </w:numPr>
              <w:tabs>
                <w:tab w:val="clear" w:pos="288"/>
                <w:tab w:val="left" w:pos="360"/>
              </w:tabs>
              <w:spacing w:before="57" w:after="96" w:line="229" w:lineRule="exact"/>
              <w:ind w:left="72"/>
              <w:textAlignment w:val="baseline"/>
              <w:rPr>
                <w:rFonts w:ascii="Arial" w:eastAsia="Arial" w:hAnsi="Arial"/>
                <w:color w:val="000000"/>
                <w:sz w:val="19"/>
              </w:rPr>
            </w:pPr>
            <w:r>
              <w:rPr>
                <w:rFonts w:ascii="Arial" w:eastAsia="Arial" w:hAnsi="Arial"/>
                <w:color w:val="000000"/>
                <w:sz w:val="19"/>
              </w:rPr>
              <w:t>Responsible suicide reporting by the media</w:t>
            </w:r>
          </w:p>
        </w:tc>
      </w:tr>
      <w:tr w:rsidR="00AE5D59" w14:paraId="74AE9B5F" w14:textId="77777777">
        <w:trPr>
          <w:trHeight w:hRule="exact" w:val="609"/>
        </w:trPr>
        <w:tc>
          <w:tcPr>
            <w:tcW w:w="1598" w:type="dxa"/>
            <w:vMerge w:val="restart"/>
            <w:tcBorders>
              <w:top w:val="single" w:sz="5" w:space="0" w:color="000000"/>
              <w:right w:val="single" w:sz="5" w:space="0" w:color="000000"/>
            </w:tcBorders>
          </w:tcPr>
          <w:p w14:paraId="3EA6AC75" w14:textId="77777777" w:rsidR="00AE5D59" w:rsidRDefault="00096CCD">
            <w:pPr>
              <w:spacing w:before="37" w:after="1512" w:line="255" w:lineRule="exact"/>
              <w:ind w:left="72" w:right="396"/>
              <w:textAlignment w:val="baseline"/>
              <w:rPr>
                <w:rFonts w:ascii="Arial" w:eastAsia="Arial" w:hAnsi="Arial"/>
                <w:color w:val="000000"/>
                <w:spacing w:val="-6"/>
                <w:sz w:val="19"/>
              </w:rPr>
            </w:pPr>
            <w:r>
              <w:rPr>
                <w:rFonts w:ascii="Arial" w:eastAsia="Arial" w:hAnsi="Arial"/>
                <w:color w:val="000000"/>
                <w:spacing w:val="-6"/>
                <w:sz w:val="19"/>
              </w:rPr>
              <w:t xml:space="preserve">Selective – </w:t>
            </w:r>
            <w:r>
              <w:rPr>
                <w:rFonts w:ascii="Verdana" w:eastAsia="Verdana" w:hAnsi="Verdana"/>
                <w:color w:val="000000"/>
                <w:spacing w:val="-6"/>
                <w:sz w:val="17"/>
              </w:rPr>
              <w:t>at-risk groups</w:t>
            </w:r>
          </w:p>
        </w:tc>
        <w:tc>
          <w:tcPr>
            <w:tcW w:w="1767" w:type="dxa"/>
            <w:tcBorders>
              <w:top w:val="single" w:sz="5" w:space="0" w:color="000000"/>
              <w:left w:val="single" w:sz="5" w:space="0" w:color="000000"/>
              <w:bottom w:val="single" w:sz="5" w:space="0" w:color="000000"/>
              <w:right w:val="single" w:sz="5" w:space="0" w:color="000000"/>
            </w:tcBorders>
          </w:tcPr>
          <w:p w14:paraId="1B32CF96" w14:textId="77777777" w:rsidR="00AE5D59" w:rsidRDefault="00096CCD">
            <w:pPr>
              <w:spacing w:before="86" w:after="308" w:line="210" w:lineRule="exact"/>
              <w:ind w:left="82"/>
              <w:textAlignment w:val="baseline"/>
              <w:rPr>
                <w:rFonts w:ascii="Arial" w:eastAsia="Arial" w:hAnsi="Arial"/>
                <w:color w:val="000000"/>
                <w:sz w:val="19"/>
              </w:rPr>
            </w:pPr>
            <w:r>
              <w:rPr>
                <w:rFonts w:ascii="Arial" w:eastAsia="Arial" w:hAnsi="Arial"/>
                <w:color w:val="000000"/>
                <w:sz w:val="19"/>
              </w:rPr>
              <w:t>School age</w:t>
            </w:r>
          </w:p>
        </w:tc>
        <w:tc>
          <w:tcPr>
            <w:tcW w:w="6537" w:type="dxa"/>
            <w:gridSpan w:val="2"/>
            <w:tcBorders>
              <w:top w:val="single" w:sz="5" w:space="0" w:color="000000"/>
              <w:left w:val="single" w:sz="5" w:space="0" w:color="000000"/>
              <w:bottom w:val="single" w:sz="5" w:space="0" w:color="000000"/>
            </w:tcBorders>
            <w:vAlign w:val="center"/>
          </w:tcPr>
          <w:p w14:paraId="0752611F" w14:textId="77777777" w:rsidR="00AE5D59" w:rsidRDefault="00096CCD">
            <w:pPr>
              <w:numPr>
                <w:ilvl w:val="0"/>
                <w:numId w:val="4"/>
              </w:numPr>
              <w:tabs>
                <w:tab w:val="clear" w:pos="288"/>
                <w:tab w:val="left" w:pos="360"/>
              </w:tabs>
              <w:spacing w:before="78" w:line="215" w:lineRule="exact"/>
              <w:ind w:left="72"/>
              <w:textAlignment w:val="baseline"/>
              <w:rPr>
                <w:rFonts w:ascii="Verdana" w:eastAsia="Verdana" w:hAnsi="Verdana"/>
                <w:color w:val="000000"/>
                <w:sz w:val="17"/>
              </w:rPr>
            </w:pPr>
            <w:r>
              <w:rPr>
                <w:rFonts w:ascii="Verdana" w:eastAsia="Verdana" w:hAnsi="Verdana"/>
                <w:color w:val="000000"/>
                <w:sz w:val="17"/>
              </w:rPr>
              <w:t>School-based peer support and mental health literacy programs</w:t>
            </w:r>
          </w:p>
          <w:p w14:paraId="7E649B81" w14:textId="77777777" w:rsidR="00AE5D59" w:rsidRDefault="00096CCD">
            <w:pPr>
              <w:numPr>
                <w:ilvl w:val="0"/>
                <w:numId w:val="4"/>
              </w:numPr>
              <w:tabs>
                <w:tab w:val="clear" w:pos="288"/>
                <w:tab w:val="left" w:pos="360"/>
              </w:tabs>
              <w:spacing w:before="53" w:after="29" w:line="229" w:lineRule="exact"/>
              <w:ind w:left="72"/>
              <w:textAlignment w:val="baseline"/>
              <w:rPr>
                <w:rFonts w:ascii="Arial" w:eastAsia="Arial" w:hAnsi="Arial"/>
                <w:color w:val="000000"/>
                <w:sz w:val="19"/>
              </w:rPr>
            </w:pPr>
            <w:r>
              <w:rPr>
                <w:rFonts w:ascii="Arial" w:eastAsia="Arial" w:hAnsi="Arial"/>
                <w:color w:val="000000"/>
                <w:sz w:val="19"/>
              </w:rPr>
              <w:t>Culture being taught in schools</w:t>
            </w:r>
          </w:p>
        </w:tc>
      </w:tr>
      <w:tr w:rsidR="00AE5D59" w14:paraId="52C589C8" w14:textId="77777777">
        <w:trPr>
          <w:trHeight w:hRule="exact" w:val="1460"/>
        </w:trPr>
        <w:tc>
          <w:tcPr>
            <w:tcW w:w="1598" w:type="dxa"/>
            <w:vMerge/>
            <w:tcBorders>
              <w:bottom w:val="single" w:sz="5" w:space="0" w:color="000000"/>
              <w:right w:val="single" w:sz="5" w:space="0" w:color="000000"/>
            </w:tcBorders>
          </w:tcPr>
          <w:p w14:paraId="698B80EC" w14:textId="77777777" w:rsidR="00AE5D59" w:rsidRDefault="00AE5D59"/>
        </w:tc>
        <w:tc>
          <w:tcPr>
            <w:tcW w:w="1767" w:type="dxa"/>
            <w:tcBorders>
              <w:top w:val="single" w:sz="5" w:space="0" w:color="000000"/>
              <w:left w:val="single" w:sz="5" w:space="0" w:color="000000"/>
              <w:bottom w:val="single" w:sz="5" w:space="0" w:color="000000"/>
              <w:right w:val="single" w:sz="5" w:space="0" w:color="000000"/>
            </w:tcBorders>
          </w:tcPr>
          <w:p w14:paraId="27DDCFDA" w14:textId="77777777" w:rsidR="00AE5D59" w:rsidRDefault="00096CCD">
            <w:pPr>
              <w:spacing w:before="79" w:after="1157" w:line="214" w:lineRule="exact"/>
              <w:ind w:left="82"/>
              <w:textAlignment w:val="baseline"/>
              <w:rPr>
                <w:rFonts w:ascii="Verdana" w:eastAsia="Verdana" w:hAnsi="Verdana"/>
                <w:color w:val="000000"/>
                <w:sz w:val="17"/>
              </w:rPr>
            </w:pPr>
            <w:r>
              <w:rPr>
                <w:rFonts w:ascii="Verdana" w:eastAsia="Verdana" w:hAnsi="Verdana"/>
                <w:color w:val="000000"/>
                <w:sz w:val="17"/>
              </w:rPr>
              <w:t>Young people</w:t>
            </w:r>
          </w:p>
        </w:tc>
        <w:tc>
          <w:tcPr>
            <w:tcW w:w="6537" w:type="dxa"/>
            <w:gridSpan w:val="2"/>
            <w:tcBorders>
              <w:top w:val="single" w:sz="5" w:space="0" w:color="000000"/>
              <w:left w:val="single" w:sz="5" w:space="0" w:color="000000"/>
              <w:bottom w:val="single" w:sz="5" w:space="0" w:color="000000"/>
            </w:tcBorders>
          </w:tcPr>
          <w:p w14:paraId="037BAA2D" w14:textId="77777777" w:rsidR="00AE5D59" w:rsidRDefault="00096CCD">
            <w:pPr>
              <w:numPr>
                <w:ilvl w:val="0"/>
                <w:numId w:val="4"/>
              </w:numPr>
              <w:tabs>
                <w:tab w:val="clear" w:pos="288"/>
                <w:tab w:val="left" w:pos="360"/>
              </w:tabs>
              <w:spacing w:before="47" w:line="250" w:lineRule="exact"/>
              <w:ind w:left="360" w:right="792" w:hanging="288"/>
              <w:textAlignment w:val="baseline"/>
              <w:rPr>
                <w:rFonts w:ascii="Verdana" w:eastAsia="Verdana" w:hAnsi="Verdana"/>
                <w:color w:val="000000"/>
                <w:sz w:val="17"/>
              </w:rPr>
            </w:pPr>
            <w:r>
              <w:rPr>
                <w:rFonts w:ascii="Verdana" w:eastAsia="Verdana" w:hAnsi="Verdana"/>
                <w:color w:val="000000"/>
                <w:sz w:val="17"/>
              </w:rPr>
              <w:t xml:space="preserve">Peer-to-peer mentoring, and education and leadership on suicide </w:t>
            </w:r>
            <w:r>
              <w:rPr>
                <w:rFonts w:ascii="Arial" w:eastAsia="Arial" w:hAnsi="Arial"/>
                <w:color w:val="000000"/>
                <w:sz w:val="19"/>
              </w:rPr>
              <w:t>prevention</w:t>
            </w:r>
          </w:p>
          <w:p w14:paraId="3A3C3ADE" w14:textId="77777777" w:rsidR="00AE5D59" w:rsidRDefault="00096CCD">
            <w:pPr>
              <w:numPr>
                <w:ilvl w:val="0"/>
                <w:numId w:val="4"/>
              </w:numPr>
              <w:tabs>
                <w:tab w:val="clear" w:pos="288"/>
                <w:tab w:val="left" w:pos="360"/>
              </w:tabs>
              <w:spacing w:before="49" w:line="229" w:lineRule="exact"/>
              <w:ind w:left="360" w:hanging="288"/>
              <w:textAlignment w:val="baseline"/>
              <w:rPr>
                <w:rFonts w:ascii="Arial" w:eastAsia="Arial" w:hAnsi="Arial"/>
                <w:color w:val="000000"/>
                <w:sz w:val="19"/>
              </w:rPr>
            </w:pPr>
            <w:r>
              <w:rPr>
                <w:rFonts w:ascii="Arial" w:eastAsia="Arial" w:hAnsi="Arial"/>
                <w:color w:val="000000"/>
                <w:sz w:val="19"/>
              </w:rPr>
              <w:t>Programs to engage/divert, including sport</w:t>
            </w:r>
          </w:p>
          <w:p w14:paraId="33AB2B2B" w14:textId="77777777" w:rsidR="00AE5D59" w:rsidRDefault="00096CCD">
            <w:pPr>
              <w:numPr>
                <w:ilvl w:val="0"/>
                <w:numId w:val="4"/>
              </w:numPr>
              <w:tabs>
                <w:tab w:val="clear" w:pos="288"/>
                <w:tab w:val="left" w:pos="360"/>
              </w:tabs>
              <w:spacing w:before="60" w:line="215" w:lineRule="exact"/>
              <w:ind w:left="360" w:hanging="288"/>
              <w:textAlignment w:val="baseline"/>
              <w:rPr>
                <w:rFonts w:ascii="Verdana" w:eastAsia="Verdana" w:hAnsi="Verdana"/>
                <w:color w:val="000000"/>
                <w:sz w:val="17"/>
              </w:rPr>
            </w:pPr>
            <w:r>
              <w:rPr>
                <w:rFonts w:ascii="Verdana" w:eastAsia="Verdana" w:hAnsi="Verdana"/>
                <w:color w:val="000000"/>
                <w:sz w:val="17"/>
              </w:rPr>
              <w:t>Connecting to culture/country/Elders</w:t>
            </w:r>
          </w:p>
          <w:p w14:paraId="48A3E644" w14:textId="77777777" w:rsidR="00AE5D59" w:rsidRDefault="00096CCD">
            <w:pPr>
              <w:numPr>
                <w:ilvl w:val="0"/>
                <w:numId w:val="4"/>
              </w:numPr>
              <w:tabs>
                <w:tab w:val="clear" w:pos="288"/>
                <w:tab w:val="left" w:pos="360"/>
              </w:tabs>
              <w:spacing w:before="64" w:after="72" w:line="214" w:lineRule="exact"/>
              <w:ind w:left="360" w:hanging="288"/>
              <w:textAlignment w:val="baseline"/>
              <w:rPr>
                <w:rFonts w:ascii="Verdana" w:eastAsia="Verdana" w:hAnsi="Verdana"/>
                <w:color w:val="000000"/>
                <w:spacing w:val="-2"/>
                <w:sz w:val="17"/>
              </w:rPr>
            </w:pPr>
            <w:r>
              <w:rPr>
                <w:rFonts w:ascii="Verdana" w:eastAsia="Verdana" w:hAnsi="Verdana"/>
                <w:color w:val="000000"/>
                <w:spacing w:val="-2"/>
                <w:sz w:val="17"/>
              </w:rPr>
              <w:t>Providing hope for the future – education and preparing for employment</w:t>
            </w:r>
          </w:p>
        </w:tc>
      </w:tr>
      <w:tr w:rsidR="00AE5D59" w14:paraId="5424187F" w14:textId="77777777">
        <w:trPr>
          <w:trHeight w:hRule="exact" w:val="2860"/>
        </w:trPr>
        <w:tc>
          <w:tcPr>
            <w:tcW w:w="1598" w:type="dxa"/>
            <w:tcBorders>
              <w:top w:val="single" w:sz="5" w:space="0" w:color="000000"/>
              <w:bottom w:val="single" w:sz="5" w:space="0" w:color="000000"/>
              <w:right w:val="single" w:sz="5" w:space="0" w:color="000000"/>
            </w:tcBorders>
          </w:tcPr>
          <w:p w14:paraId="7F4397A4" w14:textId="77777777" w:rsidR="00AE5D59" w:rsidRDefault="00096CCD">
            <w:pPr>
              <w:spacing w:before="44" w:after="2311" w:line="250" w:lineRule="exact"/>
              <w:ind w:left="72" w:right="72"/>
              <w:textAlignment w:val="baseline"/>
              <w:rPr>
                <w:rFonts w:ascii="Arial" w:eastAsia="Arial" w:hAnsi="Arial"/>
                <w:color w:val="000000"/>
                <w:sz w:val="19"/>
              </w:rPr>
            </w:pPr>
            <w:r>
              <w:rPr>
                <w:rFonts w:ascii="Arial" w:eastAsia="Arial" w:hAnsi="Arial"/>
                <w:color w:val="000000"/>
                <w:sz w:val="19"/>
              </w:rPr>
              <w:t xml:space="preserve">Indicated – </w:t>
            </w:r>
            <w:r>
              <w:rPr>
                <w:rFonts w:ascii="Verdana" w:eastAsia="Verdana" w:hAnsi="Verdana"/>
                <w:color w:val="000000"/>
                <w:sz w:val="17"/>
              </w:rPr>
              <w:t>at-risk individuals</w:t>
            </w:r>
          </w:p>
        </w:tc>
        <w:tc>
          <w:tcPr>
            <w:tcW w:w="1767" w:type="dxa"/>
            <w:tcBorders>
              <w:top w:val="single" w:sz="5" w:space="0" w:color="000000"/>
              <w:left w:val="single" w:sz="5" w:space="0" w:color="000000"/>
              <w:bottom w:val="single" w:sz="5" w:space="0" w:color="000000"/>
              <w:right w:val="single" w:sz="5" w:space="0" w:color="000000"/>
            </w:tcBorders>
          </w:tcPr>
          <w:p w14:paraId="5F1D748C" w14:textId="77777777" w:rsidR="00AE5D59" w:rsidRDefault="00096CCD">
            <w:pPr>
              <w:spacing w:before="91" w:after="2554" w:line="210" w:lineRule="exact"/>
              <w:ind w:left="82"/>
              <w:textAlignment w:val="baseline"/>
              <w:rPr>
                <w:rFonts w:ascii="Arial" w:eastAsia="Arial" w:hAnsi="Arial"/>
                <w:color w:val="000000"/>
                <w:sz w:val="19"/>
              </w:rPr>
            </w:pPr>
            <w:r>
              <w:rPr>
                <w:rFonts w:ascii="Arial" w:eastAsia="Arial" w:hAnsi="Arial"/>
                <w:color w:val="000000"/>
                <w:sz w:val="19"/>
              </w:rPr>
              <w:t>Clinical elements</w:t>
            </w:r>
          </w:p>
        </w:tc>
        <w:tc>
          <w:tcPr>
            <w:tcW w:w="6537" w:type="dxa"/>
            <w:gridSpan w:val="2"/>
            <w:tcBorders>
              <w:top w:val="single" w:sz="5" w:space="0" w:color="000000"/>
              <w:left w:val="single" w:sz="5" w:space="0" w:color="000000"/>
              <w:bottom w:val="single" w:sz="5" w:space="0" w:color="000000"/>
            </w:tcBorders>
          </w:tcPr>
          <w:p w14:paraId="080D1660" w14:textId="77777777" w:rsidR="00AE5D59" w:rsidRDefault="00096CCD">
            <w:pPr>
              <w:numPr>
                <w:ilvl w:val="0"/>
                <w:numId w:val="4"/>
              </w:numPr>
              <w:tabs>
                <w:tab w:val="clear" w:pos="288"/>
                <w:tab w:val="left" w:pos="360"/>
              </w:tabs>
              <w:spacing w:before="72" w:line="229" w:lineRule="exact"/>
              <w:ind w:left="360" w:hanging="288"/>
              <w:textAlignment w:val="baseline"/>
              <w:rPr>
                <w:rFonts w:ascii="Arial" w:eastAsia="Arial" w:hAnsi="Arial"/>
                <w:color w:val="000000"/>
                <w:sz w:val="19"/>
              </w:rPr>
            </w:pPr>
            <w:r>
              <w:rPr>
                <w:rFonts w:ascii="Arial" w:eastAsia="Arial" w:hAnsi="Arial"/>
                <w:color w:val="000000"/>
                <w:sz w:val="19"/>
              </w:rPr>
              <w:t>Access to counsellors and other mental health support</w:t>
            </w:r>
          </w:p>
          <w:p w14:paraId="7920097C" w14:textId="77777777" w:rsidR="00AE5D59" w:rsidRDefault="00096CCD">
            <w:pPr>
              <w:numPr>
                <w:ilvl w:val="0"/>
                <w:numId w:val="4"/>
              </w:numPr>
              <w:tabs>
                <w:tab w:val="clear" w:pos="288"/>
                <w:tab w:val="left" w:pos="360"/>
              </w:tabs>
              <w:spacing w:before="49" w:line="229" w:lineRule="exact"/>
              <w:ind w:left="360" w:hanging="288"/>
              <w:textAlignment w:val="baseline"/>
              <w:rPr>
                <w:rFonts w:ascii="Arial" w:eastAsia="Arial" w:hAnsi="Arial"/>
                <w:color w:val="000000"/>
                <w:sz w:val="19"/>
              </w:rPr>
            </w:pPr>
            <w:r>
              <w:rPr>
                <w:rFonts w:ascii="Arial" w:eastAsia="Arial" w:hAnsi="Arial"/>
                <w:color w:val="000000"/>
                <w:sz w:val="19"/>
              </w:rPr>
              <w:t>24/7 availability</w:t>
            </w:r>
          </w:p>
          <w:p w14:paraId="5D18C51E" w14:textId="77777777" w:rsidR="00AE5D59" w:rsidRDefault="00096CCD">
            <w:pPr>
              <w:numPr>
                <w:ilvl w:val="0"/>
                <w:numId w:val="4"/>
              </w:numPr>
              <w:tabs>
                <w:tab w:val="clear" w:pos="288"/>
                <w:tab w:val="left" w:pos="360"/>
              </w:tabs>
              <w:spacing w:before="61" w:line="211" w:lineRule="exact"/>
              <w:ind w:left="360" w:hanging="288"/>
              <w:textAlignment w:val="baseline"/>
              <w:rPr>
                <w:rFonts w:ascii="Verdana" w:eastAsia="Verdana" w:hAnsi="Verdana"/>
                <w:color w:val="000000"/>
                <w:sz w:val="17"/>
              </w:rPr>
            </w:pPr>
            <w:r>
              <w:rPr>
                <w:rFonts w:ascii="Verdana" w:eastAsia="Verdana" w:hAnsi="Verdana"/>
                <w:color w:val="000000"/>
                <w:sz w:val="17"/>
              </w:rPr>
              <w:t>Awareness of critical risk periods and responsiveness at those times</w:t>
            </w:r>
          </w:p>
          <w:p w14:paraId="1A4EFF78" w14:textId="77777777" w:rsidR="00AE5D59" w:rsidRDefault="00096CCD">
            <w:pPr>
              <w:numPr>
                <w:ilvl w:val="0"/>
                <w:numId w:val="4"/>
              </w:numPr>
              <w:tabs>
                <w:tab w:val="clear" w:pos="288"/>
                <w:tab w:val="left" w:pos="360"/>
              </w:tabs>
              <w:spacing w:before="67" w:line="211" w:lineRule="exact"/>
              <w:ind w:left="360" w:hanging="288"/>
              <w:textAlignment w:val="baseline"/>
              <w:rPr>
                <w:rFonts w:ascii="Verdana" w:eastAsia="Verdana" w:hAnsi="Verdana"/>
                <w:color w:val="000000"/>
                <w:sz w:val="17"/>
              </w:rPr>
            </w:pPr>
            <w:r>
              <w:rPr>
                <w:rFonts w:ascii="Verdana" w:eastAsia="Verdana" w:hAnsi="Verdana"/>
                <w:color w:val="000000"/>
                <w:sz w:val="17"/>
              </w:rPr>
              <w:t>Crisis response teams after a suicide (postvention)</w:t>
            </w:r>
          </w:p>
          <w:p w14:paraId="63AB63D3" w14:textId="77777777" w:rsidR="00AE5D59" w:rsidRDefault="00096CCD">
            <w:pPr>
              <w:numPr>
                <w:ilvl w:val="0"/>
                <w:numId w:val="4"/>
              </w:numPr>
              <w:tabs>
                <w:tab w:val="clear" w:pos="288"/>
                <w:tab w:val="left" w:pos="360"/>
              </w:tabs>
              <w:spacing w:before="30" w:line="249" w:lineRule="exact"/>
              <w:ind w:left="360" w:right="468" w:hanging="288"/>
              <w:textAlignment w:val="baseline"/>
              <w:rPr>
                <w:rFonts w:ascii="Verdana" w:eastAsia="Verdana" w:hAnsi="Verdana"/>
                <w:color w:val="000000"/>
                <w:sz w:val="17"/>
              </w:rPr>
            </w:pPr>
            <w:r>
              <w:rPr>
                <w:rFonts w:ascii="Verdana" w:eastAsia="Verdana" w:hAnsi="Verdana"/>
                <w:color w:val="000000"/>
                <w:sz w:val="17"/>
              </w:rPr>
              <w:t>Continuing care and assertive outreach following a hospital admission for a suicide attempt</w:t>
            </w:r>
          </w:p>
          <w:p w14:paraId="41218F90" w14:textId="77777777" w:rsidR="00AE5D59" w:rsidRDefault="00096CCD">
            <w:pPr>
              <w:numPr>
                <w:ilvl w:val="0"/>
                <w:numId w:val="4"/>
              </w:numPr>
              <w:tabs>
                <w:tab w:val="clear" w:pos="288"/>
                <w:tab w:val="left" w:pos="360"/>
              </w:tabs>
              <w:spacing w:before="68" w:line="214" w:lineRule="exact"/>
              <w:ind w:left="360" w:hanging="288"/>
              <w:textAlignment w:val="baseline"/>
              <w:rPr>
                <w:rFonts w:ascii="Verdana" w:eastAsia="Verdana" w:hAnsi="Verdana"/>
                <w:color w:val="000000"/>
                <w:sz w:val="17"/>
              </w:rPr>
            </w:pPr>
            <w:r>
              <w:rPr>
                <w:rFonts w:ascii="Verdana" w:eastAsia="Verdana" w:hAnsi="Verdana"/>
                <w:color w:val="000000"/>
                <w:sz w:val="17"/>
              </w:rPr>
              <w:t>Clear referral pathways</w:t>
            </w:r>
          </w:p>
          <w:p w14:paraId="3F8D4F18" w14:textId="77777777" w:rsidR="00AE5D59" w:rsidRDefault="00096CCD">
            <w:pPr>
              <w:numPr>
                <w:ilvl w:val="0"/>
                <w:numId w:val="4"/>
              </w:numPr>
              <w:tabs>
                <w:tab w:val="clear" w:pos="288"/>
                <w:tab w:val="left" w:pos="360"/>
              </w:tabs>
              <w:spacing w:before="53" w:line="229" w:lineRule="exact"/>
              <w:ind w:left="360" w:hanging="288"/>
              <w:textAlignment w:val="baseline"/>
              <w:rPr>
                <w:rFonts w:ascii="Arial" w:eastAsia="Arial" w:hAnsi="Arial"/>
                <w:color w:val="000000"/>
                <w:sz w:val="19"/>
              </w:rPr>
            </w:pPr>
            <w:r>
              <w:rPr>
                <w:rFonts w:ascii="Arial" w:eastAsia="Arial" w:hAnsi="Arial"/>
                <w:color w:val="000000"/>
                <w:sz w:val="19"/>
              </w:rPr>
              <w:t>Time protocols</w:t>
            </w:r>
          </w:p>
          <w:p w14:paraId="2B202602" w14:textId="77777777" w:rsidR="00AE5D59" w:rsidRDefault="00096CCD">
            <w:pPr>
              <w:numPr>
                <w:ilvl w:val="0"/>
                <w:numId w:val="4"/>
              </w:numPr>
              <w:tabs>
                <w:tab w:val="clear" w:pos="288"/>
                <w:tab w:val="left" w:pos="360"/>
              </w:tabs>
              <w:spacing w:before="60" w:line="215" w:lineRule="exact"/>
              <w:ind w:left="360" w:hanging="288"/>
              <w:textAlignment w:val="baseline"/>
              <w:rPr>
                <w:rFonts w:ascii="Verdana" w:eastAsia="Verdana" w:hAnsi="Verdana"/>
                <w:color w:val="000000"/>
                <w:sz w:val="17"/>
              </w:rPr>
            </w:pPr>
            <w:r>
              <w:rPr>
                <w:rFonts w:ascii="Verdana" w:eastAsia="Verdana" w:hAnsi="Verdana"/>
                <w:color w:val="000000"/>
                <w:sz w:val="17"/>
              </w:rPr>
              <w:t>High-quality and culturally appropriate treatments</w:t>
            </w:r>
          </w:p>
          <w:p w14:paraId="0B5EEFD9" w14:textId="77777777" w:rsidR="00AE5D59" w:rsidRDefault="00096CCD">
            <w:pPr>
              <w:numPr>
                <w:ilvl w:val="0"/>
                <w:numId w:val="4"/>
              </w:numPr>
              <w:tabs>
                <w:tab w:val="clear" w:pos="288"/>
                <w:tab w:val="left" w:pos="360"/>
              </w:tabs>
              <w:spacing w:before="64" w:after="81" w:line="214" w:lineRule="exact"/>
              <w:ind w:left="360" w:hanging="288"/>
              <w:textAlignment w:val="baseline"/>
              <w:rPr>
                <w:rFonts w:ascii="Verdana" w:eastAsia="Verdana" w:hAnsi="Verdana"/>
                <w:color w:val="000000"/>
                <w:sz w:val="17"/>
              </w:rPr>
            </w:pPr>
            <w:r>
              <w:rPr>
                <w:rFonts w:ascii="Verdana" w:eastAsia="Verdana" w:hAnsi="Verdana"/>
                <w:color w:val="000000"/>
                <w:sz w:val="17"/>
              </w:rPr>
              <w:t>Cultural competence of staff and mandatory training requirements</w:t>
            </w:r>
          </w:p>
        </w:tc>
      </w:tr>
      <w:tr w:rsidR="00AE5D59" w14:paraId="1EDA4E05" w14:textId="77777777">
        <w:trPr>
          <w:trHeight w:hRule="exact" w:val="1152"/>
        </w:trPr>
        <w:tc>
          <w:tcPr>
            <w:tcW w:w="1598" w:type="dxa"/>
            <w:vMerge w:val="restart"/>
            <w:tcBorders>
              <w:top w:val="single" w:sz="5" w:space="0" w:color="000000"/>
              <w:right w:val="single" w:sz="5" w:space="0" w:color="000000"/>
            </w:tcBorders>
          </w:tcPr>
          <w:p w14:paraId="07CC909D" w14:textId="77777777" w:rsidR="00AE5D59" w:rsidRDefault="00096CCD">
            <w:pPr>
              <w:spacing w:before="47" w:after="2602" w:line="250" w:lineRule="exact"/>
              <w:ind w:left="72"/>
              <w:textAlignment w:val="baseline"/>
              <w:rPr>
                <w:rFonts w:ascii="Arial" w:eastAsia="Arial" w:hAnsi="Arial"/>
                <w:color w:val="000000"/>
                <w:sz w:val="19"/>
              </w:rPr>
            </w:pPr>
            <w:r>
              <w:rPr>
                <w:rFonts w:ascii="Arial" w:eastAsia="Arial" w:hAnsi="Arial"/>
                <w:color w:val="000000"/>
                <w:sz w:val="19"/>
              </w:rPr>
              <w:t>Common elements</w:t>
            </w:r>
          </w:p>
        </w:tc>
        <w:tc>
          <w:tcPr>
            <w:tcW w:w="1767" w:type="dxa"/>
            <w:tcBorders>
              <w:top w:val="single" w:sz="5" w:space="0" w:color="000000"/>
              <w:left w:val="single" w:sz="5" w:space="0" w:color="000000"/>
              <w:bottom w:val="single" w:sz="5" w:space="0" w:color="000000"/>
              <w:right w:val="single" w:sz="5" w:space="0" w:color="000000"/>
            </w:tcBorders>
          </w:tcPr>
          <w:p w14:paraId="4DD48DA8" w14:textId="77777777" w:rsidR="00AE5D59" w:rsidRDefault="00096CCD">
            <w:pPr>
              <w:spacing w:before="42" w:after="358" w:line="249" w:lineRule="exact"/>
              <w:ind w:left="72" w:right="108"/>
              <w:textAlignment w:val="baseline"/>
              <w:rPr>
                <w:rFonts w:ascii="Arial" w:eastAsia="Arial" w:hAnsi="Arial"/>
                <w:color w:val="000000"/>
                <w:spacing w:val="-3"/>
                <w:sz w:val="19"/>
              </w:rPr>
            </w:pPr>
            <w:r>
              <w:rPr>
                <w:rFonts w:ascii="Arial" w:eastAsia="Arial" w:hAnsi="Arial"/>
                <w:color w:val="000000"/>
                <w:spacing w:val="-3"/>
                <w:sz w:val="19"/>
              </w:rPr>
              <w:t xml:space="preserve">Community leadership/ </w:t>
            </w:r>
            <w:r>
              <w:rPr>
                <w:rFonts w:ascii="Verdana" w:eastAsia="Verdana" w:hAnsi="Verdana"/>
                <w:color w:val="000000"/>
                <w:spacing w:val="-3"/>
                <w:sz w:val="17"/>
              </w:rPr>
              <w:t>cultural framework</w:t>
            </w:r>
          </w:p>
        </w:tc>
        <w:tc>
          <w:tcPr>
            <w:tcW w:w="6537" w:type="dxa"/>
            <w:gridSpan w:val="2"/>
            <w:tcBorders>
              <w:top w:val="single" w:sz="5" w:space="0" w:color="000000"/>
              <w:left w:val="single" w:sz="5" w:space="0" w:color="000000"/>
              <w:bottom w:val="single" w:sz="5" w:space="0" w:color="000000"/>
            </w:tcBorders>
          </w:tcPr>
          <w:p w14:paraId="6E4B4FD4" w14:textId="77777777" w:rsidR="00AE5D59" w:rsidRDefault="00096CCD">
            <w:pPr>
              <w:numPr>
                <w:ilvl w:val="0"/>
                <w:numId w:val="4"/>
              </w:numPr>
              <w:tabs>
                <w:tab w:val="clear" w:pos="288"/>
                <w:tab w:val="left" w:pos="360"/>
              </w:tabs>
              <w:spacing w:before="40" w:line="250" w:lineRule="exact"/>
              <w:ind w:left="360" w:right="612" w:hanging="288"/>
              <w:textAlignment w:val="baseline"/>
              <w:rPr>
                <w:rFonts w:ascii="Verdana" w:eastAsia="Verdana" w:hAnsi="Verdana"/>
                <w:color w:val="000000"/>
                <w:sz w:val="17"/>
              </w:rPr>
            </w:pPr>
            <w:r>
              <w:rPr>
                <w:rFonts w:ascii="Verdana" w:eastAsia="Verdana" w:hAnsi="Verdana"/>
                <w:color w:val="000000"/>
                <w:sz w:val="17"/>
              </w:rPr>
              <w:t>Community empowerment, development, ownership – community-specific responses</w:t>
            </w:r>
          </w:p>
          <w:p w14:paraId="5A426423" w14:textId="77777777" w:rsidR="00AE5D59" w:rsidRDefault="00096CCD">
            <w:pPr>
              <w:numPr>
                <w:ilvl w:val="0"/>
                <w:numId w:val="4"/>
              </w:numPr>
              <w:tabs>
                <w:tab w:val="clear" w:pos="288"/>
                <w:tab w:val="left" w:pos="360"/>
              </w:tabs>
              <w:spacing w:before="67" w:line="211" w:lineRule="exact"/>
              <w:ind w:left="360" w:hanging="288"/>
              <w:textAlignment w:val="baseline"/>
              <w:rPr>
                <w:rFonts w:ascii="Verdana" w:eastAsia="Verdana" w:hAnsi="Verdana"/>
                <w:color w:val="000000"/>
                <w:sz w:val="17"/>
              </w:rPr>
            </w:pPr>
            <w:r>
              <w:rPr>
                <w:rFonts w:ascii="Verdana" w:eastAsia="Verdana" w:hAnsi="Verdana"/>
                <w:color w:val="000000"/>
                <w:sz w:val="17"/>
              </w:rPr>
              <w:t>Involvement of Elders</w:t>
            </w:r>
          </w:p>
          <w:p w14:paraId="400870C0" w14:textId="77777777" w:rsidR="00AE5D59" w:rsidRDefault="00096CCD">
            <w:pPr>
              <w:numPr>
                <w:ilvl w:val="0"/>
                <w:numId w:val="4"/>
              </w:numPr>
              <w:tabs>
                <w:tab w:val="clear" w:pos="288"/>
                <w:tab w:val="left" w:pos="360"/>
              </w:tabs>
              <w:spacing w:before="67" w:after="51" w:line="211" w:lineRule="exact"/>
              <w:ind w:left="360" w:hanging="288"/>
              <w:textAlignment w:val="baseline"/>
              <w:rPr>
                <w:rFonts w:ascii="Verdana" w:eastAsia="Verdana" w:hAnsi="Verdana"/>
                <w:color w:val="000000"/>
                <w:sz w:val="17"/>
              </w:rPr>
            </w:pPr>
            <w:r>
              <w:rPr>
                <w:rFonts w:ascii="Verdana" w:eastAsia="Verdana" w:hAnsi="Verdana"/>
                <w:color w:val="000000"/>
                <w:sz w:val="17"/>
              </w:rPr>
              <w:t>Cultural framework</w:t>
            </w:r>
          </w:p>
        </w:tc>
      </w:tr>
      <w:tr w:rsidR="00AE5D59" w14:paraId="671F0FDB" w14:textId="77777777">
        <w:trPr>
          <w:trHeight w:hRule="exact" w:val="2007"/>
        </w:trPr>
        <w:tc>
          <w:tcPr>
            <w:tcW w:w="1598" w:type="dxa"/>
            <w:vMerge/>
            <w:tcBorders>
              <w:bottom w:val="single" w:sz="5" w:space="0" w:color="000000"/>
              <w:right w:val="single" w:sz="5" w:space="0" w:color="000000"/>
            </w:tcBorders>
          </w:tcPr>
          <w:p w14:paraId="37EFC83E" w14:textId="77777777" w:rsidR="00AE5D59" w:rsidRDefault="00AE5D59"/>
        </w:tc>
        <w:tc>
          <w:tcPr>
            <w:tcW w:w="1767" w:type="dxa"/>
            <w:tcBorders>
              <w:top w:val="single" w:sz="5" w:space="0" w:color="000000"/>
              <w:left w:val="single" w:sz="5" w:space="0" w:color="000000"/>
              <w:bottom w:val="single" w:sz="5" w:space="0" w:color="000000"/>
              <w:right w:val="single" w:sz="5" w:space="0" w:color="000000"/>
            </w:tcBorders>
          </w:tcPr>
          <w:p w14:paraId="04E1D5BC" w14:textId="77777777" w:rsidR="00AE5D59" w:rsidRDefault="00096CCD">
            <w:pPr>
              <w:spacing w:before="87" w:after="1700" w:line="210" w:lineRule="exact"/>
              <w:ind w:left="82"/>
              <w:textAlignment w:val="baseline"/>
              <w:rPr>
                <w:rFonts w:ascii="Arial" w:eastAsia="Arial" w:hAnsi="Arial"/>
                <w:color w:val="000000"/>
                <w:sz w:val="19"/>
              </w:rPr>
            </w:pPr>
            <w:r>
              <w:rPr>
                <w:rFonts w:ascii="Arial" w:eastAsia="Arial" w:hAnsi="Arial"/>
                <w:color w:val="000000"/>
                <w:sz w:val="19"/>
              </w:rPr>
              <w:t>Provider</w:t>
            </w:r>
          </w:p>
        </w:tc>
        <w:tc>
          <w:tcPr>
            <w:tcW w:w="6537" w:type="dxa"/>
            <w:gridSpan w:val="2"/>
            <w:tcBorders>
              <w:top w:val="single" w:sz="5" w:space="0" w:color="000000"/>
              <w:left w:val="single" w:sz="5" w:space="0" w:color="000000"/>
            </w:tcBorders>
          </w:tcPr>
          <w:p w14:paraId="66D12D4A" w14:textId="77777777" w:rsidR="00AE5D59" w:rsidRDefault="00096CCD">
            <w:pPr>
              <w:numPr>
                <w:ilvl w:val="0"/>
                <w:numId w:val="4"/>
              </w:numPr>
              <w:tabs>
                <w:tab w:val="clear" w:pos="288"/>
                <w:tab w:val="left" w:pos="360"/>
              </w:tabs>
              <w:spacing w:before="47" w:line="250" w:lineRule="exact"/>
              <w:ind w:left="360" w:right="360" w:hanging="288"/>
              <w:textAlignment w:val="baseline"/>
              <w:rPr>
                <w:rFonts w:ascii="Verdana" w:eastAsia="Verdana" w:hAnsi="Verdana"/>
                <w:color w:val="000000"/>
                <w:sz w:val="17"/>
              </w:rPr>
            </w:pPr>
            <w:r>
              <w:rPr>
                <w:rFonts w:ascii="Verdana" w:eastAsia="Verdana" w:hAnsi="Verdana"/>
                <w:color w:val="000000"/>
                <w:sz w:val="17"/>
              </w:rPr>
              <w:t xml:space="preserve">Partnerships with community </w:t>
            </w:r>
            <w:proofErr w:type="spellStart"/>
            <w:r>
              <w:rPr>
                <w:rFonts w:ascii="Verdana" w:eastAsia="Verdana" w:hAnsi="Verdana"/>
                <w:color w:val="000000"/>
                <w:sz w:val="17"/>
              </w:rPr>
              <w:t>organisations</w:t>
            </w:r>
            <w:proofErr w:type="spellEnd"/>
            <w:r>
              <w:rPr>
                <w:rFonts w:ascii="Verdana" w:eastAsia="Verdana" w:hAnsi="Verdana"/>
                <w:color w:val="000000"/>
                <w:sz w:val="17"/>
              </w:rPr>
              <w:t xml:space="preserve"> and Aboriginal community-</w:t>
            </w:r>
            <w:r>
              <w:rPr>
                <w:rFonts w:ascii="Arial" w:eastAsia="Arial" w:hAnsi="Arial"/>
                <w:color w:val="000000"/>
                <w:sz w:val="19"/>
              </w:rPr>
              <w:t>controlled health services</w:t>
            </w:r>
          </w:p>
          <w:p w14:paraId="01C35F3B" w14:textId="77777777" w:rsidR="00AE5D59" w:rsidRDefault="00096CCD">
            <w:pPr>
              <w:numPr>
                <w:ilvl w:val="0"/>
                <w:numId w:val="4"/>
              </w:numPr>
              <w:tabs>
                <w:tab w:val="clear" w:pos="288"/>
                <w:tab w:val="left" w:pos="360"/>
              </w:tabs>
              <w:spacing w:before="60" w:line="214" w:lineRule="exact"/>
              <w:ind w:left="360" w:hanging="288"/>
              <w:textAlignment w:val="baseline"/>
              <w:rPr>
                <w:rFonts w:ascii="Verdana" w:eastAsia="Verdana" w:hAnsi="Verdana"/>
                <w:color w:val="000000"/>
                <w:sz w:val="17"/>
              </w:rPr>
            </w:pPr>
            <w:r>
              <w:rPr>
                <w:rFonts w:ascii="Verdana" w:eastAsia="Verdana" w:hAnsi="Verdana"/>
                <w:color w:val="000000"/>
                <w:sz w:val="17"/>
              </w:rPr>
              <w:t>Employment of community members (peer workforce)</w:t>
            </w:r>
          </w:p>
          <w:p w14:paraId="3F290AC3" w14:textId="77777777" w:rsidR="00AE5D59" w:rsidRDefault="00096CCD">
            <w:pPr>
              <w:numPr>
                <w:ilvl w:val="0"/>
                <w:numId w:val="4"/>
              </w:numPr>
              <w:tabs>
                <w:tab w:val="clear" w:pos="288"/>
                <w:tab w:val="left" w:pos="360"/>
              </w:tabs>
              <w:spacing w:before="64" w:line="211" w:lineRule="exact"/>
              <w:ind w:left="360" w:hanging="288"/>
              <w:textAlignment w:val="baseline"/>
              <w:rPr>
                <w:rFonts w:ascii="Verdana" w:eastAsia="Verdana" w:hAnsi="Verdana"/>
                <w:color w:val="000000"/>
                <w:sz w:val="17"/>
              </w:rPr>
            </w:pPr>
            <w:r>
              <w:rPr>
                <w:rFonts w:ascii="Verdana" w:eastAsia="Verdana" w:hAnsi="Verdana"/>
                <w:color w:val="000000"/>
                <w:sz w:val="17"/>
              </w:rPr>
              <w:t>Indicators for evaluation</w:t>
            </w:r>
          </w:p>
          <w:p w14:paraId="248EBAC1" w14:textId="77777777" w:rsidR="00AE5D59" w:rsidRDefault="00096CCD">
            <w:pPr>
              <w:numPr>
                <w:ilvl w:val="0"/>
                <w:numId w:val="4"/>
              </w:numPr>
              <w:tabs>
                <w:tab w:val="clear" w:pos="288"/>
                <w:tab w:val="left" w:pos="360"/>
              </w:tabs>
              <w:spacing w:before="68" w:line="214" w:lineRule="exact"/>
              <w:ind w:left="360" w:hanging="288"/>
              <w:textAlignment w:val="baseline"/>
              <w:rPr>
                <w:rFonts w:ascii="Verdana" w:eastAsia="Verdana" w:hAnsi="Verdana"/>
                <w:color w:val="000000"/>
                <w:sz w:val="17"/>
              </w:rPr>
            </w:pPr>
            <w:r>
              <w:rPr>
                <w:rFonts w:ascii="Verdana" w:eastAsia="Verdana" w:hAnsi="Verdana"/>
                <w:color w:val="000000"/>
                <w:sz w:val="17"/>
              </w:rPr>
              <w:t>Cross-agency collaboration</w:t>
            </w:r>
          </w:p>
          <w:p w14:paraId="129F356A" w14:textId="77777777" w:rsidR="00AE5D59" w:rsidRDefault="00096CCD">
            <w:pPr>
              <w:numPr>
                <w:ilvl w:val="0"/>
                <w:numId w:val="4"/>
              </w:numPr>
              <w:tabs>
                <w:tab w:val="clear" w:pos="288"/>
                <w:tab w:val="left" w:pos="360"/>
              </w:tabs>
              <w:spacing w:before="53" w:line="229" w:lineRule="exact"/>
              <w:ind w:left="360" w:hanging="288"/>
              <w:textAlignment w:val="baseline"/>
              <w:rPr>
                <w:rFonts w:ascii="Arial" w:eastAsia="Arial" w:hAnsi="Arial"/>
                <w:color w:val="000000"/>
                <w:sz w:val="19"/>
              </w:rPr>
            </w:pPr>
            <w:r>
              <w:rPr>
                <w:rFonts w:ascii="Arial" w:eastAsia="Arial" w:hAnsi="Arial"/>
                <w:color w:val="000000"/>
                <w:sz w:val="19"/>
              </w:rPr>
              <w:t>Data collections</w:t>
            </w:r>
          </w:p>
          <w:p w14:paraId="00D0D8F0" w14:textId="77777777" w:rsidR="00AE5D59" w:rsidRDefault="00096CCD">
            <w:pPr>
              <w:numPr>
                <w:ilvl w:val="0"/>
                <w:numId w:val="4"/>
              </w:numPr>
              <w:tabs>
                <w:tab w:val="clear" w:pos="288"/>
                <w:tab w:val="left" w:pos="360"/>
              </w:tabs>
              <w:spacing w:before="61" w:after="62" w:line="214" w:lineRule="exact"/>
              <w:ind w:left="360" w:hanging="288"/>
              <w:textAlignment w:val="baseline"/>
              <w:rPr>
                <w:rFonts w:ascii="Verdana" w:eastAsia="Verdana" w:hAnsi="Verdana"/>
                <w:color w:val="000000"/>
                <w:sz w:val="17"/>
              </w:rPr>
            </w:pPr>
            <w:r>
              <w:rPr>
                <w:rFonts w:ascii="Verdana" w:eastAsia="Verdana" w:hAnsi="Verdana"/>
                <w:color w:val="000000"/>
                <w:sz w:val="17"/>
              </w:rPr>
              <w:t>Dissemination of learnings</w:t>
            </w:r>
          </w:p>
        </w:tc>
      </w:tr>
    </w:tbl>
    <w:p w14:paraId="2DB025E5" w14:textId="77777777" w:rsidR="00AE5D59" w:rsidRDefault="00AE5D59">
      <w:pPr>
        <w:spacing w:after="175" w:line="20" w:lineRule="exact"/>
      </w:pPr>
    </w:p>
    <w:p w14:paraId="59AA7F42" w14:textId="77777777" w:rsidR="00AE5D59" w:rsidRDefault="00096CCD">
      <w:pPr>
        <w:spacing w:before="2" w:line="172" w:lineRule="exact"/>
        <w:textAlignment w:val="baseline"/>
        <w:rPr>
          <w:rFonts w:ascii="Verdana" w:eastAsia="Verdana" w:hAnsi="Verdana"/>
          <w:color w:val="000000"/>
          <w:spacing w:val="-2"/>
          <w:sz w:val="14"/>
        </w:rPr>
      </w:pPr>
      <w:r>
        <w:rPr>
          <w:rFonts w:ascii="Verdana" w:eastAsia="Verdana" w:hAnsi="Verdana"/>
          <w:color w:val="000000"/>
          <w:spacing w:val="-2"/>
          <w:sz w:val="14"/>
        </w:rPr>
        <w:t>Adapted from Dudgeon et al. 2016</w:t>
      </w:r>
    </w:p>
    <w:p w14:paraId="7CE0E23C" w14:textId="77777777" w:rsidR="00AE5D59" w:rsidRDefault="00096CCD">
      <w:pPr>
        <w:spacing w:before="68" w:line="172" w:lineRule="exact"/>
        <w:textAlignment w:val="baseline"/>
        <w:rPr>
          <w:rFonts w:ascii="Verdana" w:eastAsia="Verdana" w:hAnsi="Verdana"/>
          <w:color w:val="000000"/>
          <w:spacing w:val="-2"/>
          <w:sz w:val="14"/>
        </w:rPr>
      </w:pPr>
      <w:r>
        <w:rPr>
          <w:rFonts w:ascii="Verdana" w:eastAsia="Verdana" w:hAnsi="Verdana"/>
          <w:color w:val="000000"/>
          <w:spacing w:val="-2"/>
          <w:sz w:val="14"/>
        </w:rPr>
        <w:t>* In the ATSISPEP report, ‘universal’ is used to indicate community-wide responses, not population-wide responses as the term usually indicates.</w:t>
      </w:r>
    </w:p>
    <w:p w14:paraId="5A542124" w14:textId="77777777" w:rsidR="00AE5D59" w:rsidRDefault="00096CCD">
      <w:pPr>
        <w:tabs>
          <w:tab w:val="left" w:pos="864"/>
        </w:tabs>
        <w:spacing w:before="519" w:line="182" w:lineRule="exact"/>
        <w:textAlignment w:val="baseline"/>
        <w:rPr>
          <w:rFonts w:ascii="Arial" w:eastAsia="Arial" w:hAnsi="Arial"/>
          <w:color w:val="2F353E"/>
          <w:spacing w:val="2"/>
          <w:sz w:val="16"/>
        </w:rPr>
      </w:pPr>
      <w:r>
        <w:rPr>
          <w:rFonts w:ascii="Arial" w:eastAsia="Arial" w:hAnsi="Arial"/>
          <w:color w:val="2F353E"/>
          <w:spacing w:val="2"/>
          <w:sz w:val="16"/>
        </w:rPr>
        <w:t>44</w:t>
      </w:r>
      <w:r>
        <w:rPr>
          <w:rFonts w:ascii="Arial" w:eastAsia="Arial" w:hAnsi="Arial"/>
          <w:color w:val="2F353E"/>
          <w:spacing w:val="2"/>
          <w:sz w:val="16"/>
        </w:rPr>
        <w:tab/>
        <w:t>National suicide prevention strategy for Australia’s health system: 2020–2023</w:t>
      </w:r>
    </w:p>
    <w:p w14:paraId="688839F8" w14:textId="77777777" w:rsidR="00AE5D59" w:rsidRDefault="00AE5D59">
      <w:pPr>
        <w:sectPr w:rsidR="00AE5D59">
          <w:pgSz w:w="11909" w:h="16838"/>
          <w:pgMar w:top="0" w:right="993" w:bottom="209" w:left="836" w:header="720" w:footer="720" w:gutter="0"/>
          <w:cols w:space="720"/>
        </w:sectPr>
      </w:pPr>
    </w:p>
    <w:p w14:paraId="4D24BB68" w14:textId="77777777" w:rsidR="00AE5D59" w:rsidRDefault="008A1D33">
      <w:pPr>
        <w:spacing w:before="20" w:line="300" w:lineRule="exact"/>
        <w:textAlignment w:val="baseline"/>
        <w:rPr>
          <w:rFonts w:ascii="Arial" w:eastAsia="Arial" w:hAnsi="Arial"/>
          <w:color w:val="040448"/>
          <w:spacing w:val="1"/>
          <w:sz w:val="23"/>
        </w:rPr>
      </w:pPr>
      <w:r>
        <w:lastRenderedPageBreak/>
        <w:pict w14:anchorId="050D60DA">
          <v:shape id="_x0000_s1162" type="#_x0000_t202" style="position:absolute;margin-left:33.85pt;margin-top:0;width:561.6pt;height:159.6pt;z-index:-251749888;mso-wrap-distance-left:0;mso-wrap-distance-right:0;mso-position-horizontal-relative:page;mso-position-vertical-relative:page" filled="f" stroked="f">
            <v:textbox inset="0,0,0,0">
              <w:txbxContent>
                <w:p w14:paraId="64009807" w14:textId="77777777" w:rsidR="008F1D8A" w:rsidRDefault="008F1D8A"/>
              </w:txbxContent>
            </v:textbox>
            <w10:wrap type="square" anchorx="page" anchory="page"/>
          </v:shape>
        </w:pict>
      </w:r>
      <w:r>
        <w:pict w14:anchorId="6D494E41">
          <v:shape id="_x0000_s1161" type="#_x0000_t202" style="position:absolute;margin-left:33.85pt;margin-top:0;width:561.6pt;height:135.6pt;z-index:-251748864;mso-wrap-distance-left:0;mso-wrap-distance-right:0;mso-position-horizontal-relative:page;mso-position-vertical-relative:page" filled="f" stroked="f">
            <v:textbox inset="0,0,0,0">
              <w:txbxContent>
                <w:p w14:paraId="5E9C0902" w14:textId="77777777" w:rsidR="00AE5D59" w:rsidRDefault="00096CCD">
                  <w:pPr>
                    <w:textAlignment w:val="baseline"/>
                  </w:pPr>
                  <w:r>
                    <w:rPr>
                      <w:noProof/>
                    </w:rPr>
                    <w:drawing>
                      <wp:inline distT="0" distB="0" distL="0" distR="0" wp14:anchorId="58BD91C6" wp14:editId="7B8E2E7F">
                        <wp:extent cx="7132320" cy="1722120"/>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4" name="Picture"/>
                                <pic:cNvPicPr preferRelativeResize="0"/>
                              </pic:nvPicPr>
                              <pic:blipFill>
                                <a:blip r:embed="rId108"/>
                                <a:stretch>
                                  <a:fillRect/>
                                </a:stretch>
                              </pic:blipFill>
                              <pic:spPr>
                                <a:xfrm>
                                  <a:off x="0" y="0"/>
                                  <a:ext cx="7132320" cy="1722120"/>
                                </a:xfrm>
                                <a:prstGeom prst="rect">
                                  <a:avLst/>
                                </a:prstGeom>
                              </pic:spPr>
                            </pic:pic>
                          </a:graphicData>
                        </a:graphic>
                      </wp:inline>
                    </w:drawing>
                  </w:r>
                </w:p>
              </w:txbxContent>
            </v:textbox>
            <w10:wrap type="square" anchorx="page" anchory="page"/>
          </v:shape>
        </w:pict>
      </w:r>
      <w:r>
        <w:pict w14:anchorId="304C0342">
          <v:shape id="_x0000_s1160" type="#_x0000_t202" style="position:absolute;margin-left:58.55pt;margin-top:111.3pt;width:139.7pt;height:24.75pt;z-index:-251509248;mso-wrap-distance-left:0;mso-wrap-distance-right:0;mso-position-horizontal-relative:page;mso-position-vertical-relative:page" filled="f" stroked="f">
            <v:textbox inset="0,0,0,0">
              <w:txbxContent>
                <w:p w14:paraId="199AB2F7" w14:textId="77777777" w:rsidR="00AE5D59" w:rsidRDefault="00096CCD">
                  <w:pPr>
                    <w:spacing w:line="481" w:lineRule="exact"/>
                    <w:textAlignment w:val="baseline"/>
                    <w:rPr>
                      <w:rFonts w:ascii="Arial" w:eastAsia="Arial" w:hAnsi="Arial"/>
                      <w:b/>
                      <w:color w:val="4C2C8D"/>
                      <w:spacing w:val="-1"/>
                      <w:w w:val="95"/>
                      <w:sz w:val="42"/>
                    </w:rPr>
                  </w:pPr>
                  <w:r>
                    <w:rPr>
                      <w:rFonts w:ascii="Arial" w:eastAsia="Arial" w:hAnsi="Arial"/>
                      <w:b/>
                      <w:color w:val="4C2C8D"/>
                      <w:spacing w:val="-1"/>
                      <w:w w:val="95"/>
                      <w:sz w:val="42"/>
                    </w:rPr>
                    <w:t>Leilani’s story</w:t>
                  </w:r>
                </w:p>
              </w:txbxContent>
            </v:textbox>
            <w10:wrap type="square" anchorx="page" anchory="page"/>
          </v:shape>
        </w:pict>
      </w:r>
      <w:r>
        <w:pict w14:anchorId="6F25C753">
          <v:shape id="_x0000_s1159" type="#_x0000_t202" style="position:absolute;margin-left:306.95pt;margin-top:758.4pt;width:288.5pt;height:83.5pt;z-index:-251747840;mso-wrap-distance-left:0;mso-wrap-distance-right:0;mso-position-horizontal-relative:page;mso-position-vertical-relative:page" filled="f" stroked="f">
            <v:textbox inset="0,0,0,0">
              <w:txbxContent>
                <w:p w14:paraId="7C0E35D6" w14:textId="77777777" w:rsidR="00AE5D59" w:rsidRDefault="00096CCD">
                  <w:pPr>
                    <w:textAlignment w:val="baseline"/>
                  </w:pPr>
                  <w:r>
                    <w:rPr>
                      <w:noProof/>
                    </w:rPr>
                    <w:drawing>
                      <wp:inline distT="0" distB="0" distL="0" distR="0" wp14:anchorId="189AA89D" wp14:editId="004346DC">
                        <wp:extent cx="3663950" cy="1060450"/>
                        <wp:effectExtent l="0" t="0" r="0" b="0"/>
                        <wp:docPr id="115" name="Picture"/>
                        <wp:cNvGraphicFramePr/>
                        <a:graphic xmlns:a="http://schemas.openxmlformats.org/drawingml/2006/main">
                          <a:graphicData uri="http://schemas.openxmlformats.org/drawingml/2006/picture">
                            <pic:pic xmlns:pic="http://schemas.openxmlformats.org/drawingml/2006/picture">
                              <pic:nvPicPr>
                                <pic:cNvPr id="115" name="Picture"/>
                                <pic:cNvPicPr preferRelativeResize="0"/>
                              </pic:nvPicPr>
                              <pic:blipFill>
                                <a:blip r:embed="rId109"/>
                                <a:stretch>
                                  <a:fillRect/>
                                </a:stretch>
                              </pic:blipFill>
                              <pic:spPr>
                                <a:xfrm>
                                  <a:off x="0" y="0"/>
                                  <a:ext cx="3663950" cy="1060450"/>
                                </a:xfrm>
                                <a:prstGeom prst="rect">
                                  <a:avLst/>
                                </a:prstGeom>
                              </pic:spPr>
                            </pic:pic>
                          </a:graphicData>
                        </a:graphic>
                      </wp:inline>
                    </w:drawing>
                  </w:r>
                </w:p>
              </w:txbxContent>
            </v:textbox>
            <w10:wrap anchorx="page" anchory="page"/>
          </v:shape>
        </w:pict>
      </w:r>
      <w:r>
        <w:pict w14:anchorId="175CBEE1">
          <v:shape id="_x0000_s1158" type="#_x0000_t202" style="position:absolute;margin-left:321.85pt;margin-top:765.85pt;width:129.85pt;height:9.9pt;z-index:-251508224;mso-wrap-distance-left:0;mso-wrap-distance-right:0;mso-position-horizontal-relative:page;mso-position-vertical-relative:page" filled="f" stroked="f">
            <v:textbox inset="0,0,0,0">
              <w:txbxContent>
                <w:p w14:paraId="181FF987" w14:textId="77777777" w:rsidR="00AE5D59" w:rsidRDefault="00096CCD">
                  <w:pPr>
                    <w:spacing w:before="2" w:line="189" w:lineRule="exact"/>
                    <w:textAlignment w:val="baseline"/>
                    <w:rPr>
                      <w:rFonts w:ascii="Arial" w:eastAsia="Arial" w:hAnsi="Arial"/>
                      <w:b/>
                      <w:color w:val="000000"/>
                      <w:spacing w:val="-6"/>
                      <w:sz w:val="18"/>
                    </w:rPr>
                  </w:pPr>
                  <w:r>
                    <w:rPr>
                      <w:rFonts w:ascii="Arial" w:eastAsia="Arial" w:hAnsi="Arial"/>
                      <w:b/>
                      <w:color w:val="000000"/>
                      <w:spacing w:val="-6"/>
                      <w:sz w:val="18"/>
                    </w:rPr>
                    <w:t>Leilani Darwin, 38, Queensland</w:t>
                  </w:r>
                </w:p>
              </w:txbxContent>
            </v:textbox>
            <w10:wrap type="square" anchorx="page" anchory="page"/>
          </v:shape>
        </w:pict>
      </w:r>
      <w:r>
        <w:pict w14:anchorId="5C137DCD">
          <v:shape id="_x0000_s1157" type="#_x0000_t202" style="position:absolute;margin-left:515.15pt;margin-top:808.05pt;width:18.75pt;height:8.7pt;z-index:-251507200;mso-wrap-distance-left:0;mso-wrap-distance-right:0;mso-position-horizontal-relative:page;mso-position-vertical-relative:page" filled="f" stroked="f">
            <v:textbox inset="0,0,0,0">
              <w:txbxContent>
                <w:p w14:paraId="301DABAA" w14:textId="77777777" w:rsidR="00AE5D59" w:rsidRDefault="00096CCD">
                  <w:pPr>
                    <w:spacing w:before="1" w:line="167" w:lineRule="exact"/>
                    <w:textAlignment w:val="baseline"/>
                    <w:rPr>
                      <w:rFonts w:ascii="Arial" w:eastAsia="Arial" w:hAnsi="Arial"/>
                      <w:b/>
                      <w:color w:val="FFFFFF"/>
                      <w:spacing w:val="44"/>
                      <w:sz w:val="16"/>
                    </w:rPr>
                  </w:pPr>
                  <w:r>
                    <w:rPr>
                      <w:rFonts w:ascii="Arial" w:eastAsia="Arial" w:hAnsi="Arial"/>
                      <w:b/>
                      <w:color w:val="FFFFFF"/>
                      <w:spacing w:val="44"/>
                      <w:sz w:val="16"/>
                    </w:rPr>
                    <w:t>45</w:t>
                  </w:r>
                </w:p>
              </w:txbxContent>
            </v:textbox>
            <w10:wrap type="square" anchorx="page" anchory="page"/>
          </v:shape>
        </w:pict>
      </w:r>
      <w:r w:rsidR="00096CCD">
        <w:rPr>
          <w:rFonts w:ascii="Arial" w:eastAsia="Arial" w:hAnsi="Arial"/>
          <w:color w:val="040448"/>
          <w:spacing w:val="1"/>
          <w:sz w:val="23"/>
        </w:rPr>
        <w:t xml:space="preserve">My story begins in childhood whilst growing up with a mother who experienced severe mental illness and alcoholism. We grew up in low socio-economic background and often went without. My mother had experienced her own trauma as a young person, and this </w:t>
      </w:r>
      <w:r w:rsidR="00096CCD">
        <w:rPr>
          <w:rFonts w:ascii="Verdana" w:eastAsia="Verdana" w:hAnsi="Verdana"/>
          <w:color w:val="040448"/>
          <w:spacing w:val="1"/>
          <w:sz w:val="21"/>
        </w:rPr>
        <w:t xml:space="preserve">continued to affect her after having three children. At different times growing up I </w:t>
      </w:r>
      <w:r w:rsidR="00096CCD">
        <w:rPr>
          <w:rFonts w:ascii="Arial" w:eastAsia="Arial" w:hAnsi="Arial"/>
          <w:color w:val="040448"/>
          <w:spacing w:val="1"/>
          <w:sz w:val="23"/>
        </w:rPr>
        <w:t xml:space="preserve">know that my mum sought help to deal with her issues, and other times they were too much for her. This resulted in her regularly self-harming and us being exposed to her breakdowns while living with her. We spent time temporarily with child safety while she sought help when things were overwhelming for her. The longest period was after my mother was charged following a serious incident. I was also impacted by several traumatic events </w:t>
      </w:r>
      <w:proofErr w:type="spellStart"/>
      <w:r w:rsidR="00096CCD">
        <w:rPr>
          <w:rFonts w:ascii="Arial" w:eastAsia="Arial" w:hAnsi="Arial"/>
          <w:color w:val="040448"/>
          <w:spacing w:val="1"/>
          <w:sz w:val="23"/>
        </w:rPr>
        <w:t>centred</w:t>
      </w:r>
      <w:proofErr w:type="spellEnd"/>
      <w:r w:rsidR="00096CCD">
        <w:rPr>
          <w:rFonts w:ascii="Arial" w:eastAsia="Arial" w:hAnsi="Arial"/>
          <w:color w:val="040448"/>
          <w:spacing w:val="1"/>
          <w:sz w:val="23"/>
        </w:rPr>
        <w:t xml:space="preserve"> in violence and alcohol abuse.</w:t>
      </w:r>
    </w:p>
    <w:p w14:paraId="1536563B" w14:textId="77777777" w:rsidR="00AE5D59" w:rsidRDefault="00096CCD">
      <w:pPr>
        <w:spacing w:before="112" w:line="269" w:lineRule="exact"/>
        <w:ind w:right="144"/>
        <w:textAlignment w:val="baseline"/>
        <w:rPr>
          <w:rFonts w:ascii="Arial" w:eastAsia="Arial" w:hAnsi="Arial"/>
          <w:color w:val="000000"/>
          <w:spacing w:val="-4"/>
          <w:sz w:val="19"/>
        </w:rPr>
      </w:pPr>
      <w:r>
        <w:rPr>
          <w:rFonts w:ascii="Arial" w:eastAsia="Arial" w:hAnsi="Arial"/>
          <w:color w:val="000000"/>
          <w:spacing w:val="-4"/>
          <w:sz w:val="19"/>
        </w:rPr>
        <w:t xml:space="preserve">Having lost my mum to suicide when I was 10 years </w:t>
      </w:r>
      <w:r>
        <w:rPr>
          <w:rFonts w:ascii="Verdana" w:eastAsia="Verdana" w:hAnsi="Verdana"/>
          <w:color w:val="000000"/>
          <w:spacing w:val="-4"/>
          <w:sz w:val="17"/>
        </w:rPr>
        <w:t xml:space="preserve">of age and then living in a couple of different family situations I was separated from my sisters and found myself with my Nan. Not long after that she passed away after many years of ill health associated with </w:t>
      </w:r>
      <w:r>
        <w:rPr>
          <w:rFonts w:ascii="Arial" w:eastAsia="Arial" w:hAnsi="Arial"/>
          <w:color w:val="000000"/>
          <w:spacing w:val="-4"/>
          <w:sz w:val="19"/>
        </w:rPr>
        <w:t xml:space="preserve">most Aboriginal people who die at a young age in this </w:t>
      </w:r>
      <w:r>
        <w:rPr>
          <w:rFonts w:ascii="Verdana" w:eastAsia="Verdana" w:hAnsi="Verdana"/>
          <w:color w:val="000000"/>
          <w:spacing w:val="-4"/>
          <w:sz w:val="17"/>
        </w:rPr>
        <w:t xml:space="preserve">country. Losing the two most significant people in my life impacted me more then I </w:t>
      </w:r>
      <w:proofErr w:type="spellStart"/>
      <w:r>
        <w:rPr>
          <w:rFonts w:ascii="Verdana" w:eastAsia="Verdana" w:hAnsi="Verdana"/>
          <w:color w:val="000000"/>
          <w:spacing w:val="-4"/>
          <w:sz w:val="17"/>
        </w:rPr>
        <w:t>realised</w:t>
      </w:r>
      <w:proofErr w:type="spellEnd"/>
      <w:r>
        <w:rPr>
          <w:rFonts w:ascii="Verdana" w:eastAsia="Verdana" w:hAnsi="Verdana"/>
          <w:color w:val="000000"/>
          <w:spacing w:val="-4"/>
          <w:sz w:val="17"/>
        </w:rPr>
        <w:t>. My first attempt to end my life was at 13 then again at 15 and later at 22. I was a bit of a closed book and only shared little bits of information with psychologists who tried to help me. I knew not to give too much information away due to my time in the care of child safety and didn’t want my thoughts and feelings to be used against me.</w:t>
      </w:r>
    </w:p>
    <w:p w14:paraId="6096D9EB" w14:textId="77777777" w:rsidR="00AE5D59" w:rsidRDefault="00096CCD">
      <w:pPr>
        <w:spacing w:before="121" w:line="268" w:lineRule="exact"/>
        <w:textAlignment w:val="baseline"/>
        <w:rPr>
          <w:rFonts w:ascii="Arial" w:eastAsia="Arial" w:hAnsi="Arial"/>
          <w:color w:val="000000"/>
          <w:spacing w:val="-3"/>
          <w:sz w:val="19"/>
        </w:rPr>
      </w:pPr>
      <w:r>
        <w:rPr>
          <w:rFonts w:ascii="Arial" w:eastAsia="Arial" w:hAnsi="Arial"/>
          <w:color w:val="000000"/>
          <w:spacing w:val="-3"/>
          <w:sz w:val="19"/>
        </w:rPr>
        <w:t xml:space="preserve">It was at 22 when everything started to consume my </w:t>
      </w:r>
      <w:r>
        <w:rPr>
          <w:rFonts w:ascii="Verdana" w:eastAsia="Verdana" w:hAnsi="Verdana"/>
          <w:color w:val="000000"/>
          <w:spacing w:val="-3"/>
          <w:sz w:val="17"/>
        </w:rPr>
        <w:t xml:space="preserve">life in a negative way. I was diagnosed with a major </w:t>
      </w:r>
      <w:r>
        <w:rPr>
          <w:rFonts w:ascii="Arial" w:eastAsia="Arial" w:hAnsi="Arial"/>
          <w:color w:val="000000"/>
          <w:spacing w:val="-3"/>
          <w:sz w:val="19"/>
        </w:rPr>
        <w:t xml:space="preserve">depressive illness and sought help. Whilst initially being </w:t>
      </w:r>
      <w:r>
        <w:rPr>
          <w:rFonts w:ascii="Verdana" w:eastAsia="Verdana" w:hAnsi="Verdana"/>
          <w:color w:val="000000"/>
          <w:spacing w:val="-3"/>
          <w:sz w:val="17"/>
        </w:rPr>
        <w:t xml:space="preserve">put on a waiting list following my suicide attempt, I had </w:t>
      </w:r>
      <w:r>
        <w:rPr>
          <w:rFonts w:ascii="Arial" w:eastAsia="Arial" w:hAnsi="Arial"/>
          <w:color w:val="000000"/>
          <w:spacing w:val="-3"/>
          <w:sz w:val="19"/>
        </w:rPr>
        <w:t xml:space="preserve">to be real and told them about what had happened, at which point I was able to engage the next day with a </w:t>
      </w:r>
      <w:r>
        <w:rPr>
          <w:rFonts w:ascii="Verdana" w:eastAsia="Verdana" w:hAnsi="Verdana"/>
          <w:color w:val="000000"/>
          <w:spacing w:val="-3"/>
          <w:sz w:val="17"/>
        </w:rPr>
        <w:t>counsellor from a local women’s service. Most of this was kept secret to people in my life except a few family members and friends along with my workplace as I couldn’t function in the workplace so needed time off.</w:t>
      </w:r>
    </w:p>
    <w:p w14:paraId="1632E6F6" w14:textId="77777777" w:rsidR="00AE5D59" w:rsidRDefault="00096CCD">
      <w:pPr>
        <w:spacing w:before="8" w:line="269" w:lineRule="exact"/>
        <w:textAlignment w:val="baseline"/>
        <w:rPr>
          <w:rFonts w:ascii="Verdana" w:eastAsia="Verdana" w:hAnsi="Verdana"/>
          <w:color w:val="000000"/>
          <w:spacing w:val="-3"/>
          <w:sz w:val="17"/>
        </w:rPr>
      </w:pPr>
      <w:r>
        <w:br w:type="column"/>
      </w:r>
      <w:r>
        <w:rPr>
          <w:rFonts w:ascii="Verdana" w:eastAsia="Verdana" w:hAnsi="Verdana"/>
          <w:color w:val="000000"/>
          <w:spacing w:val="-3"/>
          <w:sz w:val="17"/>
        </w:rPr>
        <w:t xml:space="preserve">That was both good and bad because I was left with my thoughts. Thoughts of dying, who would come to my funeral, packing up my stuff and leaving instructions and genuinely feeling like the world would be a better </w:t>
      </w:r>
      <w:r>
        <w:rPr>
          <w:rFonts w:ascii="Arial" w:eastAsia="Arial" w:hAnsi="Arial"/>
          <w:color w:val="000000"/>
          <w:spacing w:val="-3"/>
          <w:sz w:val="19"/>
        </w:rPr>
        <w:t>place without me in it.</w:t>
      </w:r>
    </w:p>
    <w:p w14:paraId="39D335FF" w14:textId="77777777" w:rsidR="00AE5D59" w:rsidRDefault="00096CCD">
      <w:pPr>
        <w:spacing w:before="114" w:line="269" w:lineRule="exact"/>
        <w:textAlignment w:val="baseline"/>
        <w:rPr>
          <w:rFonts w:ascii="Arial" w:eastAsia="Arial" w:hAnsi="Arial"/>
          <w:color w:val="000000"/>
          <w:spacing w:val="-5"/>
          <w:sz w:val="19"/>
        </w:rPr>
      </w:pPr>
      <w:r>
        <w:rPr>
          <w:rFonts w:ascii="Arial" w:eastAsia="Arial" w:hAnsi="Arial"/>
          <w:color w:val="000000"/>
          <w:spacing w:val="-5"/>
          <w:sz w:val="19"/>
        </w:rPr>
        <w:t xml:space="preserve">During my time in </w:t>
      </w:r>
      <w:proofErr w:type="gramStart"/>
      <w:r>
        <w:rPr>
          <w:rFonts w:ascii="Arial" w:eastAsia="Arial" w:hAnsi="Arial"/>
          <w:color w:val="000000"/>
          <w:spacing w:val="-5"/>
          <w:sz w:val="19"/>
        </w:rPr>
        <w:t>counselling</w:t>
      </w:r>
      <w:proofErr w:type="gramEnd"/>
      <w:r>
        <w:rPr>
          <w:rFonts w:ascii="Arial" w:eastAsia="Arial" w:hAnsi="Arial"/>
          <w:color w:val="000000"/>
          <w:spacing w:val="-5"/>
          <w:sz w:val="19"/>
        </w:rPr>
        <w:t xml:space="preserve"> I learnt that I was still </w:t>
      </w:r>
      <w:r>
        <w:rPr>
          <w:rFonts w:ascii="Verdana" w:eastAsia="Verdana" w:hAnsi="Verdana"/>
          <w:color w:val="000000"/>
          <w:spacing w:val="-5"/>
          <w:sz w:val="17"/>
        </w:rPr>
        <w:t>impacted by so much from my childhood and that whilst I had moved on with life it was at the point where I had to actually deal with things so that I could move forward and find happiness. It wasn’t an easy journey and I had to learn how to ride the roller coaster of ups and downs with my emotions so that I could stay safe at times when I felt so low that I didn’t want to be alive anymore.</w:t>
      </w:r>
    </w:p>
    <w:p w14:paraId="76CB4E2D" w14:textId="77777777" w:rsidR="00AE5D59" w:rsidRDefault="00096CCD">
      <w:pPr>
        <w:spacing w:before="131" w:line="269" w:lineRule="exact"/>
        <w:ind w:right="72"/>
        <w:textAlignment w:val="baseline"/>
        <w:rPr>
          <w:rFonts w:ascii="Verdana" w:eastAsia="Verdana" w:hAnsi="Verdana"/>
          <w:color w:val="000000"/>
          <w:spacing w:val="-2"/>
          <w:sz w:val="17"/>
        </w:rPr>
      </w:pPr>
      <w:r>
        <w:rPr>
          <w:rFonts w:ascii="Verdana" w:eastAsia="Verdana" w:hAnsi="Verdana"/>
          <w:color w:val="000000"/>
          <w:spacing w:val="-2"/>
          <w:sz w:val="17"/>
        </w:rPr>
        <w:t xml:space="preserve">I have found that for various reasons I am now working </w:t>
      </w:r>
      <w:r>
        <w:rPr>
          <w:rFonts w:ascii="Arial" w:eastAsia="Arial" w:hAnsi="Arial"/>
          <w:color w:val="000000"/>
          <w:spacing w:val="-2"/>
          <w:sz w:val="19"/>
        </w:rPr>
        <w:t xml:space="preserve">in the suicide prevention and mental health sector and </w:t>
      </w:r>
      <w:proofErr w:type="spellStart"/>
      <w:r>
        <w:rPr>
          <w:rFonts w:ascii="Arial" w:eastAsia="Arial" w:hAnsi="Arial"/>
          <w:color w:val="000000"/>
          <w:spacing w:val="-2"/>
          <w:sz w:val="19"/>
        </w:rPr>
        <w:t>specialising</w:t>
      </w:r>
      <w:proofErr w:type="spellEnd"/>
      <w:r>
        <w:rPr>
          <w:rFonts w:ascii="Arial" w:eastAsia="Arial" w:hAnsi="Arial"/>
          <w:color w:val="000000"/>
          <w:spacing w:val="-2"/>
          <w:sz w:val="19"/>
        </w:rPr>
        <w:t xml:space="preserve"> in </w:t>
      </w:r>
      <w:proofErr w:type="gramStart"/>
      <w:r>
        <w:rPr>
          <w:rFonts w:ascii="Arial" w:eastAsia="Arial" w:hAnsi="Arial"/>
          <w:color w:val="000000"/>
          <w:spacing w:val="-2"/>
          <w:sz w:val="19"/>
        </w:rPr>
        <w:t>Aboriginal</w:t>
      </w:r>
      <w:proofErr w:type="gramEnd"/>
      <w:r>
        <w:rPr>
          <w:rFonts w:ascii="Arial" w:eastAsia="Arial" w:hAnsi="Arial"/>
          <w:color w:val="000000"/>
          <w:spacing w:val="-2"/>
          <w:sz w:val="19"/>
        </w:rPr>
        <w:t xml:space="preserve"> and Torres Strait Islander lived </w:t>
      </w:r>
      <w:r>
        <w:rPr>
          <w:rFonts w:ascii="Verdana" w:eastAsia="Verdana" w:hAnsi="Verdana"/>
          <w:color w:val="000000"/>
          <w:spacing w:val="-2"/>
          <w:sz w:val="17"/>
        </w:rPr>
        <w:t xml:space="preserve">experience, advocacy and reform. After having my </w:t>
      </w:r>
      <w:r>
        <w:rPr>
          <w:rFonts w:ascii="Arial" w:eastAsia="Arial" w:hAnsi="Arial"/>
          <w:color w:val="000000"/>
          <w:spacing w:val="-2"/>
          <w:sz w:val="19"/>
        </w:rPr>
        <w:t xml:space="preserve">daughter, I travelled well with my mental health and </w:t>
      </w:r>
      <w:r>
        <w:rPr>
          <w:rFonts w:ascii="Verdana" w:eastAsia="Verdana" w:hAnsi="Verdana"/>
          <w:color w:val="000000"/>
          <w:spacing w:val="-2"/>
          <w:sz w:val="17"/>
        </w:rPr>
        <w:t xml:space="preserve">found in the last few years that I have been diagnosed with depression and anxiety again. I’m actively </w:t>
      </w:r>
      <w:r>
        <w:rPr>
          <w:rFonts w:ascii="Arial" w:eastAsia="Arial" w:hAnsi="Arial"/>
          <w:color w:val="000000"/>
          <w:spacing w:val="-2"/>
          <w:sz w:val="19"/>
        </w:rPr>
        <w:t xml:space="preserve">managing my mental health and wellbeing. I have a support network and appropriate strategies in place to </w:t>
      </w:r>
      <w:r>
        <w:rPr>
          <w:rFonts w:ascii="Verdana" w:eastAsia="Verdana" w:hAnsi="Verdana"/>
          <w:color w:val="000000"/>
          <w:spacing w:val="-2"/>
          <w:sz w:val="17"/>
        </w:rPr>
        <w:t xml:space="preserve">deal with my illness. I find strength in sharing my lived </w:t>
      </w:r>
      <w:r>
        <w:rPr>
          <w:rFonts w:ascii="Arial" w:eastAsia="Arial" w:hAnsi="Arial"/>
          <w:color w:val="000000"/>
          <w:spacing w:val="-2"/>
          <w:sz w:val="19"/>
        </w:rPr>
        <w:t xml:space="preserve">experience with others and mostly doing everything </w:t>
      </w:r>
      <w:r>
        <w:rPr>
          <w:rFonts w:ascii="Verdana" w:eastAsia="Verdana" w:hAnsi="Verdana"/>
          <w:color w:val="000000"/>
          <w:spacing w:val="-2"/>
          <w:sz w:val="17"/>
        </w:rPr>
        <w:t xml:space="preserve">I can that’s humanly possible to make sure that my </w:t>
      </w:r>
      <w:r>
        <w:rPr>
          <w:rFonts w:ascii="Arial" w:eastAsia="Arial" w:hAnsi="Arial"/>
          <w:color w:val="000000"/>
          <w:spacing w:val="-2"/>
          <w:sz w:val="19"/>
        </w:rPr>
        <w:t>people live.</w:t>
      </w:r>
    </w:p>
    <w:p w14:paraId="70830CAE" w14:textId="77777777" w:rsidR="00AE5D59" w:rsidRDefault="00096CCD">
      <w:pPr>
        <w:spacing w:before="126" w:line="268" w:lineRule="exact"/>
        <w:textAlignment w:val="baseline"/>
        <w:rPr>
          <w:rFonts w:ascii="Arial" w:eastAsia="Arial" w:hAnsi="Arial"/>
          <w:color w:val="000000"/>
          <w:spacing w:val="-3"/>
          <w:sz w:val="19"/>
        </w:rPr>
      </w:pPr>
      <w:r>
        <w:rPr>
          <w:rFonts w:ascii="Arial" w:eastAsia="Arial" w:hAnsi="Arial"/>
          <w:color w:val="000000"/>
          <w:spacing w:val="-3"/>
          <w:sz w:val="19"/>
        </w:rPr>
        <w:t xml:space="preserve">Particularly showing my mob that even with terrible </w:t>
      </w:r>
      <w:r>
        <w:rPr>
          <w:rFonts w:ascii="Verdana" w:eastAsia="Verdana" w:hAnsi="Verdana"/>
          <w:color w:val="000000"/>
          <w:spacing w:val="-3"/>
          <w:sz w:val="17"/>
        </w:rPr>
        <w:t xml:space="preserve">circumstances in life, with hard work and tough decisions to make changes, suicide doesn’t have to be your only choice. I struggle with overwhelming grief and the loss of my mum, my best friend, my younger </w:t>
      </w:r>
      <w:proofErr w:type="gramStart"/>
      <w:r>
        <w:rPr>
          <w:rFonts w:ascii="Verdana" w:eastAsia="Verdana" w:hAnsi="Verdana"/>
          <w:color w:val="000000"/>
          <w:spacing w:val="-3"/>
          <w:sz w:val="17"/>
        </w:rPr>
        <w:t>sister</w:t>
      </w:r>
      <w:proofErr w:type="gramEnd"/>
      <w:r>
        <w:rPr>
          <w:rFonts w:ascii="Verdana" w:eastAsia="Verdana" w:hAnsi="Verdana"/>
          <w:color w:val="000000"/>
          <w:spacing w:val="-3"/>
          <w:sz w:val="17"/>
        </w:rPr>
        <w:t xml:space="preserve"> and countless others, yet the fact that I am still here and making a brighter future for my daughter </w:t>
      </w:r>
      <w:r>
        <w:rPr>
          <w:rFonts w:ascii="Arial" w:eastAsia="Arial" w:hAnsi="Arial"/>
          <w:color w:val="000000"/>
          <w:spacing w:val="-3"/>
          <w:sz w:val="19"/>
        </w:rPr>
        <w:t xml:space="preserve">keeps me going and wanting to be alive. We need to remember that many who work in our sector continue to be impacted by not just their work </w:t>
      </w:r>
      <w:proofErr w:type="gramStart"/>
      <w:r>
        <w:rPr>
          <w:rFonts w:ascii="Arial" w:eastAsia="Arial" w:hAnsi="Arial"/>
          <w:color w:val="000000"/>
          <w:spacing w:val="-3"/>
          <w:sz w:val="19"/>
        </w:rPr>
        <w:t>experiences</w:t>
      </w:r>
      <w:proofErr w:type="gramEnd"/>
      <w:r>
        <w:rPr>
          <w:rFonts w:ascii="Arial" w:eastAsia="Arial" w:hAnsi="Arial"/>
          <w:color w:val="000000"/>
          <w:spacing w:val="-3"/>
          <w:sz w:val="19"/>
        </w:rPr>
        <w:t xml:space="preserve"> but their </w:t>
      </w:r>
      <w:r>
        <w:rPr>
          <w:rFonts w:ascii="Verdana" w:eastAsia="Verdana" w:hAnsi="Verdana"/>
          <w:color w:val="000000"/>
          <w:spacing w:val="-3"/>
          <w:sz w:val="17"/>
        </w:rPr>
        <w:t xml:space="preserve">family and cultural obligations and our workplaces need </w:t>
      </w:r>
      <w:r>
        <w:rPr>
          <w:rFonts w:ascii="Arial" w:eastAsia="Arial" w:hAnsi="Arial"/>
          <w:color w:val="000000"/>
          <w:spacing w:val="-3"/>
          <w:sz w:val="19"/>
        </w:rPr>
        <w:t xml:space="preserve">to better support and work with our people to be on the </w:t>
      </w:r>
      <w:r>
        <w:rPr>
          <w:rFonts w:ascii="Verdana" w:eastAsia="Verdana" w:hAnsi="Verdana"/>
          <w:color w:val="000000"/>
          <w:spacing w:val="-3"/>
          <w:sz w:val="17"/>
        </w:rPr>
        <w:t xml:space="preserve">frontline and </w:t>
      </w:r>
      <w:proofErr w:type="spellStart"/>
      <w:r>
        <w:rPr>
          <w:rFonts w:ascii="Verdana" w:eastAsia="Verdana" w:hAnsi="Verdana"/>
          <w:color w:val="000000"/>
          <w:spacing w:val="-3"/>
          <w:sz w:val="17"/>
        </w:rPr>
        <w:t>prioritise</w:t>
      </w:r>
      <w:proofErr w:type="spellEnd"/>
      <w:r>
        <w:rPr>
          <w:rFonts w:ascii="Verdana" w:eastAsia="Verdana" w:hAnsi="Verdana"/>
          <w:color w:val="000000"/>
          <w:spacing w:val="-3"/>
          <w:sz w:val="17"/>
        </w:rPr>
        <w:t xml:space="preserve"> their own mental, emotional and physical wellbeing. Fundamentally this is often forgotten when programs and services are funded without the allowance of adequate time and the ongoing grief and loss our communities face.</w:t>
      </w:r>
    </w:p>
    <w:p w14:paraId="6E8A649F" w14:textId="77777777" w:rsidR="00AE5D59" w:rsidRDefault="00AE5D59">
      <w:pPr>
        <w:sectPr w:rsidR="00AE5D59">
          <w:pgSz w:w="11909" w:h="16838"/>
          <w:pgMar w:top="3192" w:right="850" w:bottom="540" w:left="1094" w:header="720" w:footer="720" w:gutter="0"/>
          <w:cols w:num="2" w:space="0" w:equalWidth="0">
            <w:col w:w="4680" w:space="605"/>
            <w:col w:w="4680" w:space="0"/>
          </w:cols>
        </w:sectPr>
      </w:pPr>
    </w:p>
    <w:p w14:paraId="4E4319E1" w14:textId="77777777" w:rsidR="00AE5D59" w:rsidRDefault="008A1D33">
      <w:pPr>
        <w:spacing w:before="52" w:line="314" w:lineRule="exact"/>
        <w:ind w:right="72"/>
        <w:textAlignment w:val="baseline"/>
        <w:rPr>
          <w:rFonts w:ascii="Arial" w:eastAsia="Arial" w:hAnsi="Arial"/>
          <w:b/>
          <w:color w:val="0162A4"/>
          <w:sz w:val="28"/>
        </w:rPr>
      </w:pPr>
      <w:r>
        <w:lastRenderedPageBreak/>
        <w:pict w14:anchorId="72CE06EC">
          <v:shape id="_x0000_s1156" type="#_x0000_t202" style="position:absolute;margin-left:0;margin-top:0;width:538.1pt;height:161.25pt;z-index:-251746816;mso-wrap-distance-left:0;mso-wrap-distance-right:0;mso-position-horizontal-relative:page;mso-position-vertical-relative:page" filled="f" stroked="f">
            <v:textbox inset="0,0,0,0">
              <w:txbxContent>
                <w:p w14:paraId="6BEF091F" w14:textId="77777777" w:rsidR="00AE5D59" w:rsidRDefault="00096CCD">
                  <w:pPr>
                    <w:spacing w:after="1420"/>
                    <w:ind w:right="5060"/>
                    <w:textAlignment w:val="baseline"/>
                  </w:pPr>
                  <w:r>
                    <w:rPr>
                      <w:noProof/>
                    </w:rPr>
                    <w:drawing>
                      <wp:inline distT="0" distB="0" distL="0" distR="0" wp14:anchorId="300225C3" wp14:editId="5D6F7A63">
                        <wp:extent cx="3620770" cy="1146175"/>
                        <wp:effectExtent l="0" t="0" r="0" b="0"/>
                        <wp:docPr id="116" name="Picture"/>
                        <wp:cNvGraphicFramePr/>
                        <a:graphic xmlns:a="http://schemas.openxmlformats.org/drawingml/2006/main">
                          <a:graphicData uri="http://schemas.openxmlformats.org/drawingml/2006/picture">
                            <pic:pic xmlns:pic="http://schemas.openxmlformats.org/drawingml/2006/picture">
                              <pic:nvPicPr>
                                <pic:cNvPr id="116" name="Picture"/>
                                <pic:cNvPicPr preferRelativeResize="0"/>
                              </pic:nvPicPr>
                              <pic:blipFill>
                                <a:blip r:embed="rId2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b/>
          <w:color w:val="0162A4"/>
          <w:sz w:val="28"/>
        </w:rPr>
        <w:t>What are the areas of focus?</w:t>
      </w:r>
    </w:p>
    <w:p w14:paraId="7F4498C9" w14:textId="77777777" w:rsidR="00AE5D59" w:rsidRDefault="00096CCD">
      <w:pPr>
        <w:spacing w:before="99" w:line="300" w:lineRule="exact"/>
        <w:ind w:right="360"/>
        <w:textAlignment w:val="baseline"/>
        <w:rPr>
          <w:rFonts w:ascii="Arial" w:eastAsia="Arial" w:hAnsi="Arial"/>
          <w:b/>
          <w:color w:val="040448"/>
          <w:spacing w:val="-3"/>
        </w:rPr>
      </w:pPr>
      <w:r>
        <w:rPr>
          <w:rFonts w:ascii="Arial" w:eastAsia="Arial" w:hAnsi="Arial"/>
          <w:b/>
          <w:color w:val="040448"/>
          <w:spacing w:val="-3"/>
        </w:rPr>
        <w:t>13: Support a new national Aboriginal and Torres Strait Islander suicide prevention strategy and implementation plan</w:t>
      </w:r>
    </w:p>
    <w:p w14:paraId="05A6653D" w14:textId="77777777" w:rsidR="00AE5D59" w:rsidRDefault="00096CCD">
      <w:pPr>
        <w:spacing w:before="56" w:line="269" w:lineRule="exact"/>
        <w:ind w:right="72"/>
        <w:textAlignment w:val="baseline"/>
        <w:rPr>
          <w:rFonts w:ascii="Verdana" w:eastAsia="Verdana" w:hAnsi="Verdana"/>
          <w:color w:val="000000"/>
          <w:spacing w:val="-2"/>
          <w:sz w:val="17"/>
        </w:rPr>
      </w:pPr>
      <w:r>
        <w:rPr>
          <w:rFonts w:ascii="Verdana" w:eastAsia="Verdana" w:hAnsi="Verdana"/>
          <w:color w:val="000000"/>
          <w:spacing w:val="-2"/>
          <w:sz w:val="17"/>
        </w:rPr>
        <w:t xml:space="preserve">The need for a dedicated national strategy was one of the key recommendations from the 2nd National </w:t>
      </w:r>
      <w:r>
        <w:rPr>
          <w:rFonts w:ascii="Arial" w:eastAsia="Arial" w:hAnsi="Arial"/>
          <w:color w:val="000000"/>
          <w:spacing w:val="-2"/>
          <w:sz w:val="19"/>
        </w:rPr>
        <w:t xml:space="preserve">Aboriginal and Torres Strait Islander Suicide Prevention </w:t>
      </w:r>
      <w:r>
        <w:rPr>
          <w:rFonts w:ascii="Verdana" w:eastAsia="Verdana" w:hAnsi="Verdana"/>
          <w:color w:val="000000"/>
          <w:spacing w:val="-2"/>
          <w:sz w:val="17"/>
        </w:rPr>
        <w:t xml:space="preserve">Conference. Advice from Elders and experts in </w:t>
      </w:r>
      <w:r>
        <w:rPr>
          <w:rFonts w:ascii="Arial" w:eastAsia="Arial" w:hAnsi="Arial"/>
          <w:color w:val="000000"/>
          <w:spacing w:val="-2"/>
          <w:sz w:val="19"/>
        </w:rPr>
        <w:t xml:space="preserve">Aboriginal and Torres Strait Islander suicide prevention </w:t>
      </w:r>
      <w:r>
        <w:rPr>
          <w:rFonts w:ascii="Verdana" w:eastAsia="Verdana" w:hAnsi="Verdana"/>
          <w:color w:val="000000"/>
          <w:spacing w:val="-2"/>
          <w:sz w:val="17"/>
        </w:rPr>
        <w:t xml:space="preserve">is that the high occurrence and impact of suicide in </w:t>
      </w:r>
      <w:r>
        <w:rPr>
          <w:rFonts w:ascii="Arial" w:eastAsia="Arial" w:hAnsi="Arial"/>
          <w:color w:val="000000"/>
          <w:spacing w:val="-2"/>
          <w:sz w:val="19"/>
        </w:rPr>
        <w:t xml:space="preserve">Aboriginal and Torres Strait Islander communities is </w:t>
      </w:r>
      <w:r>
        <w:rPr>
          <w:rFonts w:ascii="Verdana" w:eastAsia="Verdana" w:hAnsi="Verdana"/>
          <w:color w:val="000000"/>
          <w:spacing w:val="-2"/>
          <w:sz w:val="17"/>
        </w:rPr>
        <w:t xml:space="preserve">a significant national concern, greater integration is </w:t>
      </w:r>
      <w:r>
        <w:rPr>
          <w:rFonts w:ascii="Arial" w:eastAsia="Arial" w:hAnsi="Arial"/>
          <w:color w:val="000000"/>
          <w:spacing w:val="-2"/>
          <w:sz w:val="19"/>
        </w:rPr>
        <w:t xml:space="preserve">required with broader responses to mental health and social and emotional wellbeing and that a </w:t>
      </w:r>
      <w:r>
        <w:rPr>
          <w:rFonts w:ascii="Verdana" w:eastAsia="Verdana" w:hAnsi="Verdana"/>
          <w:color w:val="000000"/>
          <w:spacing w:val="-2"/>
          <w:sz w:val="17"/>
        </w:rPr>
        <w:t xml:space="preserve">dedicated national strategy would focus, </w:t>
      </w:r>
      <w:proofErr w:type="gramStart"/>
      <w:r>
        <w:rPr>
          <w:rFonts w:ascii="Verdana" w:eastAsia="Verdana" w:hAnsi="Verdana"/>
          <w:color w:val="000000"/>
          <w:spacing w:val="-2"/>
          <w:sz w:val="17"/>
        </w:rPr>
        <w:t>accelerate</w:t>
      </w:r>
      <w:proofErr w:type="gramEnd"/>
      <w:r>
        <w:rPr>
          <w:rFonts w:ascii="Verdana" w:eastAsia="Verdana" w:hAnsi="Verdana"/>
          <w:color w:val="000000"/>
          <w:spacing w:val="-2"/>
          <w:sz w:val="17"/>
        </w:rPr>
        <w:t xml:space="preserve"> and coordinate efforts, including expanding the evidence base for effective interventions.</w:t>
      </w:r>
    </w:p>
    <w:p w14:paraId="5B867F58" w14:textId="77777777" w:rsidR="00AE5D59" w:rsidRDefault="00096CCD">
      <w:pPr>
        <w:spacing w:before="63" w:line="270" w:lineRule="exact"/>
        <w:ind w:right="72"/>
        <w:textAlignment w:val="baseline"/>
        <w:rPr>
          <w:rFonts w:ascii="Arial" w:eastAsia="Arial" w:hAnsi="Arial"/>
          <w:color w:val="000000"/>
          <w:spacing w:val="-1"/>
          <w:sz w:val="19"/>
        </w:rPr>
      </w:pPr>
      <w:r>
        <w:rPr>
          <w:rFonts w:ascii="Arial" w:eastAsia="Arial" w:hAnsi="Arial"/>
          <w:color w:val="000000"/>
          <w:spacing w:val="-1"/>
          <w:sz w:val="19"/>
        </w:rPr>
        <w:t xml:space="preserve">A new national strategy and implementation plan would need to be integrated with the </w:t>
      </w:r>
      <w:r>
        <w:rPr>
          <w:rFonts w:ascii="Verdana" w:eastAsia="Verdana" w:hAnsi="Verdana"/>
          <w:i/>
          <w:color w:val="000000"/>
          <w:spacing w:val="-1"/>
          <w:sz w:val="17"/>
        </w:rPr>
        <w:t xml:space="preserve">National strategy framework for Aboriginal and Torres Strait Islander peoples’ mental health and social and emotional wellbeing </w:t>
      </w:r>
      <w:r>
        <w:rPr>
          <w:rFonts w:ascii="Verdana" w:eastAsia="Verdana" w:hAnsi="Verdana"/>
          <w:color w:val="000000"/>
          <w:spacing w:val="-1"/>
          <w:sz w:val="17"/>
        </w:rPr>
        <w:t xml:space="preserve">(2017), build on the </w:t>
      </w:r>
      <w:r>
        <w:rPr>
          <w:rFonts w:ascii="Verdana" w:eastAsia="Verdana" w:hAnsi="Verdana"/>
          <w:i/>
          <w:color w:val="000000"/>
          <w:spacing w:val="-1"/>
          <w:sz w:val="17"/>
        </w:rPr>
        <w:t xml:space="preserve">National Aboriginal and Torres Strait Islander suicide prevention strategy </w:t>
      </w:r>
      <w:r>
        <w:rPr>
          <w:rFonts w:ascii="Verdana" w:eastAsia="Verdana" w:hAnsi="Verdana"/>
          <w:color w:val="000000"/>
          <w:spacing w:val="-1"/>
          <w:sz w:val="17"/>
        </w:rPr>
        <w:t xml:space="preserve">(2013) and be guided by the </w:t>
      </w:r>
      <w:proofErr w:type="spellStart"/>
      <w:r>
        <w:rPr>
          <w:rFonts w:ascii="Verdana" w:eastAsia="Verdana" w:hAnsi="Verdana"/>
          <w:color w:val="000000"/>
          <w:spacing w:val="-1"/>
          <w:sz w:val="17"/>
        </w:rPr>
        <w:t>Gayaa</w:t>
      </w:r>
      <w:proofErr w:type="spellEnd"/>
      <w:r>
        <w:rPr>
          <w:rFonts w:ascii="Verdana" w:eastAsia="Verdana" w:hAnsi="Verdana"/>
          <w:color w:val="000000"/>
          <w:spacing w:val="-1"/>
          <w:sz w:val="17"/>
        </w:rPr>
        <w:t xml:space="preserve"> </w:t>
      </w:r>
      <w:proofErr w:type="spellStart"/>
      <w:r>
        <w:rPr>
          <w:rFonts w:ascii="Verdana" w:eastAsia="Verdana" w:hAnsi="Verdana"/>
          <w:color w:val="000000"/>
          <w:spacing w:val="-1"/>
          <w:sz w:val="17"/>
        </w:rPr>
        <w:t>Dhuwi</w:t>
      </w:r>
      <w:proofErr w:type="spellEnd"/>
      <w:r>
        <w:rPr>
          <w:rFonts w:ascii="Verdana" w:eastAsia="Verdana" w:hAnsi="Verdana"/>
          <w:color w:val="000000"/>
          <w:spacing w:val="-1"/>
          <w:sz w:val="17"/>
        </w:rPr>
        <w:t xml:space="preserve"> (Proud Spirit) </w:t>
      </w:r>
      <w:r>
        <w:rPr>
          <w:rFonts w:ascii="Arial" w:eastAsia="Arial" w:hAnsi="Arial"/>
          <w:color w:val="000000"/>
          <w:spacing w:val="-1"/>
          <w:sz w:val="19"/>
        </w:rPr>
        <w:t xml:space="preserve">Declaration. It should also incorporate advances in </w:t>
      </w:r>
      <w:r>
        <w:rPr>
          <w:rFonts w:ascii="Verdana" w:eastAsia="Verdana" w:hAnsi="Verdana"/>
          <w:color w:val="000000"/>
          <w:spacing w:val="-1"/>
          <w:sz w:val="17"/>
        </w:rPr>
        <w:t xml:space="preserve">the evidence base </w:t>
      </w:r>
      <w:proofErr w:type="gramStart"/>
      <w:r>
        <w:rPr>
          <w:rFonts w:ascii="Verdana" w:eastAsia="Verdana" w:hAnsi="Verdana"/>
          <w:color w:val="000000"/>
          <w:spacing w:val="-1"/>
          <w:sz w:val="17"/>
        </w:rPr>
        <w:t>from</w:t>
      </w:r>
      <w:proofErr w:type="gramEnd"/>
      <w:r>
        <w:rPr>
          <w:rFonts w:ascii="Verdana" w:eastAsia="Verdana" w:hAnsi="Verdana"/>
          <w:color w:val="000000"/>
          <w:spacing w:val="-1"/>
          <w:sz w:val="17"/>
        </w:rPr>
        <w:t xml:space="preserve"> the Aboriginal and Torres Strait Islander Suicide Prevention Evaluation Project, the National Suicide Prevention Trial Sites that focus </w:t>
      </w:r>
      <w:r>
        <w:rPr>
          <w:rFonts w:ascii="Arial" w:eastAsia="Arial" w:hAnsi="Arial"/>
          <w:color w:val="000000"/>
          <w:spacing w:val="-1"/>
          <w:sz w:val="19"/>
        </w:rPr>
        <w:t xml:space="preserve">on Aboriginal and Torres Strait Islander people and </w:t>
      </w:r>
      <w:r>
        <w:rPr>
          <w:rFonts w:ascii="Verdana" w:eastAsia="Verdana" w:hAnsi="Verdana"/>
          <w:color w:val="000000"/>
          <w:spacing w:val="-1"/>
          <w:sz w:val="17"/>
        </w:rPr>
        <w:t xml:space="preserve">the ongoing work of the Centre for Best Practice </w:t>
      </w:r>
      <w:r>
        <w:rPr>
          <w:rFonts w:ascii="Arial" w:eastAsia="Arial" w:hAnsi="Arial"/>
          <w:color w:val="000000"/>
          <w:spacing w:val="-1"/>
          <w:sz w:val="19"/>
        </w:rPr>
        <w:t xml:space="preserve">in Aboriginal and Torres Strait Islander Suicide </w:t>
      </w:r>
      <w:r>
        <w:rPr>
          <w:rFonts w:ascii="Verdana" w:eastAsia="Verdana" w:hAnsi="Verdana"/>
          <w:color w:val="000000"/>
          <w:spacing w:val="-1"/>
          <w:sz w:val="17"/>
        </w:rPr>
        <w:t xml:space="preserve">Prevention and research funded through the Million </w:t>
      </w:r>
      <w:r>
        <w:rPr>
          <w:rFonts w:ascii="Arial" w:eastAsia="Arial" w:hAnsi="Arial"/>
          <w:color w:val="000000"/>
          <w:spacing w:val="-1"/>
          <w:sz w:val="19"/>
        </w:rPr>
        <w:t>Minds Research Fund.</w:t>
      </w:r>
    </w:p>
    <w:p w14:paraId="51D036EC" w14:textId="77777777" w:rsidR="00AE5D59" w:rsidRDefault="00096CCD">
      <w:pPr>
        <w:spacing w:before="58" w:line="269" w:lineRule="exact"/>
        <w:ind w:right="216"/>
        <w:textAlignment w:val="baseline"/>
        <w:rPr>
          <w:rFonts w:ascii="Verdana" w:eastAsia="Verdana" w:hAnsi="Verdana"/>
          <w:color w:val="000000"/>
          <w:spacing w:val="-1"/>
          <w:sz w:val="17"/>
        </w:rPr>
      </w:pPr>
      <w:r>
        <w:rPr>
          <w:rFonts w:ascii="Verdana" w:eastAsia="Verdana" w:hAnsi="Verdana"/>
          <w:color w:val="000000"/>
          <w:spacing w:val="-1"/>
          <w:sz w:val="17"/>
        </w:rPr>
        <w:t xml:space="preserve">It would be important that drafting is led by an </w:t>
      </w:r>
      <w:r>
        <w:rPr>
          <w:rFonts w:ascii="Arial" w:eastAsia="Arial" w:hAnsi="Arial"/>
          <w:color w:val="000000"/>
          <w:spacing w:val="-1"/>
          <w:sz w:val="19"/>
        </w:rPr>
        <w:t xml:space="preserve">Indigenous mental health and suicide prevention </w:t>
      </w:r>
      <w:r>
        <w:rPr>
          <w:rFonts w:ascii="Verdana" w:eastAsia="Verdana" w:hAnsi="Verdana"/>
          <w:color w:val="000000"/>
          <w:spacing w:val="-1"/>
          <w:sz w:val="17"/>
        </w:rPr>
        <w:t xml:space="preserve">leadership body, with Elders, </w:t>
      </w:r>
      <w:proofErr w:type="gramStart"/>
      <w:r>
        <w:rPr>
          <w:rFonts w:ascii="Verdana" w:eastAsia="Verdana" w:hAnsi="Verdana"/>
          <w:color w:val="000000"/>
          <w:spacing w:val="-1"/>
          <w:sz w:val="17"/>
        </w:rPr>
        <w:t>communities</w:t>
      </w:r>
      <w:proofErr w:type="gramEnd"/>
      <w:r>
        <w:rPr>
          <w:rFonts w:ascii="Verdana" w:eastAsia="Verdana" w:hAnsi="Verdana"/>
          <w:color w:val="000000"/>
          <w:spacing w:val="-1"/>
          <w:sz w:val="17"/>
        </w:rPr>
        <w:t xml:space="preserve"> and </w:t>
      </w:r>
      <w:r>
        <w:rPr>
          <w:rFonts w:ascii="Arial" w:eastAsia="Arial" w:hAnsi="Arial"/>
          <w:color w:val="000000"/>
          <w:spacing w:val="-1"/>
          <w:sz w:val="19"/>
        </w:rPr>
        <w:t xml:space="preserve">Aboriginal and Torres Strait Islander people with lived </w:t>
      </w:r>
      <w:r>
        <w:rPr>
          <w:rFonts w:ascii="Verdana" w:eastAsia="Verdana" w:hAnsi="Verdana"/>
          <w:color w:val="000000"/>
          <w:spacing w:val="-1"/>
          <w:sz w:val="17"/>
        </w:rPr>
        <w:t xml:space="preserve">experience of suicidal </w:t>
      </w:r>
      <w:proofErr w:type="spellStart"/>
      <w:r>
        <w:rPr>
          <w:rFonts w:ascii="Verdana" w:eastAsia="Verdana" w:hAnsi="Verdana"/>
          <w:color w:val="000000"/>
          <w:spacing w:val="-1"/>
          <w:sz w:val="17"/>
        </w:rPr>
        <w:t>behaviour</w:t>
      </w:r>
      <w:proofErr w:type="spellEnd"/>
      <w:r>
        <w:rPr>
          <w:rFonts w:ascii="Verdana" w:eastAsia="Verdana" w:hAnsi="Verdana"/>
          <w:color w:val="000000"/>
          <w:spacing w:val="-1"/>
          <w:sz w:val="17"/>
        </w:rPr>
        <w:t xml:space="preserve"> empowered to co-produce at all stages of the plan’s development.</w:t>
      </w:r>
    </w:p>
    <w:p w14:paraId="3BD7E16A" w14:textId="77777777" w:rsidR="00AE5D59" w:rsidRDefault="00096CCD">
      <w:pPr>
        <w:numPr>
          <w:ilvl w:val="0"/>
          <w:numId w:val="5"/>
        </w:numPr>
        <w:spacing w:line="298" w:lineRule="exact"/>
        <w:ind w:right="576"/>
        <w:textAlignment w:val="baseline"/>
        <w:rPr>
          <w:rFonts w:ascii="Arial" w:eastAsia="Arial" w:hAnsi="Arial"/>
          <w:b/>
          <w:color w:val="040448"/>
        </w:rPr>
      </w:pPr>
      <w:r>
        <w:br w:type="column"/>
      </w:r>
      <w:r>
        <w:rPr>
          <w:rFonts w:ascii="Arial" w:eastAsia="Arial" w:hAnsi="Arial"/>
          <w:b/>
          <w:color w:val="040448"/>
        </w:rPr>
        <w:t>Support culturally safe post-suicide attempt aftercare models</w:t>
      </w:r>
    </w:p>
    <w:p w14:paraId="63EF65A4" w14:textId="77777777" w:rsidR="00AE5D59" w:rsidRDefault="00096CCD">
      <w:pPr>
        <w:spacing w:before="61" w:line="269" w:lineRule="exact"/>
        <w:textAlignment w:val="baseline"/>
        <w:rPr>
          <w:rFonts w:ascii="Arial" w:eastAsia="Arial" w:hAnsi="Arial"/>
          <w:color w:val="000000"/>
          <w:sz w:val="19"/>
        </w:rPr>
      </w:pPr>
      <w:r>
        <w:rPr>
          <w:rFonts w:ascii="Arial" w:eastAsia="Arial" w:hAnsi="Arial"/>
          <w:color w:val="000000"/>
          <w:sz w:val="19"/>
        </w:rPr>
        <w:t xml:space="preserve">To support Aboriginal and Torres Strait Islander people </w:t>
      </w:r>
      <w:r>
        <w:rPr>
          <w:rFonts w:ascii="Verdana" w:eastAsia="Verdana" w:hAnsi="Verdana"/>
          <w:color w:val="000000"/>
          <w:sz w:val="17"/>
        </w:rPr>
        <w:t xml:space="preserve">receiving culturally safe and responsive care following </w:t>
      </w:r>
      <w:r>
        <w:rPr>
          <w:rFonts w:ascii="Arial" w:eastAsia="Arial" w:hAnsi="Arial"/>
          <w:color w:val="000000"/>
          <w:sz w:val="19"/>
        </w:rPr>
        <w:t xml:space="preserve">a suicide attempt, there is a need to develop culturally </w:t>
      </w:r>
      <w:r>
        <w:rPr>
          <w:rFonts w:ascii="Verdana" w:eastAsia="Verdana" w:hAnsi="Verdana"/>
          <w:color w:val="000000"/>
          <w:sz w:val="17"/>
        </w:rPr>
        <w:t xml:space="preserve">safe aftercare models. While these would be informed by the mainstream aftercare models, models that are </w:t>
      </w:r>
      <w:r>
        <w:rPr>
          <w:rFonts w:ascii="Arial" w:eastAsia="Arial" w:hAnsi="Arial"/>
          <w:color w:val="000000"/>
          <w:sz w:val="19"/>
        </w:rPr>
        <w:t xml:space="preserve">developed by Aboriginal and Torres Strait Islander </w:t>
      </w:r>
      <w:r>
        <w:rPr>
          <w:rFonts w:ascii="Verdana" w:eastAsia="Verdana" w:hAnsi="Verdana"/>
          <w:color w:val="000000"/>
          <w:sz w:val="17"/>
        </w:rPr>
        <w:t xml:space="preserve">people for Aboriginal and Torres Strait Islander people are needed. There are distinct cultural differences between non-Aboriginal and Aboriginal and Torres </w:t>
      </w:r>
      <w:r>
        <w:rPr>
          <w:rFonts w:ascii="Arial" w:eastAsia="Arial" w:hAnsi="Arial"/>
          <w:color w:val="000000"/>
          <w:sz w:val="19"/>
        </w:rPr>
        <w:t>Strait Islander people (</w:t>
      </w:r>
      <w:proofErr w:type="gramStart"/>
      <w:r>
        <w:rPr>
          <w:rFonts w:ascii="Arial" w:eastAsia="Arial" w:hAnsi="Arial"/>
          <w:color w:val="000000"/>
          <w:sz w:val="19"/>
        </w:rPr>
        <w:t>and also</w:t>
      </w:r>
      <w:proofErr w:type="gramEnd"/>
      <w:r>
        <w:rPr>
          <w:rFonts w:ascii="Arial" w:eastAsia="Arial" w:hAnsi="Arial"/>
          <w:color w:val="000000"/>
          <w:sz w:val="19"/>
        </w:rPr>
        <w:t xml:space="preserve"> between Aboriginal </w:t>
      </w:r>
      <w:r>
        <w:rPr>
          <w:rFonts w:ascii="Verdana" w:eastAsia="Verdana" w:hAnsi="Verdana"/>
          <w:color w:val="000000"/>
          <w:sz w:val="17"/>
        </w:rPr>
        <w:t xml:space="preserve">and Torres Strait Islander groups), and these differences </w:t>
      </w:r>
      <w:r>
        <w:rPr>
          <w:rFonts w:ascii="Arial" w:eastAsia="Arial" w:hAnsi="Arial"/>
          <w:color w:val="000000"/>
          <w:sz w:val="19"/>
        </w:rPr>
        <w:t>must be taken into account in the way care and support is provided.</w:t>
      </w:r>
    </w:p>
    <w:p w14:paraId="721B1F04" w14:textId="77777777" w:rsidR="00AE5D59" w:rsidRDefault="00096CCD">
      <w:pPr>
        <w:numPr>
          <w:ilvl w:val="0"/>
          <w:numId w:val="5"/>
        </w:numPr>
        <w:spacing w:before="64" w:line="300" w:lineRule="exact"/>
        <w:ind w:right="144"/>
        <w:textAlignment w:val="baseline"/>
        <w:rPr>
          <w:rFonts w:ascii="Arial" w:eastAsia="Arial" w:hAnsi="Arial"/>
          <w:b/>
          <w:color w:val="040448"/>
        </w:rPr>
      </w:pPr>
      <w:r>
        <w:rPr>
          <w:rFonts w:ascii="Arial" w:eastAsia="Arial" w:hAnsi="Arial"/>
          <w:b/>
          <w:color w:val="040448"/>
        </w:rPr>
        <w:t>Support clinically and culturally appropriate risk assessment tools and resources to support the assessment of risk of suicide in Aboriginal and Torres Strait Islander people</w:t>
      </w:r>
    </w:p>
    <w:p w14:paraId="1581BF83" w14:textId="77777777" w:rsidR="00AE5D59" w:rsidRDefault="00096CCD">
      <w:pPr>
        <w:spacing w:before="57" w:line="269" w:lineRule="exact"/>
        <w:textAlignment w:val="baseline"/>
        <w:rPr>
          <w:rFonts w:ascii="Arial" w:eastAsia="Arial" w:hAnsi="Arial"/>
          <w:color w:val="000000"/>
          <w:sz w:val="19"/>
        </w:rPr>
      </w:pPr>
      <w:r>
        <w:rPr>
          <w:rFonts w:ascii="Arial" w:eastAsia="Arial" w:hAnsi="Arial"/>
          <w:color w:val="000000"/>
          <w:sz w:val="19"/>
        </w:rPr>
        <w:t xml:space="preserve">Approaches to suicide risk assessment have evolved to </w:t>
      </w:r>
      <w:r>
        <w:rPr>
          <w:rFonts w:ascii="Verdana" w:eastAsia="Verdana" w:hAnsi="Verdana"/>
          <w:color w:val="000000"/>
          <w:sz w:val="17"/>
        </w:rPr>
        <w:t xml:space="preserve">compassionate, client-oriented, systematic explorations of the person’s current suicidal status and needs to inform a commensurate management care and safety plan, co-developed with the person. In line with this, </w:t>
      </w:r>
      <w:r>
        <w:rPr>
          <w:rFonts w:ascii="Arial" w:eastAsia="Arial" w:hAnsi="Arial"/>
          <w:color w:val="000000"/>
          <w:sz w:val="19"/>
        </w:rPr>
        <w:t xml:space="preserve">there are opportunities to develop culturally appropriate </w:t>
      </w:r>
      <w:r>
        <w:rPr>
          <w:rFonts w:ascii="Verdana" w:eastAsia="Verdana" w:hAnsi="Verdana"/>
          <w:color w:val="000000"/>
          <w:sz w:val="17"/>
        </w:rPr>
        <w:t xml:space="preserve">risk assessment tools and resources for assessing </w:t>
      </w:r>
      <w:r>
        <w:rPr>
          <w:rFonts w:ascii="Arial" w:eastAsia="Arial" w:hAnsi="Arial"/>
          <w:color w:val="000000"/>
          <w:sz w:val="19"/>
        </w:rPr>
        <w:t>suicide risk in Aboriginal and Torres Strait Islander people.</w:t>
      </w:r>
    </w:p>
    <w:p w14:paraId="2D9CBD2A" w14:textId="77777777" w:rsidR="00AE5D59" w:rsidRDefault="00096CCD">
      <w:pPr>
        <w:spacing w:before="69" w:line="268" w:lineRule="exact"/>
        <w:textAlignment w:val="baseline"/>
        <w:rPr>
          <w:rFonts w:ascii="Verdana" w:eastAsia="Verdana" w:hAnsi="Verdana"/>
          <w:color w:val="000000"/>
          <w:spacing w:val="-1"/>
          <w:sz w:val="17"/>
        </w:rPr>
      </w:pPr>
      <w:r>
        <w:rPr>
          <w:rFonts w:ascii="Verdana" w:eastAsia="Verdana" w:hAnsi="Verdana"/>
          <w:color w:val="000000"/>
          <w:spacing w:val="-1"/>
          <w:sz w:val="17"/>
        </w:rPr>
        <w:t xml:space="preserve">The Centre for Best Practice in Aboriginal and Torres </w:t>
      </w:r>
      <w:r>
        <w:rPr>
          <w:rFonts w:ascii="Arial" w:eastAsia="Arial" w:hAnsi="Arial"/>
          <w:color w:val="000000"/>
          <w:spacing w:val="-1"/>
          <w:sz w:val="19"/>
        </w:rPr>
        <w:t xml:space="preserve">Strait Islander Suicide Prevention and researchers </w:t>
      </w:r>
      <w:r>
        <w:rPr>
          <w:rFonts w:ascii="Verdana" w:eastAsia="Verdana" w:hAnsi="Verdana"/>
          <w:color w:val="000000"/>
          <w:spacing w:val="-1"/>
          <w:sz w:val="17"/>
        </w:rPr>
        <w:t xml:space="preserve">funded through the Million Minds Research Fund have begun a review of existing tools and resources used for assessing risk of suicide in consultation with clinical and cultural advisers. The findings of this review will identify existing gaps in assessment tools and resources to inform the development, testing and validation of </w:t>
      </w:r>
      <w:r>
        <w:rPr>
          <w:rFonts w:ascii="Arial" w:eastAsia="Arial" w:hAnsi="Arial"/>
          <w:color w:val="000000"/>
          <w:spacing w:val="-1"/>
          <w:sz w:val="19"/>
        </w:rPr>
        <w:t xml:space="preserve">culturally appropriate risk assessment tools to address suicide risk in Aboriginal and Torres Islander people </w:t>
      </w:r>
      <w:r>
        <w:rPr>
          <w:rFonts w:ascii="Verdana" w:eastAsia="Verdana" w:hAnsi="Verdana"/>
          <w:color w:val="000000"/>
          <w:spacing w:val="-1"/>
          <w:sz w:val="17"/>
        </w:rPr>
        <w:t xml:space="preserve">including specific vulnerable groups including LGBTIQ </w:t>
      </w:r>
      <w:r>
        <w:rPr>
          <w:rFonts w:ascii="Arial" w:eastAsia="Arial" w:hAnsi="Arial"/>
          <w:color w:val="000000"/>
          <w:spacing w:val="-1"/>
          <w:sz w:val="19"/>
        </w:rPr>
        <w:t>populations, people with lived experience and young people.</w:t>
      </w:r>
    </w:p>
    <w:p w14:paraId="7111AD0D" w14:textId="77777777" w:rsidR="00AE5D59" w:rsidRDefault="00AE5D59">
      <w:pPr>
        <w:sectPr w:rsidR="00AE5D59">
          <w:pgSz w:w="11909" w:h="16838"/>
          <w:pgMar w:top="0" w:right="1147" w:bottom="209" w:left="797" w:header="720" w:footer="720" w:gutter="0"/>
          <w:cols w:num="2" w:space="0" w:equalWidth="0">
            <w:col w:w="4680" w:space="605"/>
            <w:col w:w="4680" w:space="0"/>
          </w:cols>
        </w:sectPr>
      </w:pPr>
    </w:p>
    <w:p w14:paraId="4E28BFC9" w14:textId="77777777" w:rsidR="00AE5D59" w:rsidRDefault="00096CCD">
      <w:pPr>
        <w:tabs>
          <w:tab w:val="right" w:pos="6480"/>
        </w:tabs>
        <w:spacing w:before="871" w:line="184" w:lineRule="exact"/>
        <w:textAlignment w:val="baseline"/>
        <w:rPr>
          <w:rFonts w:ascii="Arial" w:eastAsia="Arial" w:hAnsi="Arial"/>
          <w:b/>
          <w:color w:val="2F353E"/>
          <w:sz w:val="16"/>
        </w:rPr>
      </w:pPr>
      <w:r>
        <w:rPr>
          <w:rFonts w:ascii="Arial" w:eastAsia="Arial" w:hAnsi="Arial"/>
          <w:b/>
          <w:color w:val="2F353E"/>
          <w:sz w:val="16"/>
        </w:rPr>
        <w:t>46</w:t>
      </w:r>
      <w:r>
        <w:rPr>
          <w:rFonts w:ascii="Arial" w:eastAsia="Arial" w:hAnsi="Arial"/>
          <w:b/>
          <w:color w:val="2F353E"/>
          <w:sz w:val="16"/>
        </w:rPr>
        <w:tab/>
      </w:r>
      <w:r>
        <w:rPr>
          <w:rFonts w:ascii="Arial" w:eastAsia="Arial" w:hAnsi="Arial"/>
          <w:color w:val="2F353E"/>
          <w:sz w:val="16"/>
        </w:rPr>
        <w:t>National suicide prevention strategy for Australia’s health system: 2020–2023</w:t>
      </w:r>
    </w:p>
    <w:p w14:paraId="0C5269CC" w14:textId="77777777" w:rsidR="00AE5D59" w:rsidRDefault="00AE5D59">
      <w:pPr>
        <w:sectPr w:rsidR="00AE5D59">
          <w:type w:val="continuous"/>
          <w:pgSz w:w="11909" w:h="16838"/>
          <w:pgMar w:top="0" w:right="4579" w:bottom="209" w:left="850" w:header="720" w:footer="720" w:gutter="0"/>
          <w:cols w:space="720"/>
        </w:sectPr>
      </w:pPr>
    </w:p>
    <w:p w14:paraId="50B1808A" w14:textId="77777777" w:rsidR="00AE5D59" w:rsidRDefault="008A1D33">
      <w:pPr>
        <w:textAlignment w:val="baseline"/>
        <w:rPr>
          <w:rFonts w:eastAsia="Times New Roman"/>
          <w:color w:val="000000"/>
          <w:sz w:val="24"/>
        </w:rPr>
      </w:pPr>
      <w:r>
        <w:lastRenderedPageBreak/>
        <w:pict w14:anchorId="64EC89B0">
          <v:shape id="_x0000_s1155" type="#_x0000_t202" style="position:absolute;margin-left:412.8pt;margin-top:0;width:182.65pt;height:109.7pt;z-index:-251745792;mso-wrap-distance-left:0;mso-wrap-distance-right:0;mso-position-horizontal-relative:page;mso-position-vertical-relative:page" filled="f" stroked="f">
            <v:textbox inset="0,0,0,0">
              <w:txbxContent>
                <w:p w14:paraId="7DAC30BC" w14:textId="77777777" w:rsidR="00AE5D59" w:rsidRDefault="00096CCD">
                  <w:pPr>
                    <w:spacing w:after="1119"/>
                    <w:textAlignment w:val="baseline"/>
                  </w:pPr>
                  <w:r>
                    <w:rPr>
                      <w:noProof/>
                    </w:rPr>
                    <w:drawing>
                      <wp:inline distT="0" distB="0" distL="0" distR="0" wp14:anchorId="18B71A4F" wp14:editId="43790338">
                        <wp:extent cx="2319655" cy="682625"/>
                        <wp:effectExtent l="0" t="0" r="0" b="0"/>
                        <wp:docPr id="117" name="Picture"/>
                        <wp:cNvGraphicFramePr/>
                        <a:graphic xmlns:a="http://schemas.openxmlformats.org/drawingml/2006/main">
                          <a:graphicData uri="http://schemas.openxmlformats.org/drawingml/2006/picture">
                            <pic:pic xmlns:pic="http://schemas.openxmlformats.org/drawingml/2006/picture">
                              <pic:nvPicPr>
                                <pic:cNvPr id="117" name="Picture"/>
                                <pic:cNvPicPr preferRelativeResize="0"/>
                              </pic:nvPicPr>
                              <pic:blipFill>
                                <a:blip r:embed="rId99"/>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616B0BD0">
          <v:shape id="_x0000_s1154" type="#_x0000_t202" style="position:absolute;margin-left:303.85pt;margin-top:109.7pt;width:254.65pt;height:30.45pt;z-index:-251744768;mso-wrap-distance-left:0;mso-wrap-distance-right:0;mso-position-horizontal-relative:page;mso-position-vertical-relative:page" filled="f" stroked="f">
            <v:textbox inset="0,0,0,0">
              <w:txbxContent>
                <w:p w14:paraId="2F0865CD" w14:textId="77777777" w:rsidR="00AE5D59" w:rsidRDefault="00096CCD">
                  <w:pPr>
                    <w:textAlignment w:val="baseline"/>
                  </w:pPr>
                  <w:r>
                    <w:rPr>
                      <w:noProof/>
                    </w:rPr>
                    <w:drawing>
                      <wp:inline distT="0" distB="0" distL="0" distR="0" wp14:anchorId="147D4FDE" wp14:editId="266DA6EE">
                        <wp:extent cx="3234055" cy="386715"/>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8" name="Picture"/>
                                <pic:cNvPicPr preferRelativeResize="0"/>
                              </pic:nvPicPr>
                              <pic:blipFill>
                                <a:blip r:embed="rId110"/>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62B11376">
          <v:shape id="_x0000_s1153" type="#_x0000_t202" style="position:absolute;margin-left:327.85pt;margin-top:116.3pt;width:170.4pt;height:18.6pt;z-index:-251506176;mso-wrap-distance-left:0;mso-wrap-distance-right:0;mso-position-horizontal-relative:page;mso-position-vertical-relative:page" filled="f" stroked="f">
            <v:textbox inset="0,0,0,0">
              <w:txbxContent>
                <w:p w14:paraId="69F565EF" w14:textId="77777777" w:rsidR="00AE5D59" w:rsidRDefault="00096CCD">
                  <w:pPr>
                    <w:spacing w:before="7" w:line="359" w:lineRule="exact"/>
                    <w:textAlignment w:val="baseline"/>
                    <w:rPr>
                      <w:rFonts w:ascii="Arial" w:eastAsia="Arial" w:hAnsi="Arial"/>
                      <w:b/>
                      <w:color w:val="FFFFFF"/>
                      <w:spacing w:val="-7"/>
                      <w:sz w:val="32"/>
                    </w:rPr>
                  </w:pPr>
                  <w:r>
                    <w:rPr>
                      <w:rFonts w:ascii="Arial" w:eastAsia="Arial" w:hAnsi="Arial"/>
                      <w:b/>
                      <w:color w:val="FFFFFF"/>
                      <w:spacing w:val="-7"/>
                      <w:sz w:val="32"/>
                    </w:rPr>
                    <w:t>Best practice spotlight</w:t>
                  </w:r>
                </w:p>
              </w:txbxContent>
            </v:textbox>
            <w10:wrap type="square" anchorx="page" anchory="page"/>
          </v:shape>
        </w:pict>
      </w:r>
      <w:r>
        <w:pict w14:anchorId="3E447B19">
          <v:shape id="_x0000_s1152" type="#_x0000_t202" style="position:absolute;margin-left:53.4pt;margin-top:163.5pt;width:237.6pt;height:277.4pt;z-index:-251505152;mso-wrap-distance-left:0;mso-wrap-distance-right:0;mso-position-horizontal-relative:page;mso-position-vertical-relative:page" filled="f" stroked="f">
            <v:textbox inset="0,0,0,0">
              <w:txbxContent>
                <w:p w14:paraId="718BE98B" w14:textId="77777777" w:rsidR="00AE5D59" w:rsidRDefault="00096CCD">
                  <w:pPr>
                    <w:spacing w:before="7" w:line="319" w:lineRule="exact"/>
                    <w:ind w:left="72"/>
                    <w:textAlignment w:val="baseline"/>
                    <w:rPr>
                      <w:rFonts w:ascii="Arial" w:eastAsia="Arial" w:hAnsi="Arial"/>
                      <w:b/>
                      <w:color w:val="0162A4"/>
                      <w:sz w:val="28"/>
                    </w:rPr>
                  </w:pPr>
                  <w:r>
                    <w:rPr>
                      <w:rFonts w:ascii="Arial" w:eastAsia="Arial" w:hAnsi="Arial"/>
                      <w:b/>
                      <w:color w:val="0162A4"/>
                      <w:sz w:val="28"/>
                    </w:rPr>
                    <w:t xml:space="preserve">What positive change will </w:t>
                  </w:r>
                  <w:proofErr w:type="gramStart"/>
                  <w:r>
                    <w:rPr>
                      <w:rFonts w:ascii="Arial" w:eastAsia="Arial" w:hAnsi="Arial"/>
                      <w:b/>
                      <w:color w:val="0162A4"/>
                      <w:sz w:val="28"/>
                    </w:rPr>
                    <w:t>making</w:t>
                  </w:r>
                  <w:proofErr w:type="gramEnd"/>
                  <w:r>
                    <w:rPr>
                      <w:rFonts w:ascii="Arial" w:eastAsia="Arial" w:hAnsi="Arial"/>
                      <w:b/>
                      <w:color w:val="0162A4"/>
                      <w:sz w:val="28"/>
                    </w:rPr>
                    <w:t xml:space="preserve"> these areas of focus a priority achieve?</w:t>
                  </w:r>
                </w:p>
                <w:p w14:paraId="1F8B6206" w14:textId="77777777" w:rsidR="00AE5D59" w:rsidRDefault="00096CCD">
                  <w:pPr>
                    <w:numPr>
                      <w:ilvl w:val="0"/>
                      <w:numId w:val="3"/>
                    </w:numPr>
                    <w:tabs>
                      <w:tab w:val="clear" w:pos="216"/>
                      <w:tab w:val="left" w:pos="288"/>
                    </w:tabs>
                    <w:spacing w:before="97" w:line="268" w:lineRule="exact"/>
                    <w:ind w:left="288" w:right="72" w:hanging="216"/>
                    <w:textAlignment w:val="baseline"/>
                    <w:rPr>
                      <w:rFonts w:ascii="Verdana" w:eastAsia="Verdana" w:hAnsi="Verdana"/>
                      <w:color w:val="000000"/>
                      <w:spacing w:val="-4"/>
                      <w:sz w:val="17"/>
                    </w:rPr>
                  </w:pPr>
                  <w:r>
                    <w:rPr>
                      <w:rFonts w:ascii="Verdana" w:eastAsia="Verdana" w:hAnsi="Verdana"/>
                      <w:color w:val="000000"/>
                      <w:spacing w:val="-4"/>
                      <w:sz w:val="17"/>
                    </w:rPr>
                    <w:t xml:space="preserve">At a future point, Aboriginal and Torres Strait Islander people will have a dedicated national plan for suicide </w:t>
                  </w:r>
                  <w:r>
                    <w:rPr>
                      <w:rFonts w:ascii="Arial" w:eastAsia="Arial" w:hAnsi="Arial"/>
                      <w:color w:val="000000"/>
                      <w:spacing w:val="-4"/>
                      <w:sz w:val="19"/>
                    </w:rPr>
                    <w:t xml:space="preserve">prevention endorsed by every </w:t>
                  </w:r>
                  <w:proofErr w:type="gramStart"/>
                  <w:r>
                    <w:rPr>
                      <w:rFonts w:ascii="Arial" w:eastAsia="Arial" w:hAnsi="Arial"/>
                      <w:color w:val="000000"/>
                      <w:spacing w:val="-4"/>
                      <w:sz w:val="19"/>
                    </w:rPr>
                    <w:t>Health Minister</w:t>
                  </w:r>
                  <w:proofErr w:type="gramEnd"/>
                  <w:r>
                    <w:rPr>
                      <w:rFonts w:ascii="Arial" w:eastAsia="Arial" w:hAnsi="Arial"/>
                      <w:color w:val="000000"/>
                      <w:spacing w:val="-4"/>
                      <w:sz w:val="19"/>
                    </w:rPr>
                    <w:t xml:space="preserve"> across Australia.</w:t>
                  </w:r>
                </w:p>
                <w:p w14:paraId="413C42A4" w14:textId="77777777" w:rsidR="00AE5D59" w:rsidRDefault="00096CCD">
                  <w:pPr>
                    <w:numPr>
                      <w:ilvl w:val="0"/>
                      <w:numId w:val="3"/>
                    </w:numPr>
                    <w:tabs>
                      <w:tab w:val="clear" w:pos="216"/>
                      <w:tab w:val="left" w:pos="288"/>
                    </w:tabs>
                    <w:spacing w:before="33" w:line="268" w:lineRule="exact"/>
                    <w:ind w:left="288" w:right="288" w:hanging="216"/>
                    <w:textAlignment w:val="baseline"/>
                    <w:rPr>
                      <w:rFonts w:ascii="Arial" w:eastAsia="Arial" w:hAnsi="Arial"/>
                      <w:color w:val="000000"/>
                      <w:spacing w:val="-3"/>
                      <w:sz w:val="19"/>
                    </w:rPr>
                  </w:pPr>
                  <w:r>
                    <w:rPr>
                      <w:rFonts w:ascii="Arial" w:eastAsia="Arial" w:hAnsi="Arial"/>
                      <w:color w:val="000000"/>
                      <w:spacing w:val="-3"/>
                      <w:sz w:val="19"/>
                    </w:rPr>
                    <w:t xml:space="preserve">Following a suicide attempt, more Aboriginal and Torres Strait Islander people will be able to access </w:t>
                  </w:r>
                  <w:r>
                    <w:rPr>
                      <w:rFonts w:ascii="Verdana" w:eastAsia="Verdana" w:hAnsi="Verdana"/>
                      <w:color w:val="000000"/>
                      <w:spacing w:val="-3"/>
                      <w:sz w:val="17"/>
                    </w:rPr>
                    <w:t>culturally appropriate aftercare programs.</w:t>
                  </w:r>
                </w:p>
                <w:p w14:paraId="3FD56BD7" w14:textId="77777777" w:rsidR="00AE5D59" w:rsidRDefault="00096CCD">
                  <w:pPr>
                    <w:numPr>
                      <w:ilvl w:val="0"/>
                      <w:numId w:val="3"/>
                    </w:numPr>
                    <w:tabs>
                      <w:tab w:val="clear" w:pos="216"/>
                      <w:tab w:val="left" w:pos="288"/>
                    </w:tabs>
                    <w:spacing w:before="40" w:line="268" w:lineRule="exact"/>
                    <w:ind w:left="288" w:right="504"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There will be culturally appropriate evidence-informed tools and resources to support suicide risk assessment for Aboriginal and Torres Strait </w:t>
                  </w:r>
                  <w:r>
                    <w:rPr>
                      <w:rFonts w:ascii="Arial" w:eastAsia="Arial" w:hAnsi="Arial"/>
                      <w:color w:val="000000"/>
                      <w:spacing w:val="-3"/>
                      <w:sz w:val="19"/>
                    </w:rPr>
                    <w:t>Islander people.</w:t>
                  </w:r>
                </w:p>
                <w:p w14:paraId="7996DDE9" w14:textId="77777777" w:rsidR="00AE5D59" w:rsidRDefault="00096CCD">
                  <w:pPr>
                    <w:spacing w:before="254" w:line="319" w:lineRule="exact"/>
                    <w:ind w:left="72"/>
                    <w:textAlignment w:val="baseline"/>
                    <w:rPr>
                      <w:rFonts w:ascii="Arial" w:eastAsia="Arial" w:hAnsi="Arial"/>
                      <w:b/>
                      <w:color w:val="0162A4"/>
                      <w:sz w:val="28"/>
                    </w:rPr>
                  </w:pPr>
                  <w:r>
                    <w:rPr>
                      <w:rFonts w:ascii="Arial" w:eastAsia="Arial" w:hAnsi="Arial"/>
                      <w:b/>
                      <w:color w:val="0162A4"/>
                      <w:sz w:val="28"/>
                    </w:rPr>
                    <w:t>Potential future priorities</w:t>
                  </w:r>
                </w:p>
                <w:p w14:paraId="2BCC2670" w14:textId="77777777" w:rsidR="00AE5D59" w:rsidRDefault="00096CCD">
                  <w:pPr>
                    <w:numPr>
                      <w:ilvl w:val="0"/>
                      <w:numId w:val="3"/>
                    </w:numPr>
                    <w:tabs>
                      <w:tab w:val="clear" w:pos="216"/>
                      <w:tab w:val="left" w:pos="288"/>
                    </w:tabs>
                    <w:spacing w:before="82" w:line="268" w:lineRule="exact"/>
                    <w:ind w:left="288" w:right="432" w:hanging="216"/>
                    <w:textAlignment w:val="baseline"/>
                    <w:rPr>
                      <w:rFonts w:ascii="Verdana" w:eastAsia="Verdana" w:hAnsi="Verdana"/>
                      <w:color w:val="000000"/>
                      <w:spacing w:val="-4"/>
                      <w:sz w:val="17"/>
                    </w:rPr>
                  </w:pPr>
                  <w:r>
                    <w:rPr>
                      <w:rFonts w:ascii="Verdana" w:eastAsia="Verdana" w:hAnsi="Verdana"/>
                      <w:color w:val="000000"/>
                      <w:spacing w:val="-4"/>
                      <w:sz w:val="17"/>
                    </w:rPr>
                    <w:t>The implementation of the new national strategy for Aboriginal and Torres Strait Islander suicide prevention will shape future priorities.</w:t>
                  </w:r>
                </w:p>
              </w:txbxContent>
            </v:textbox>
            <w10:wrap type="square" anchorx="page" anchory="page"/>
          </v:shape>
        </w:pict>
      </w:r>
      <w:r>
        <w:pict w14:anchorId="643330C4">
          <v:shape id="_x0000_s1151" type="#_x0000_t202" style="position:absolute;margin-left:317.5pt;margin-top:163.5pt;width:237.6pt;height:605.3pt;z-index:-251504128;mso-wrap-distance-left:0;mso-wrap-distance-right:0;mso-position-horizontal-relative:page;mso-position-vertical-relative:page" filled="f" stroked="f">
            <v:textbox inset="0,0,0,0">
              <w:txbxContent>
                <w:p w14:paraId="4C1B6CD3" w14:textId="77777777" w:rsidR="00AE5D59" w:rsidRDefault="00096CCD">
                  <w:pPr>
                    <w:spacing w:before="334" w:line="461" w:lineRule="exact"/>
                    <w:textAlignment w:val="baseline"/>
                    <w:rPr>
                      <w:rFonts w:ascii="Arial" w:eastAsia="Arial" w:hAnsi="Arial"/>
                      <w:b/>
                      <w:color w:val="4C2C8D"/>
                      <w:sz w:val="35"/>
                    </w:rPr>
                  </w:pPr>
                  <w:proofErr w:type="spellStart"/>
                  <w:r>
                    <w:rPr>
                      <w:rFonts w:ascii="Arial" w:eastAsia="Arial" w:hAnsi="Arial"/>
                      <w:b/>
                      <w:color w:val="4C2C8D"/>
                      <w:sz w:val="35"/>
                    </w:rPr>
                    <w:t>Kumpa</w:t>
                  </w:r>
                  <w:proofErr w:type="spellEnd"/>
                  <w:r>
                    <w:rPr>
                      <w:rFonts w:ascii="Arial" w:eastAsia="Arial" w:hAnsi="Arial"/>
                      <w:b/>
                      <w:color w:val="4C2C8D"/>
                      <w:sz w:val="35"/>
                    </w:rPr>
                    <w:t xml:space="preserve"> </w:t>
                  </w:r>
                  <w:proofErr w:type="spellStart"/>
                  <w:r>
                    <w:rPr>
                      <w:rFonts w:ascii="Arial" w:eastAsia="Arial" w:hAnsi="Arial"/>
                      <w:b/>
                      <w:color w:val="4C2C8D"/>
                      <w:sz w:val="35"/>
                    </w:rPr>
                    <w:t>Kiira</w:t>
                  </w:r>
                  <w:proofErr w:type="spellEnd"/>
                  <w:r>
                    <w:rPr>
                      <w:rFonts w:ascii="Arial" w:eastAsia="Arial" w:hAnsi="Arial"/>
                      <w:b/>
                      <w:color w:val="4C2C8D"/>
                      <w:sz w:val="35"/>
                    </w:rPr>
                    <w:t xml:space="preserve"> Suicide Prevention Project, NSW Ministry of Health</w:t>
                  </w:r>
                </w:p>
                <w:p w14:paraId="532AB28B" w14:textId="77777777" w:rsidR="00AE5D59" w:rsidRDefault="00096CCD">
                  <w:pPr>
                    <w:spacing w:before="225" w:line="268" w:lineRule="exact"/>
                    <w:ind w:right="72"/>
                    <w:textAlignment w:val="baseline"/>
                    <w:rPr>
                      <w:rFonts w:ascii="Verdana" w:eastAsia="Verdana" w:hAnsi="Verdana"/>
                      <w:color w:val="000000"/>
                      <w:spacing w:val="-3"/>
                      <w:sz w:val="17"/>
                    </w:rPr>
                  </w:pPr>
                  <w:proofErr w:type="spellStart"/>
                  <w:r>
                    <w:rPr>
                      <w:rFonts w:ascii="Verdana" w:eastAsia="Verdana" w:hAnsi="Verdana"/>
                      <w:color w:val="000000"/>
                      <w:spacing w:val="-3"/>
                      <w:sz w:val="17"/>
                    </w:rPr>
                    <w:t>Coomealla</w:t>
                  </w:r>
                  <w:proofErr w:type="spellEnd"/>
                  <w:r>
                    <w:rPr>
                      <w:rFonts w:ascii="Verdana" w:eastAsia="Verdana" w:hAnsi="Verdana"/>
                      <w:color w:val="000000"/>
                      <w:spacing w:val="-3"/>
                      <w:sz w:val="17"/>
                    </w:rPr>
                    <w:t xml:space="preserve"> Health Aboriginal Corporation (CHAC) has developed and delivered the </w:t>
                  </w:r>
                  <w:proofErr w:type="spellStart"/>
                  <w:r>
                    <w:rPr>
                      <w:rFonts w:ascii="Verdana" w:eastAsia="Verdana" w:hAnsi="Verdana"/>
                      <w:color w:val="000000"/>
                      <w:spacing w:val="-3"/>
                      <w:sz w:val="17"/>
                    </w:rPr>
                    <w:t>Kumpa</w:t>
                  </w:r>
                  <w:proofErr w:type="spellEnd"/>
                  <w:r>
                    <w:rPr>
                      <w:rFonts w:ascii="Verdana" w:eastAsia="Verdana" w:hAnsi="Verdana"/>
                      <w:color w:val="000000"/>
                      <w:spacing w:val="-3"/>
                      <w:sz w:val="17"/>
                    </w:rPr>
                    <w:t xml:space="preserve"> </w:t>
                  </w:r>
                  <w:proofErr w:type="spellStart"/>
                  <w:r>
                    <w:rPr>
                      <w:rFonts w:ascii="Verdana" w:eastAsia="Verdana" w:hAnsi="Verdana"/>
                      <w:color w:val="000000"/>
                      <w:spacing w:val="-3"/>
                      <w:sz w:val="17"/>
                    </w:rPr>
                    <w:t>Kiira</w:t>
                  </w:r>
                  <w:proofErr w:type="spellEnd"/>
                  <w:r>
                    <w:rPr>
                      <w:rFonts w:ascii="Verdana" w:eastAsia="Verdana" w:hAnsi="Verdana"/>
                      <w:color w:val="000000"/>
                      <w:spacing w:val="-3"/>
                      <w:sz w:val="17"/>
                    </w:rPr>
                    <w:t xml:space="preserve"> Suicide Prevention Project as part of the NSW Suicide Prevention </w:t>
                  </w:r>
                  <w:r>
                    <w:rPr>
                      <w:rFonts w:ascii="Arial" w:eastAsia="Arial" w:hAnsi="Arial"/>
                      <w:color w:val="000000"/>
                      <w:spacing w:val="-3"/>
                      <w:sz w:val="19"/>
                    </w:rPr>
                    <w:t xml:space="preserve">Fund. This innovative health promotion program seeks to prevent suicide by engaging Aboriginal people across </w:t>
                  </w:r>
                  <w:r>
                    <w:rPr>
                      <w:rFonts w:ascii="Verdana" w:eastAsia="Verdana" w:hAnsi="Verdana"/>
                      <w:color w:val="000000"/>
                      <w:spacing w:val="-3"/>
                      <w:sz w:val="17"/>
                    </w:rPr>
                    <w:t xml:space="preserve">the lifespan through a range of activities grounded in </w:t>
                  </w:r>
                  <w:r>
                    <w:rPr>
                      <w:rFonts w:ascii="Arial" w:eastAsia="Arial" w:hAnsi="Arial"/>
                      <w:color w:val="000000"/>
                      <w:spacing w:val="-3"/>
                      <w:sz w:val="19"/>
                    </w:rPr>
                    <w:t>culture and community connection.</w:t>
                  </w:r>
                </w:p>
                <w:p w14:paraId="28105ACF" w14:textId="77777777" w:rsidR="00AE5D59" w:rsidRDefault="00096CCD">
                  <w:pPr>
                    <w:spacing w:before="127" w:line="268" w:lineRule="exact"/>
                    <w:ind w:right="72"/>
                    <w:textAlignment w:val="baseline"/>
                    <w:rPr>
                      <w:rFonts w:ascii="Verdana" w:eastAsia="Verdana" w:hAnsi="Verdana"/>
                      <w:color w:val="000000"/>
                      <w:spacing w:val="-4"/>
                      <w:sz w:val="17"/>
                    </w:rPr>
                  </w:pPr>
                  <w:r>
                    <w:rPr>
                      <w:rFonts w:ascii="Verdana" w:eastAsia="Verdana" w:hAnsi="Verdana"/>
                      <w:color w:val="000000"/>
                      <w:spacing w:val="-4"/>
                      <w:sz w:val="17"/>
                    </w:rPr>
                    <w:t xml:space="preserve">CHAC provides a range of health services to address the health needs of Aboriginal people in the Wentworth and Balranald regions of New South Wales. The communities serviced by CHAC experience a range of complex issues </w:t>
                  </w:r>
                  <w:r>
                    <w:rPr>
                      <w:rFonts w:ascii="Arial" w:eastAsia="Arial" w:hAnsi="Arial"/>
                      <w:color w:val="000000"/>
                      <w:spacing w:val="-4"/>
                      <w:sz w:val="19"/>
                    </w:rPr>
                    <w:t xml:space="preserve">including domestic violence, drug and alcohol issues, and mental and physical health concerns. The region </w:t>
                  </w:r>
                  <w:r>
                    <w:rPr>
                      <w:rFonts w:ascii="Verdana" w:eastAsia="Verdana" w:hAnsi="Verdana"/>
                      <w:color w:val="000000"/>
                      <w:spacing w:val="-4"/>
                      <w:sz w:val="17"/>
                    </w:rPr>
                    <w:t xml:space="preserve">has also lost </w:t>
                  </w:r>
                  <w:proofErr w:type="gramStart"/>
                  <w:r>
                    <w:rPr>
                      <w:rFonts w:ascii="Verdana" w:eastAsia="Verdana" w:hAnsi="Verdana"/>
                      <w:color w:val="000000"/>
                      <w:spacing w:val="-4"/>
                      <w:sz w:val="17"/>
                    </w:rPr>
                    <w:t>a number of</w:t>
                  </w:r>
                  <w:proofErr w:type="gramEnd"/>
                  <w:r>
                    <w:rPr>
                      <w:rFonts w:ascii="Verdana" w:eastAsia="Verdana" w:hAnsi="Verdana"/>
                      <w:color w:val="000000"/>
                      <w:spacing w:val="-4"/>
                      <w:sz w:val="17"/>
                    </w:rPr>
                    <w:t xml:space="preserve"> Aboriginal people to suicide.</w:t>
                  </w:r>
                </w:p>
                <w:p w14:paraId="167888A6" w14:textId="77777777" w:rsidR="00AE5D59" w:rsidRDefault="00096CCD">
                  <w:pPr>
                    <w:spacing w:before="126" w:line="268" w:lineRule="exact"/>
                    <w:ind w:right="288"/>
                    <w:textAlignment w:val="baseline"/>
                    <w:rPr>
                      <w:rFonts w:ascii="Verdana" w:eastAsia="Verdana" w:hAnsi="Verdana"/>
                      <w:color w:val="000000"/>
                      <w:spacing w:val="-4"/>
                      <w:sz w:val="17"/>
                    </w:rPr>
                  </w:pPr>
                  <w:r>
                    <w:rPr>
                      <w:rFonts w:ascii="Verdana" w:eastAsia="Verdana" w:hAnsi="Verdana"/>
                      <w:color w:val="000000"/>
                      <w:spacing w:val="-4"/>
                      <w:sz w:val="17"/>
                    </w:rPr>
                    <w:t xml:space="preserve">The </w:t>
                  </w:r>
                  <w:proofErr w:type="spellStart"/>
                  <w:r>
                    <w:rPr>
                      <w:rFonts w:ascii="Verdana" w:eastAsia="Verdana" w:hAnsi="Verdana"/>
                      <w:color w:val="000000"/>
                      <w:spacing w:val="-4"/>
                      <w:sz w:val="17"/>
                    </w:rPr>
                    <w:t>Kumpa</w:t>
                  </w:r>
                  <w:proofErr w:type="spellEnd"/>
                  <w:r>
                    <w:rPr>
                      <w:rFonts w:ascii="Verdana" w:eastAsia="Verdana" w:hAnsi="Verdana"/>
                      <w:color w:val="000000"/>
                      <w:spacing w:val="-4"/>
                      <w:sz w:val="17"/>
                    </w:rPr>
                    <w:t xml:space="preserve"> </w:t>
                  </w:r>
                  <w:proofErr w:type="spellStart"/>
                  <w:r>
                    <w:rPr>
                      <w:rFonts w:ascii="Verdana" w:eastAsia="Verdana" w:hAnsi="Verdana"/>
                      <w:color w:val="000000"/>
                      <w:spacing w:val="-4"/>
                      <w:sz w:val="17"/>
                    </w:rPr>
                    <w:t>Kiira</w:t>
                  </w:r>
                  <w:proofErr w:type="spellEnd"/>
                  <w:r>
                    <w:rPr>
                      <w:rFonts w:ascii="Verdana" w:eastAsia="Verdana" w:hAnsi="Verdana"/>
                      <w:color w:val="000000"/>
                      <w:spacing w:val="-4"/>
                      <w:sz w:val="17"/>
                    </w:rPr>
                    <w:t xml:space="preserve"> Project employs a team leader and two Aboriginal suicide prevention workers. These staff </w:t>
                  </w:r>
                  <w:r>
                    <w:rPr>
                      <w:rFonts w:ascii="Arial" w:eastAsia="Arial" w:hAnsi="Arial"/>
                      <w:color w:val="000000"/>
                      <w:spacing w:val="-4"/>
                      <w:sz w:val="19"/>
                    </w:rPr>
                    <w:t xml:space="preserve">are supported in their roles by a dedicated social and </w:t>
                  </w:r>
                  <w:r>
                    <w:rPr>
                      <w:rFonts w:ascii="Verdana" w:eastAsia="Verdana" w:hAnsi="Verdana"/>
                      <w:color w:val="000000"/>
                      <w:spacing w:val="-4"/>
                      <w:sz w:val="17"/>
                    </w:rPr>
                    <w:t>emotional wellbeing worker who provides one-on-</w:t>
                  </w:r>
                  <w:r>
                    <w:rPr>
                      <w:rFonts w:ascii="Arial" w:eastAsia="Arial" w:hAnsi="Arial"/>
                      <w:color w:val="000000"/>
                      <w:spacing w:val="-4"/>
                      <w:sz w:val="19"/>
                    </w:rPr>
                    <w:t xml:space="preserve">one support and counselling to clients. Community </w:t>
                  </w:r>
                  <w:r>
                    <w:rPr>
                      <w:rFonts w:ascii="Verdana" w:eastAsia="Verdana" w:hAnsi="Verdana"/>
                      <w:color w:val="000000"/>
                      <w:spacing w:val="-4"/>
                      <w:sz w:val="17"/>
                    </w:rPr>
                    <w:t>engagement has been a key component of this work, with a focus on youth and Elders.</w:t>
                  </w:r>
                </w:p>
                <w:p w14:paraId="291F0CCA" w14:textId="77777777" w:rsidR="00AE5D59" w:rsidRDefault="00096CCD">
                  <w:pPr>
                    <w:spacing w:before="135" w:line="268" w:lineRule="exact"/>
                    <w:ind w:right="144"/>
                    <w:textAlignment w:val="baseline"/>
                    <w:rPr>
                      <w:rFonts w:ascii="Verdana" w:eastAsia="Verdana" w:hAnsi="Verdana"/>
                      <w:color w:val="000000"/>
                      <w:spacing w:val="-5"/>
                      <w:sz w:val="17"/>
                    </w:rPr>
                  </w:pPr>
                  <w:r>
                    <w:rPr>
                      <w:rFonts w:ascii="Verdana" w:eastAsia="Verdana" w:hAnsi="Verdana"/>
                      <w:color w:val="000000"/>
                      <w:spacing w:val="-5"/>
                      <w:sz w:val="17"/>
                    </w:rPr>
                    <w:t xml:space="preserve">The </w:t>
                  </w:r>
                  <w:proofErr w:type="spellStart"/>
                  <w:r>
                    <w:rPr>
                      <w:rFonts w:ascii="Verdana" w:eastAsia="Verdana" w:hAnsi="Verdana"/>
                      <w:color w:val="000000"/>
                      <w:spacing w:val="-5"/>
                      <w:sz w:val="17"/>
                    </w:rPr>
                    <w:t>Kumpa</w:t>
                  </w:r>
                  <w:proofErr w:type="spellEnd"/>
                  <w:r>
                    <w:rPr>
                      <w:rFonts w:ascii="Verdana" w:eastAsia="Verdana" w:hAnsi="Verdana"/>
                      <w:color w:val="000000"/>
                      <w:spacing w:val="-5"/>
                      <w:sz w:val="17"/>
                    </w:rPr>
                    <w:t xml:space="preserve"> </w:t>
                  </w:r>
                  <w:proofErr w:type="spellStart"/>
                  <w:r>
                    <w:rPr>
                      <w:rFonts w:ascii="Verdana" w:eastAsia="Verdana" w:hAnsi="Verdana"/>
                      <w:color w:val="000000"/>
                      <w:spacing w:val="-5"/>
                      <w:sz w:val="17"/>
                    </w:rPr>
                    <w:t>Kiira</w:t>
                  </w:r>
                  <w:proofErr w:type="spellEnd"/>
                  <w:r>
                    <w:rPr>
                      <w:rFonts w:ascii="Verdana" w:eastAsia="Verdana" w:hAnsi="Verdana"/>
                      <w:color w:val="000000"/>
                      <w:spacing w:val="-5"/>
                      <w:sz w:val="17"/>
                    </w:rPr>
                    <w:t xml:space="preserve"> Project seeks to engage Aboriginal youth through its youth groups for men and for women. The project’s Aboriginal suicide prevention workers </w:t>
                  </w:r>
                  <w:r>
                    <w:rPr>
                      <w:rFonts w:ascii="Arial" w:eastAsia="Arial" w:hAnsi="Arial"/>
                      <w:color w:val="000000"/>
                      <w:spacing w:val="-5"/>
                      <w:sz w:val="19"/>
                    </w:rPr>
                    <w:t xml:space="preserve">have created partnerships with local schools to support the project. The youth groups have used art, </w:t>
                  </w:r>
                  <w:proofErr w:type="gramStart"/>
                  <w:r>
                    <w:rPr>
                      <w:rFonts w:ascii="Arial" w:eastAsia="Arial" w:hAnsi="Arial"/>
                      <w:color w:val="000000"/>
                      <w:spacing w:val="-5"/>
                      <w:sz w:val="19"/>
                    </w:rPr>
                    <w:t>music</w:t>
                  </w:r>
                  <w:proofErr w:type="gramEnd"/>
                  <w:r>
                    <w:rPr>
                      <w:rFonts w:ascii="Arial" w:eastAsia="Arial" w:hAnsi="Arial"/>
                      <w:color w:val="000000"/>
                      <w:spacing w:val="-5"/>
                      <w:sz w:val="19"/>
                    </w:rPr>
                    <w:t xml:space="preserve"> and other activities to engage young Aboriginal people with culture and to support their connection to community. A drumming group has recently been established that connects disengaged youth through music.</w:t>
                  </w:r>
                </w:p>
                <w:p w14:paraId="273A7BF9" w14:textId="77777777" w:rsidR="00AE5D59" w:rsidRDefault="00096CCD">
                  <w:pPr>
                    <w:spacing w:before="124" w:line="266"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The project has also engaged local GPs in the Wentworth and Balranald regions of New South Wales with formal upskilling and advice on how to identify and manage </w:t>
                  </w:r>
                  <w:r>
                    <w:rPr>
                      <w:rFonts w:ascii="Arial" w:eastAsia="Arial" w:hAnsi="Arial"/>
                      <w:color w:val="000000"/>
                      <w:spacing w:val="-3"/>
                      <w:sz w:val="19"/>
                    </w:rPr>
                    <w:t>suicide risk and postvention. The Local Health District and the PHN are engaged by the project to support Aboriginal clients seeking mental health services.</w:t>
                  </w:r>
                </w:p>
              </w:txbxContent>
            </v:textbox>
            <w10:wrap type="square" anchorx="page" anchory="page"/>
          </v:shape>
        </w:pict>
      </w:r>
      <w:r>
        <w:pict w14:anchorId="1AE2C25F">
          <v:shape id="_x0000_s1150" type="#_x0000_t202" style="position:absolute;margin-left:539.15pt;margin-top:768.8pt;width:18pt;height:48.2pt;z-index:-251503104;mso-wrap-distance-left:0;mso-wrap-distance-right:0;mso-position-horizontal-relative:page;mso-position-vertical-relative:page" filled="f" stroked="f">
            <v:textbox inset="0,0,0,0">
              <w:txbxContent>
                <w:p w14:paraId="2AFF8489" w14:textId="77777777" w:rsidR="00AE5D59" w:rsidRDefault="00096CCD">
                  <w:pPr>
                    <w:spacing w:before="779" w:line="174" w:lineRule="exact"/>
                    <w:textAlignment w:val="baseline"/>
                    <w:rPr>
                      <w:rFonts w:ascii="Arial" w:eastAsia="Arial" w:hAnsi="Arial"/>
                      <w:b/>
                      <w:color w:val="2F353E"/>
                      <w:sz w:val="17"/>
                    </w:rPr>
                  </w:pPr>
                  <w:r>
                    <w:rPr>
                      <w:rFonts w:ascii="Arial" w:eastAsia="Arial" w:hAnsi="Arial"/>
                      <w:b/>
                      <w:color w:val="2F353E"/>
                      <w:sz w:val="17"/>
                    </w:rPr>
                    <w:t>47</w:t>
                  </w:r>
                </w:p>
              </w:txbxContent>
            </v:textbox>
            <w10:wrap type="square" anchorx="page" anchory="page"/>
          </v:shape>
        </w:pict>
      </w:r>
    </w:p>
    <w:p w14:paraId="449D0846" w14:textId="77777777" w:rsidR="00AE5D59" w:rsidRDefault="00AE5D59">
      <w:pPr>
        <w:sectPr w:rsidR="00AE5D59">
          <w:pgSz w:w="11909" w:h="16838"/>
          <w:pgMar w:top="0" w:right="0" w:bottom="79" w:left="1068" w:header="720" w:footer="720" w:gutter="0"/>
          <w:cols w:space="720"/>
        </w:sectPr>
      </w:pPr>
    </w:p>
    <w:p w14:paraId="57532C9C" w14:textId="77777777" w:rsidR="00AE5D59" w:rsidRDefault="008A1D33">
      <w:pPr>
        <w:spacing w:before="1" w:line="503" w:lineRule="exact"/>
        <w:textAlignment w:val="baseline"/>
        <w:rPr>
          <w:rFonts w:ascii="Arial" w:eastAsia="Arial" w:hAnsi="Arial"/>
          <w:b/>
          <w:color w:val="040448"/>
          <w:spacing w:val="6"/>
          <w:w w:val="95"/>
          <w:sz w:val="43"/>
        </w:rPr>
      </w:pPr>
      <w:r>
        <w:lastRenderedPageBreak/>
        <w:pict w14:anchorId="084770F6">
          <v:shape id="_x0000_s1149" type="#_x0000_t202" style="position:absolute;margin-left:0;margin-top:0;width:4in;height:110.85pt;z-index:-251743744;mso-wrap-distance-left:0;mso-wrap-distance-right:0;mso-position-horizontal-relative:page;mso-position-vertical-relative:page" filled="f" stroked="f">
            <v:textbox inset="0,0,0,0">
              <w:txbxContent>
                <w:p w14:paraId="4C8F40EC" w14:textId="77777777" w:rsidR="00AE5D59" w:rsidRDefault="00096CCD">
                  <w:pPr>
                    <w:spacing w:after="412"/>
                    <w:ind w:right="58"/>
                    <w:textAlignment w:val="baseline"/>
                  </w:pPr>
                  <w:r>
                    <w:rPr>
                      <w:noProof/>
                    </w:rPr>
                    <w:drawing>
                      <wp:inline distT="0" distB="0" distL="0" distR="0" wp14:anchorId="57A9C38A" wp14:editId="26BF5F20">
                        <wp:extent cx="3620770" cy="1146175"/>
                        <wp:effectExtent l="0" t="0" r="0" b="0"/>
                        <wp:docPr id="119" name="Picture"/>
                        <wp:cNvGraphicFramePr/>
                        <a:graphic xmlns:a="http://schemas.openxmlformats.org/drawingml/2006/main">
                          <a:graphicData uri="http://schemas.openxmlformats.org/drawingml/2006/picture">
                            <pic:pic xmlns:pic="http://schemas.openxmlformats.org/drawingml/2006/picture">
                              <pic:nvPicPr>
                                <pic:cNvPr id="119" name="Picture"/>
                                <pic:cNvPicPr preferRelativeResize="0"/>
                              </pic:nvPicPr>
                              <pic:blipFill>
                                <a:blip r:embed="rId31"/>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b/>
          <w:color w:val="040448"/>
          <w:spacing w:val="6"/>
          <w:w w:val="95"/>
          <w:sz w:val="43"/>
        </w:rPr>
        <w:t>Priority foundations</w:t>
      </w:r>
    </w:p>
    <w:p w14:paraId="2CE34BF1" w14:textId="77777777" w:rsidR="00AE5D59" w:rsidRDefault="00096CCD">
      <w:pPr>
        <w:spacing w:before="509" w:line="439" w:lineRule="exact"/>
        <w:textAlignment w:val="baseline"/>
        <w:rPr>
          <w:rFonts w:ascii="Arial" w:eastAsia="Arial" w:hAnsi="Arial"/>
          <w:b/>
          <w:color w:val="72298E"/>
          <w:sz w:val="33"/>
        </w:rPr>
      </w:pPr>
      <w:r>
        <w:rPr>
          <w:rFonts w:ascii="Arial" w:eastAsia="Arial" w:hAnsi="Arial"/>
          <w:b/>
          <w:color w:val="72298E"/>
          <w:sz w:val="33"/>
        </w:rPr>
        <w:t xml:space="preserve">Building and supporting a </w:t>
      </w:r>
      <w:r>
        <w:rPr>
          <w:rFonts w:ascii="Arial" w:eastAsia="Arial" w:hAnsi="Arial"/>
          <w:b/>
          <w:color w:val="72298E"/>
          <w:sz w:val="33"/>
        </w:rPr>
        <w:br/>
        <w:t xml:space="preserve">competent, compassionate </w:t>
      </w:r>
      <w:r>
        <w:rPr>
          <w:rFonts w:ascii="Arial" w:eastAsia="Arial" w:hAnsi="Arial"/>
          <w:b/>
          <w:color w:val="72298E"/>
          <w:sz w:val="33"/>
        </w:rPr>
        <w:br/>
        <w:t>workforce</w:t>
      </w:r>
    </w:p>
    <w:p w14:paraId="26E52C47" w14:textId="77777777" w:rsidR="00AE5D59" w:rsidRDefault="00096CCD">
      <w:pPr>
        <w:spacing w:before="213" w:after="88" w:line="321" w:lineRule="exact"/>
        <w:textAlignment w:val="baseline"/>
        <w:rPr>
          <w:rFonts w:ascii="Arial" w:eastAsia="Arial" w:hAnsi="Arial"/>
          <w:b/>
          <w:color w:val="0162A4"/>
          <w:spacing w:val="-2"/>
          <w:sz w:val="28"/>
        </w:rPr>
      </w:pPr>
      <w:r>
        <w:rPr>
          <w:rFonts w:ascii="Arial" w:eastAsia="Arial" w:hAnsi="Arial"/>
          <w:b/>
          <w:color w:val="0162A4"/>
          <w:spacing w:val="-2"/>
          <w:sz w:val="28"/>
        </w:rPr>
        <w:t>Why is this a priority?</w:t>
      </w:r>
    </w:p>
    <w:p w14:paraId="40E05D76" w14:textId="77777777" w:rsidR="00AE5D59" w:rsidRDefault="00096CCD">
      <w:pPr>
        <w:spacing w:line="269" w:lineRule="exact"/>
        <w:textAlignment w:val="baseline"/>
        <w:rPr>
          <w:rFonts w:ascii="Arial" w:eastAsia="Arial" w:hAnsi="Arial"/>
          <w:color w:val="000000"/>
          <w:sz w:val="19"/>
        </w:rPr>
      </w:pPr>
      <w:r>
        <w:rPr>
          <w:rFonts w:ascii="Arial" w:eastAsia="Arial" w:hAnsi="Arial"/>
          <w:color w:val="000000"/>
          <w:sz w:val="19"/>
        </w:rPr>
        <w:t xml:space="preserve">Reflective of the multiple factors that influence suicidal </w:t>
      </w:r>
      <w:r>
        <w:rPr>
          <w:rFonts w:ascii="Arial" w:eastAsia="Arial" w:hAnsi="Arial"/>
          <w:color w:val="000000"/>
          <w:sz w:val="19"/>
        </w:rPr>
        <w:br/>
      </w:r>
      <w:proofErr w:type="spellStart"/>
      <w:r>
        <w:rPr>
          <w:rFonts w:ascii="Arial" w:eastAsia="Arial" w:hAnsi="Arial"/>
          <w:color w:val="000000"/>
          <w:sz w:val="19"/>
        </w:rPr>
        <w:t>behaviour</w:t>
      </w:r>
      <w:proofErr w:type="spellEnd"/>
      <w:r>
        <w:rPr>
          <w:rFonts w:ascii="Arial" w:eastAsia="Arial" w:hAnsi="Arial"/>
          <w:color w:val="000000"/>
          <w:sz w:val="19"/>
        </w:rPr>
        <w:t xml:space="preserve"> and its complex nature, Australia’s suicide </w:t>
      </w:r>
      <w:r>
        <w:rPr>
          <w:rFonts w:ascii="Arial" w:eastAsia="Arial" w:hAnsi="Arial"/>
          <w:color w:val="000000"/>
          <w:sz w:val="19"/>
        </w:rPr>
        <w:br/>
        <w:t xml:space="preserve">prevention workforce spans multiple disciplines </w:t>
      </w:r>
      <w:r>
        <w:rPr>
          <w:rFonts w:ascii="Arial" w:eastAsia="Arial" w:hAnsi="Arial"/>
          <w:color w:val="000000"/>
          <w:sz w:val="19"/>
        </w:rPr>
        <w:br/>
        <w:t xml:space="preserve">and occupations (see Table 5). Some groups in this </w:t>
      </w:r>
      <w:r>
        <w:rPr>
          <w:rFonts w:ascii="Arial" w:eastAsia="Arial" w:hAnsi="Arial"/>
          <w:color w:val="000000"/>
          <w:sz w:val="19"/>
        </w:rPr>
        <w:br/>
        <w:t xml:space="preserve">diverse workforce, such as relationship and financial </w:t>
      </w:r>
      <w:r>
        <w:rPr>
          <w:rFonts w:ascii="Arial" w:eastAsia="Arial" w:hAnsi="Arial"/>
          <w:color w:val="000000"/>
          <w:sz w:val="19"/>
        </w:rPr>
        <w:br/>
        <w:t xml:space="preserve">counsellors, are only just emerging as the sector </w:t>
      </w:r>
      <w:r>
        <w:rPr>
          <w:rFonts w:ascii="Arial" w:eastAsia="Arial" w:hAnsi="Arial"/>
          <w:color w:val="000000"/>
          <w:sz w:val="19"/>
        </w:rPr>
        <w:br/>
        <w:t xml:space="preserve">itself matures. For some of the workforce, working </w:t>
      </w:r>
      <w:r>
        <w:rPr>
          <w:rFonts w:ascii="Arial" w:eastAsia="Arial" w:hAnsi="Arial"/>
          <w:color w:val="000000"/>
          <w:sz w:val="19"/>
        </w:rPr>
        <w:br/>
        <w:t xml:space="preserve">with people experiencing suicidal </w:t>
      </w:r>
      <w:proofErr w:type="spellStart"/>
      <w:r>
        <w:rPr>
          <w:rFonts w:ascii="Arial" w:eastAsia="Arial" w:hAnsi="Arial"/>
          <w:color w:val="000000"/>
          <w:sz w:val="19"/>
        </w:rPr>
        <w:t>behaviour</w:t>
      </w:r>
      <w:proofErr w:type="spellEnd"/>
      <w:r>
        <w:rPr>
          <w:rFonts w:ascii="Arial" w:eastAsia="Arial" w:hAnsi="Arial"/>
          <w:color w:val="000000"/>
          <w:sz w:val="19"/>
        </w:rPr>
        <w:t xml:space="preserve"> is their </w:t>
      </w:r>
      <w:r>
        <w:rPr>
          <w:rFonts w:ascii="Arial" w:eastAsia="Arial" w:hAnsi="Arial"/>
          <w:color w:val="000000"/>
          <w:sz w:val="19"/>
        </w:rPr>
        <w:br/>
        <w:t xml:space="preserve">primary focus and, for others, it is one of many aspects </w:t>
      </w:r>
      <w:r>
        <w:rPr>
          <w:rFonts w:ascii="Arial" w:eastAsia="Arial" w:hAnsi="Arial"/>
          <w:color w:val="000000"/>
          <w:sz w:val="19"/>
        </w:rPr>
        <w:br/>
        <w:t>of their day.</w:t>
      </w:r>
    </w:p>
    <w:p w14:paraId="7A6E3E26" w14:textId="77777777" w:rsidR="00AE5D59" w:rsidRDefault="00096CCD">
      <w:pPr>
        <w:spacing w:before="338" w:after="96" w:line="211" w:lineRule="exact"/>
        <w:textAlignment w:val="baseline"/>
        <w:rPr>
          <w:rFonts w:ascii="Arial" w:eastAsia="Arial" w:hAnsi="Arial"/>
          <w:b/>
          <w:color w:val="000000"/>
          <w:spacing w:val="-2"/>
          <w:sz w:val="19"/>
        </w:rPr>
      </w:pPr>
      <w:r>
        <w:rPr>
          <w:rFonts w:ascii="Arial" w:eastAsia="Arial" w:hAnsi="Arial"/>
          <w:b/>
          <w:color w:val="000000"/>
          <w:spacing w:val="-2"/>
          <w:sz w:val="19"/>
        </w:rPr>
        <w:t>Table 5: The suicide prevention workforce in Australia</w:t>
      </w:r>
    </w:p>
    <w:tbl>
      <w:tblPr>
        <w:tblW w:w="0" w:type="auto"/>
        <w:tblInd w:w="9" w:type="dxa"/>
        <w:tblLayout w:type="fixed"/>
        <w:tblCellMar>
          <w:left w:w="0" w:type="dxa"/>
          <w:right w:w="0" w:type="dxa"/>
        </w:tblCellMar>
        <w:tblLook w:val="0000" w:firstRow="0" w:lastRow="0" w:firstColumn="0" w:lastColumn="0" w:noHBand="0" w:noVBand="0"/>
      </w:tblPr>
      <w:tblGrid>
        <w:gridCol w:w="2885"/>
        <w:gridCol w:w="2265"/>
        <w:gridCol w:w="202"/>
        <w:gridCol w:w="230"/>
        <w:gridCol w:w="2496"/>
        <w:gridCol w:w="586"/>
        <w:gridCol w:w="206"/>
        <w:gridCol w:w="634"/>
        <w:gridCol w:w="182"/>
        <w:gridCol w:w="221"/>
      </w:tblGrid>
      <w:tr w:rsidR="00AE5D59" w14:paraId="4A37994E" w14:textId="77777777">
        <w:trPr>
          <w:trHeight w:hRule="exact" w:val="418"/>
        </w:trPr>
        <w:tc>
          <w:tcPr>
            <w:tcW w:w="2885" w:type="dxa"/>
            <w:tcBorders>
              <w:bottom w:val="single" w:sz="5" w:space="0" w:color="000000"/>
            </w:tcBorders>
            <w:shd w:val="clear" w:color="08094B" w:fill="08094B"/>
            <w:vAlign w:val="center"/>
          </w:tcPr>
          <w:p w14:paraId="7253202D" w14:textId="77777777" w:rsidR="00AE5D59" w:rsidRDefault="00096CCD">
            <w:pPr>
              <w:spacing w:before="122" w:after="85" w:line="210" w:lineRule="exact"/>
              <w:ind w:left="91"/>
              <w:textAlignment w:val="baseline"/>
              <w:rPr>
                <w:rFonts w:ascii="Arial" w:eastAsia="Arial" w:hAnsi="Arial"/>
                <w:b/>
                <w:color w:val="FFFFFF"/>
                <w:sz w:val="18"/>
              </w:rPr>
            </w:pPr>
            <w:r>
              <w:rPr>
                <w:rFonts w:ascii="Arial" w:eastAsia="Arial" w:hAnsi="Arial"/>
                <w:b/>
                <w:color w:val="FFFFFF"/>
                <w:sz w:val="18"/>
              </w:rPr>
              <w:t>Category</w:t>
            </w:r>
          </w:p>
        </w:tc>
        <w:tc>
          <w:tcPr>
            <w:tcW w:w="2265" w:type="dxa"/>
            <w:tcBorders>
              <w:bottom w:val="single" w:sz="5" w:space="0" w:color="000000"/>
            </w:tcBorders>
            <w:shd w:val="clear" w:color="08094B" w:fill="08094B"/>
            <w:vAlign w:val="center"/>
          </w:tcPr>
          <w:p w14:paraId="7A065F99" w14:textId="77777777" w:rsidR="00AE5D59" w:rsidRDefault="00096CCD">
            <w:pPr>
              <w:spacing w:before="122" w:after="85" w:line="210" w:lineRule="exact"/>
              <w:ind w:left="86"/>
              <w:textAlignment w:val="baseline"/>
              <w:rPr>
                <w:rFonts w:ascii="Arial" w:eastAsia="Arial" w:hAnsi="Arial"/>
                <w:b/>
                <w:color w:val="FFFFFF"/>
                <w:sz w:val="18"/>
              </w:rPr>
            </w:pPr>
            <w:r>
              <w:rPr>
                <w:rFonts w:ascii="Arial" w:eastAsia="Arial" w:hAnsi="Arial"/>
                <w:b/>
                <w:color w:val="FFFFFF"/>
                <w:sz w:val="18"/>
              </w:rPr>
              <w:t>Roles</w:t>
            </w:r>
          </w:p>
        </w:tc>
        <w:tc>
          <w:tcPr>
            <w:tcW w:w="202" w:type="dxa"/>
            <w:tcBorders>
              <w:bottom w:val="single" w:sz="5" w:space="0" w:color="000000"/>
            </w:tcBorders>
            <w:shd w:val="clear" w:color="08094B" w:fill="08094B"/>
          </w:tcPr>
          <w:p w14:paraId="618E5728"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c>
          <w:tcPr>
            <w:tcW w:w="230" w:type="dxa"/>
            <w:tcBorders>
              <w:bottom w:val="single" w:sz="5" w:space="0" w:color="000000"/>
            </w:tcBorders>
            <w:shd w:val="clear" w:color="08094B" w:fill="08094B"/>
          </w:tcPr>
          <w:p w14:paraId="2CB28CFF"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c>
          <w:tcPr>
            <w:tcW w:w="2496" w:type="dxa"/>
            <w:tcBorders>
              <w:bottom w:val="single" w:sz="5" w:space="0" w:color="000000"/>
            </w:tcBorders>
          </w:tcPr>
          <w:p w14:paraId="58D7E8F4" w14:textId="77777777" w:rsidR="00AE5D59" w:rsidRDefault="00096CCD">
            <w:pPr>
              <w:spacing w:after="1"/>
              <w:ind w:left="1"/>
              <w:jc w:val="center"/>
              <w:textAlignment w:val="baseline"/>
            </w:pPr>
            <w:r>
              <w:rPr>
                <w:noProof/>
              </w:rPr>
              <w:drawing>
                <wp:inline distT="0" distB="0" distL="0" distR="0" wp14:anchorId="37C5348E" wp14:editId="237E055A">
                  <wp:extent cx="1584325" cy="262255"/>
                  <wp:effectExtent l="0" t="0" r="0" b="0"/>
                  <wp:docPr id="120" name="Picture"/>
                  <wp:cNvGraphicFramePr/>
                  <a:graphic xmlns:a="http://schemas.openxmlformats.org/drawingml/2006/main">
                    <a:graphicData uri="http://schemas.openxmlformats.org/drawingml/2006/picture">
                      <pic:pic xmlns:pic="http://schemas.openxmlformats.org/drawingml/2006/picture">
                        <pic:nvPicPr>
                          <pic:cNvPr id="120" name="Picture"/>
                          <pic:cNvPicPr preferRelativeResize="0"/>
                        </pic:nvPicPr>
                        <pic:blipFill>
                          <a:blip r:embed="rId111"/>
                          <a:stretch>
                            <a:fillRect/>
                          </a:stretch>
                        </pic:blipFill>
                        <pic:spPr>
                          <a:xfrm>
                            <a:off x="0" y="0"/>
                            <a:ext cx="1584325" cy="262255"/>
                          </a:xfrm>
                          <a:prstGeom prst="rect">
                            <a:avLst/>
                          </a:prstGeom>
                        </pic:spPr>
                      </pic:pic>
                    </a:graphicData>
                  </a:graphic>
                </wp:inline>
              </w:drawing>
            </w:r>
          </w:p>
        </w:tc>
        <w:tc>
          <w:tcPr>
            <w:tcW w:w="586" w:type="dxa"/>
            <w:tcBorders>
              <w:bottom w:val="single" w:sz="5" w:space="0" w:color="000000"/>
            </w:tcBorders>
            <w:shd w:val="clear" w:color="356696" w:fill="356696"/>
          </w:tcPr>
          <w:p w14:paraId="6E10BC11" w14:textId="77777777" w:rsidR="00AE5D59" w:rsidRDefault="00096CCD">
            <w:pPr>
              <w:spacing w:after="1"/>
              <w:ind w:left="164"/>
              <w:jc w:val="right"/>
              <w:textAlignment w:val="baseline"/>
            </w:pPr>
            <w:r>
              <w:rPr>
                <w:noProof/>
              </w:rPr>
              <w:drawing>
                <wp:inline distT="0" distB="0" distL="0" distR="0" wp14:anchorId="34A01866" wp14:editId="7CD4DE90">
                  <wp:extent cx="267970" cy="262255"/>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1" name="Picture"/>
                          <pic:cNvPicPr preferRelativeResize="0"/>
                        </pic:nvPicPr>
                        <pic:blipFill>
                          <a:blip r:embed="rId112"/>
                          <a:stretch>
                            <a:fillRect/>
                          </a:stretch>
                        </pic:blipFill>
                        <pic:spPr>
                          <a:xfrm>
                            <a:off x="0" y="0"/>
                            <a:ext cx="267970" cy="262255"/>
                          </a:xfrm>
                          <a:prstGeom prst="rect">
                            <a:avLst/>
                          </a:prstGeom>
                        </pic:spPr>
                      </pic:pic>
                    </a:graphicData>
                  </a:graphic>
                </wp:inline>
              </w:drawing>
            </w:r>
          </w:p>
        </w:tc>
        <w:tc>
          <w:tcPr>
            <w:tcW w:w="206" w:type="dxa"/>
            <w:tcBorders>
              <w:bottom w:val="single" w:sz="5" w:space="0" w:color="000000"/>
            </w:tcBorders>
            <w:shd w:val="clear" w:color="3A7BA9" w:fill="3A7BA9"/>
          </w:tcPr>
          <w:p w14:paraId="130BD9CE"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c>
          <w:tcPr>
            <w:tcW w:w="634" w:type="dxa"/>
            <w:tcBorders>
              <w:bottom w:val="single" w:sz="5" w:space="0" w:color="000000"/>
            </w:tcBorders>
            <w:shd w:val="clear" w:color="488EBA" w:fill="488EBA"/>
          </w:tcPr>
          <w:p w14:paraId="48AF709A" w14:textId="77777777" w:rsidR="00AE5D59" w:rsidRDefault="00096CCD">
            <w:pPr>
              <w:spacing w:after="1"/>
              <w:ind w:left="25"/>
              <w:jc w:val="center"/>
              <w:textAlignment w:val="baseline"/>
            </w:pPr>
            <w:r>
              <w:rPr>
                <w:noProof/>
              </w:rPr>
              <w:drawing>
                <wp:inline distT="0" distB="0" distL="0" distR="0" wp14:anchorId="0D6B2E88" wp14:editId="63E4C064">
                  <wp:extent cx="365760" cy="262255"/>
                  <wp:effectExtent l="0" t="0" r="0" b="0"/>
                  <wp:docPr id="122" name="Picture"/>
                  <wp:cNvGraphicFramePr/>
                  <a:graphic xmlns:a="http://schemas.openxmlformats.org/drawingml/2006/main">
                    <a:graphicData uri="http://schemas.openxmlformats.org/drawingml/2006/picture">
                      <pic:pic xmlns:pic="http://schemas.openxmlformats.org/drawingml/2006/picture">
                        <pic:nvPicPr>
                          <pic:cNvPr id="122" name="Picture"/>
                          <pic:cNvPicPr preferRelativeResize="0"/>
                        </pic:nvPicPr>
                        <pic:blipFill>
                          <a:blip r:embed="rId113"/>
                          <a:stretch>
                            <a:fillRect/>
                          </a:stretch>
                        </pic:blipFill>
                        <pic:spPr>
                          <a:xfrm>
                            <a:off x="0" y="0"/>
                            <a:ext cx="365760" cy="262255"/>
                          </a:xfrm>
                          <a:prstGeom prst="rect">
                            <a:avLst/>
                          </a:prstGeom>
                        </pic:spPr>
                      </pic:pic>
                    </a:graphicData>
                  </a:graphic>
                </wp:inline>
              </w:drawing>
            </w:r>
          </w:p>
        </w:tc>
        <w:tc>
          <w:tcPr>
            <w:tcW w:w="182" w:type="dxa"/>
            <w:tcBorders>
              <w:bottom w:val="single" w:sz="5" w:space="0" w:color="000000"/>
            </w:tcBorders>
            <w:shd w:val="clear" w:color="539FC9" w:fill="539FC9"/>
          </w:tcPr>
          <w:p w14:paraId="0D7FA9B4" w14:textId="77777777" w:rsidR="00AE5D59" w:rsidRDefault="00096CCD">
            <w:pPr>
              <w:textAlignment w:val="baseline"/>
              <w:rPr>
                <w:rFonts w:ascii="Arial" w:eastAsia="Arial" w:hAnsi="Arial"/>
                <w:color w:val="000000"/>
                <w:sz w:val="24"/>
              </w:rPr>
            </w:pPr>
            <w:r>
              <w:rPr>
                <w:rFonts w:ascii="Arial" w:eastAsia="Arial" w:hAnsi="Arial"/>
                <w:color w:val="000000"/>
                <w:sz w:val="24"/>
              </w:rPr>
              <w:t xml:space="preserve"> </w:t>
            </w:r>
          </w:p>
        </w:tc>
        <w:tc>
          <w:tcPr>
            <w:tcW w:w="221" w:type="dxa"/>
            <w:tcBorders>
              <w:bottom w:val="single" w:sz="5" w:space="0" w:color="000000"/>
            </w:tcBorders>
            <w:shd w:val="clear" w:color="539FC9" w:fill="539FC9"/>
          </w:tcPr>
          <w:p w14:paraId="759E0520" w14:textId="77777777" w:rsidR="00AE5D59" w:rsidRDefault="00096CCD">
            <w:pPr>
              <w:spacing w:before="38" w:after="1"/>
              <w:ind w:left="130"/>
              <w:jc w:val="right"/>
              <w:textAlignment w:val="baseline"/>
            </w:pPr>
            <w:r>
              <w:rPr>
                <w:noProof/>
              </w:rPr>
              <w:drawing>
                <wp:inline distT="0" distB="0" distL="0" distR="0" wp14:anchorId="59B5A3E1" wp14:editId="285CC9A1">
                  <wp:extent cx="48895" cy="219710"/>
                  <wp:effectExtent l="0" t="0" r="0" b="0"/>
                  <wp:docPr id="123" name="Picture"/>
                  <wp:cNvGraphicFramePr/>
                  <a:graphic xmlns:a="http://schemas.openxmlformats.org/drawingml/2006/main">
                    <a:graphicData uri="http://schemas.openxmlformats.org/drawingml/2006/picture">
                      <pic:pic xmlns:pic="http://schemas.openxmlformats.org/drawingml/2006/picture">
                        <pic:nvPicPr>
                          <pic:cNvPr id="123" name="Picture"/>
                          <pic:cNvPicPr preferRelativeResize="0"/>
                        </pic:nvPicPr>
                        <pic:blipFill>
                          <a:blip r:embed="rId114"/>
                          <a:stretch>
                            <a:fillRect/>
                          </a:stretch>
                        </pic:blipFill>
                        <pic:spPr>
                          <a:xfrm>
                            <a:off x="0" y="0"/>
                            <a:ext cx="48895" cy="219710"/>
                          </a:xfrm>
                          <a:prstGeom prst="rect">
                            <a:avLst/>
                          </a:prstGeom>
                        </pic:spPr>
                      </pic:pic>
                    </a:graphicData>
                  </a:graphic>
                </wp:inline>
              </w:drawing>
            </w:r>
          </w:p>
        </w:tc>
      </w:tr>
      <w:tr w:rsidR="00AE5D59" w14:paraId="53823236" w14:textId="77777777">
        <w:trPr>
          <w:trHeight w:hRule="exact" w:val="1646"/>
        </w:trPr>
        <w:tc>
          <w:tcPr>
            <w:tcW w:w="2885" w:type="dxa"/>
            <w:tcBorders>
              <w:top w:val="single" w:sz="5" w:space="0" w:color="000000"/>
              <w:bottom w:val="single" w:sz="5" w:space="0" w:color="000000"/>
              <w:right w:val="single" w:sz="5" w:space="0" w:color="000000"/>
            </w:tcBorders>
          </w:tcPr>
          <w:p w14:paraId="520128C4" w14:textId="77777777" w:rsidR="00AE5D59" w:rsidRDefault="00096CCD">
            <w:pPr>
              <w:spacing w:before="91" w:after="1341" w:line="209" w:lineRule="exact"/>
              <w:ind w:left="91"/>
              <w:textAlignment w:val="baseline"/>
              <w:rPr>
                <w:rFonts w:ascii="Arial" w:eastAsia="Arial" w:hAnsi="Arial"/>
                <w:color w:val="000000"/>
                <w:sz w:val="19"/>
              </w:rPr>
            </w:pPr>
            <w:r>
              <w:rPr>
                <w:rFonts w:ascii="Arial" w:eastAsia="Arial" w:hAnsi="Arial"/>
                <w:color w:val="000000"/>
                <w:sz w:val="19"/>
              </w:rPr>
              <w:t>Clinical professions</w:t>
            </w:r>
          </w:p>
        </w:tc>
        <w:tc>
          <w:tcPr>
            <w:tcW w:w="7022" w:type="dxa"/>
            <w:gridSpan w:val="9"/>
            <w:tcBorders>
              <w:top w:val="single" w:sz="5" w:space="0" w:color="000000"/>
              <w:left w:val="single" w:sz="5" w:space="0" w:color="000000"/>
              <w:bottom w:val="single" w:sz="5" w:space="0" w:color="000000"/>
            </w:tcBorders>
          </w:tcPr>
          <w:p w14:paraId="1185C278" w14:textId="77777777" w:rsidR="00AE5D59" w:rsidRDefault="00096CCD">
            <w:pPr>
              <w:spacing w:before="54" w:after="93" w:line="249" w:lineRule="exact"/>
              <w:ind w:left="72" w:right="180"/>
              <w:textAlignment w:val="baseline"/>
              <w:rPr>
                <w:rFonts w:ascii="Arial" w:eastAsia="Arial" w:hAnsi="Arial"/>
                <w:color w:val="000000"/>
                <w:sz w:val="19"/>
              </w:rPr>
            </w:pPr>
            <w:r>
              <w:rPr>
                <w:rFonts w:ascii="Arial" w:eastAsia="Arial" w:hAnsi="Arial"/>
                <w:color w:val="000000"/>
                <w:sz w:val="19"/>
              </w:rPr>
              <w:t>Psychologists, psychiatrists, nurses (including emergency department nurses, mental health nurses, mental health nurse practitioners, community-home visiting nurses, midwives, maternal and child health nurses and general practice nurses), GPs, emergency department clinicians, paramedics, alcohol and other drug workers, allied health professionals such as social workers (including mental health–accredited social workers) and pharmacists</w:t>
            </w:r>
          </w:p>
        </w:tc>
      </w:tr>
      <w:tr w:rsidR="00AE5D59" w14:paraId="6C0251B0" w14:textId="77777777">
        <w:trPr>
          <w:trHeight w:hRule="exact" w:val="682"/>
        </w:trPr>
        <w:tc>
          <w:tcPr>
            <w:tcW w:w="2885" w:type="dxa"/>
            <w:tcBorders>
              <w:top w:val="single" w:sz="5" w:space="0" w:color="000000"/>
              <w:bottom w:val="single" w:sz="5" w:space="0" w:color="000000"/>
              <w:right w:val="single" w:sz="5" w:space="0" w:color="000000"/>
            </w:tcBorders>
          </w:tcPr>
          <w:p w14:paraId="44CD196F" w14:textId="77777777" w:rsidR="00AE5D59" w:rsidRDefault="00096CCD">
            <w:pPr>
              <w:spacing w:before="86" w:after="376" w:line="209" w:lineRule="exact"/>
              <w:ind w:left="91"/>
              <w:textAlignment w:val="baseline"/>
              <w:rPr>
                <w:rFonts w:ascii="Arial" w:eastAsia="Arial" w:hAnsi="Arial"/>
                <w:color w:val="000000"/>
                <w:sz w:val="19"/>
              </w:rPr>
            </w:pPr>
            <w:r>
              <w:rPr>
                <w:rFonts w:ascii="Arial" w:eastAsia="Arial" w:hAnsi="Arial"/>
                <w:color w:val="000000"/>
                <w:sz w:val="19"/>
              </w:rPr>
              <w:t>Non-clinical professions</w:t>
            </w:r>
          </w:p>
        </w:tc>
        <w:tc>
          <w:tcPr>
            <w:tcW w:w="7022" w:type="dxa"/>
            <w:gridSpan w:val="9"/>
            <w:tcBorders>
              <w:top w:val="single" w:sz="5" w:space="0" w:color="000000"/>
              <w:left w:val="single" w:sz="5" w:space="0" w:color="000000"/>
              <w:bottom w:val="single" w:sz="5" w:space="0" w:color="000000"/>
            </w:tcBorders>
          </w:tcPr>
          <w:p w14:paraId="0B558CAC" w14:textId="77777777" w:rsidR="00AE5D59" w:rsidRDefault="00096CCD">
            <w:pPr>
              <w:spacing w:before="45" w:after="126" w:line="250" w:lineRule="exact"/>
              <w:ind w:left="72" w:right="180"/>
              <w:jc w:val="both"/>
              <w:textAlignment w:val="baseline"/>
              <w:rPr>
                <w:rFonts w:ascii="Arial" w:eastAsia="Arial" w:hAnsi="Arial"/>
                <w:color w:val="000000"/>
                <w:spacing w:val="-2"/>
                <w:sz w:val="19"/>
              </w:rPr>
            </w:pPr>
            <w:r>
              <w:rPr>
                <w:rFonts w:ascii="Arial" w:eastAsia="Arial" w:hAnsi="Arial"/>
                <w:color w:val="000000"/>
                <w:spacing w:val="-2"/>
                <w:sz w:val="19"/>
              </w:rPr>
              <w:t>Police, counsellors, social workers, family therapists, public health workers, health promotion practitioners, family violence workers and crisis helpline workers</w:t>
            </w:r>
          </w:p>
        </w:tc>
      </w:tr>
      <w:tr w:rsidR="00AE5D59" w14:paraId="6B281DB7" w14:textId="77777777">
        <w:trPr>
          <w:trHeight w:hRule="exact" w:val="936"/>
        </w:trPr>
        <w:tc>
          <w:tcPr>
            <w:tcW w:w="2885" w:type="dxa"/>
            <w:tcBorders>
              <w:top w:val="single" w:sz="5" w:space="0" w:color="000000"/>
              <w:bottom w:val="single" w:sz="5" w:space="0" w:color="000000"/>
              <w:right w:val="single" w:sz="5" w:space="0" w:color="000000"/>
            </w:tcBorders>
          </w:tcPr>
          <w:p w14:paraId="3004B769" w14:textId="77777777" w:rsidR="00AE5D59" w:rsidRDefault="00096CCD">
            <w:pPr>
              <w:spacing w:before="86" w:after="629" w:line="210" w:lineRule="exact"/>
              <w:ind w:left="91"/>
              <w:textAlignment w:val="baseline"/>
              <w:rPr>
                <w:rFonts w:ascii="Arial" w:eastAsia="Arial" w:hAnsi="Arial"/>
                <w:color w:val="000000"/>
                <w:sz w:val="19"/>
              </w:rPr>
            </w:pPr>
            <w:r>
              <w:rPr>
                <w:rFonts w:ascii="Arial" w:eastAsia="Arial" w:hAnsi="Arial"/>
                <w:color w:val="000000"/>
                <w:sz w:val="19"/>
              </w:rPr>
              <w:t>Peer/lived experience workers</w:t>
            </w:r>
          </w:p>
        </w:tc>
        <w:tc>
          <w:tcPr>
            <w:tcW w:w="7022" w:type="dxa"/>
            <w:gridSpan w:val="9"/>
            <w:tcBorders>
              <w:top w:val="single" w:sz="5" w:space="0" w:color="000000"/>
              <w:left w:val="single" w:sz="5" w:space="0" w:color="000000"/>
              <w:bottom w:val="single" w:sz="5" w:space="0" w:color="000000"/>
            </w:tcBorders>
          </w:tcPr>
          <w:p w14:paraId="3FFD1554" w14:textId="77777777" w:rsidR="00AE5D59" w:rsidRDefault="00096CCD">
            <w:pPr>
              <w:spacing w:before="47" w:after="131" w:line="249" w:lineRule="exact"/>
              <w:ind w:left="72" w:right="216"/>
              <w:textAlignment w:val="baseline"/>
              <w:rPr>
                <w:rFonts w:ascii="Arial" w:eastAsia="Arial" w:hAnsi="Arial"/>
                <w:color w:val="000000"/>
                <w:spacing w:val="-2"/>
                <w:sz w:val="19"/>
              </w:rPr>
            </w:pPr>
            <w:r>
              <w:rPr>
                <w:rFonts w:ascii="Arial" w:eastAsia="Arial" w:hAnsi="Arial"/>
                <w:color w:val="000000"/>
                <w:spacing w:val="-2"/>
                <w:sz w:val="19"/>
              </w:rPr>
              <w:t xml:space="preserve">People with lived experience of suicidal </w:t>
            </w:r>
            <w:proofErr w:type="spellStart"/>
            <w:r>
              <w:rPr>
                <w:rFonts w:ascii="Arial" w:eastAsia="Arial" w:hAnsi="Arial"/>
                <w:color w:val="000000"/>
                <w:spacing w:val="-2"/>
                <w:sz w:val="19"/>
              </w:rPr>
              <w:t>behaviour</w:t>
            </w:r>
            <w:proofErr w:type="spellEnd"/>
            <w:r>
              <w:rPr>
                <w:rFonts w:ascii="Arial" w:eastAsia="Arial" w:hAnsi="Arial"/>
                <w:color w:val="000000"/>
                <w:spacing w:val="-2"/>
                <w:sz w:val="19"/>
              </w:rPr>
              <w:t xml:space="preserve"> who are specifically employed or volunteer in peer roles. This could be in a range of settings, including suicide-specific services, mental health services or alcohol and other drug services</w:t>
            </w:r>
          </w:p>
        </w:tc>
      </w:tr>
      <w:tr w:rsidR="00AE5D59" w14:paraId="6DB83BC7" w14:textId="77777777">
        <w:trPr>
          <w:trHeight w:hRule="exact" w:val="859"/>
        </w:trPr>
        <w:tc>
          <w:tcPr>
            <w:tcW w:w="2885" w:type="dxa"/>
            <w:tcBorders>
              <w:top w:val="single" w:sz="5" w:space="0" w:color="000000"/>
              <w:bottom w:val="single" w:sz="5" w:space="0" w:color="000000"/>
              <w:right w:val="single" w:sz="5" w:space="0" w:color="000000"/>
            </w:tcBorders>
          </w:tcPr>
          <w:p w14:paraId="7D08EC63" w14:textId="77777777" w:rsidR="00AE5D59" w:rsidRDefault="00096CCD">
            <w:pPr>
              <w:spacing w:before="86" w:after="557" w:line="210" w:lineRule="exact"/>
              <w:ind w:left="91"/>
              <w:textAlignment w:val="baseline"/>
              <w:rPr>
                <w:rFonts w:ascii="Arial" w:eastAsia="Arial" w:hAnsi="Arial"/>
                <w:color w:val="000000"/>
                <w:sz w:val="19"/>
              </w:rPr>
            </w:pPr>
            <w:r>
              <w:rPr>
                <w:rFonts w:ascii="Arial" w:eastAsia="Arial" w:hAnsi="Arial"/>
                <w:color w:val="000000"/>
                <w:sz w:val="19"/>
              </w:rPr>
              <w:t>Community connectors</w:t>
            </w:r>
          </w:p>
        </w:tc>
        <w:tc>
          <w:tcPr>
            <w:tcW w:w="7022" w:type="dxa"/>
            <w:gridSpan w:val="9"/>
            <w:tcBorders>
              <w:top w:val="single" w:sz="5" w:space="0" w:color="000000"/>
              <w:left w:val="single" w:sz="5" w:space="0" w:color="000000"/>
              <w:bottom w:val="single" w:sz="5" w:space="0" w:color="000000"/>
            </w:tcBorders>
          </w:tcPr>
          <w:p w14:paraId="5A619C5B" w14:textId="77777777" w:rsidR="00AE5D59" w:rsidRDefault="00096CCD">
            <w:pPr>
              <w:spacing w:before="48" w:after="58" w:line="249" w:lineRule="exact"/>
              <w:ind w:left="72" w:right="432"/>
              <w:textAlignment w:val="baseline"/>
              <w:rPr>
                <w:rFonts w:ascii="Arial" w:eastAsia="Arial" w:hAnsi="Arial"/>
                <w:color w:val="000000"/>
                <w:sz w:val="19"/>
              </w:rPr>
            </w:pPr>
            <w:r>
              <w:rPr>
                <w:rFonts w:ascii="Arial" w:eastAsia="Arial" w:hAnsi="Arial"/>
                <w:color w:val="000000"/>
                <w:sz w:val="19"/>
              </w:rPr>
              <w:t>People who hold positions where they are in regular contact with community members such as general practice receptionists, pharmacists, teachers, sports coaches, retail workers, council workers and volunteers</w:t>
            </w:r>
          </w:p>
        </w:tc>
      </w:tr>
      <w:tr w:rsidR="00AE5D59" w14:paraId="17706AEF" w14:textId="77777777">
        <w:trPr>
          <w:trHeight w:hRule="exact" w:val="653"/>
        </w:trPr>
        <w:tc>
          <w:tcPr>
            <w:tcW w:w="2885" w:type="dxa"/>
            <w:tcBorders>
              <w:top w:val="single" w:sz="5" w:space="0" w:color="000000"/>
              <w:bottom w:val="single" w:sz="5" w:space="0" w:color="000000"/>
              <w:right w:val="single" w:sz="5" w:space="0" w:color="000000"/>
            </w:tcBorders>
          </w:tcPr>
          <w:p w14:paraId="4FDA30A3" w14:textId="77777777" w:rsidR="00AE5D59" w:rsidRDefault="00096CCD">
            <w:pPr>
              <w:spacing w:before="86" w:after="347" w:line="209" w:lineRule="exact"/>
              <w:ind w:left="91"/>
              <w:textAlignment w:val="baseline"/>
              <w:rPr>
                <w:rFonts w:ascii="Arial" w:eastAsia="Arial" w:hAnsi="Arial"/>
                <w:color w:val="000000"/>
                <w:sz w:val="19"/>
              </w:rPr>
            </w:pPr>
            <w:r>
              <w:rPr>
                <w:rFonts w:ascii="Arial" w:eastAsia="Arial" w:hAnsi="Arial"/>
                <w:color w:val="000000"/>
                <w:sz w:val="19"/>
              </w:rPr>
              <w:t xml:space="preserve">Families, </w:t>
            </w:r>
            <w:proofErr w:type="gramStart"/>
            <w:r>
              <w:rPr>
                <w:rFonts w:ascii="Arial" w:eastAsia="Arial" w:hAnsi="Arial"/>
                <w:color w:val="000000"/>
                <w:sz w:val="19"/>
              </w:rPr>
              <w:t>friends</w:t>
            </w:r>
            <w:proofErr w:type="gramEnd"/>
            <w:r>
              <w:rPr>
                <w:rFonts w:ascii="Arial" w:eastAsia="Arial" w:hAnsi="Arial"/>
                <w:color w:val="000000"/>
                <w:sz w:val="19"/>
              </w:rPr>
              <w:t xml:space="preserve"> and </w:t>
            </w:r>
            <w:proofErr w:type="spellStart"/>
            <w:r>
              <w:rPr>
                <w:rFonts w:ascii="Arial" w:eastAsia="Arial" w:hAnsi="Arial"/>
                <w:color w:val="000000"/>
                <w:sz w:val="19"/>
              </w:rPr>
              <w:t>carers</w:t>
            </w:r>
            <w:proofErr w:type="spellEnd"/>
          </w:p>
        </w:tc>
        <w:tc>
          <w:tcPr>
            <w:tcW w:w="7022" w:type="dxa"/>
            <w:gridSpan w:val="9"/>
            <w:tcBorders>
              <w:top w:val="single" w:sz="5" w:space="0" w:color="000000"/>
              <w:left w:val="single" w:sz="5" w:space="0" w:color="000000"/>
              <w:bottom w:val="single" w:sz="5" w:space="0" w:color="000000"/>
            </w:tcBorders>
          </w:tcPr>
          <w:p w14:paraId="0088B410" w14:textId="77777777" w:rsidR="00AE5D59" w:rsidRDefault="00096CCD">
            <w:pPr>
              <w:spacing w:before="45" w:after="97" w:line="250" w:lineRule="exact"/>
              <w:ind w:left="72" w:right="144"/>
              <w:jc w:val="both"/>
              <w:textAlignment w:val="baseline"/>
              <w:rPr>
                <w:rFonts w:ascii="Arial" w:eastAsia="Arial" w:hAnsi="Arial"/>
                <w:color w:val="000000"/>
                <w:sz w:val="19"/>
              </w:rPr>
            </w:pPr>
            <w:r>
              <w:rPr>
                <w:rFonts w:ascii="Arial" w:eastAsia="Arial" w:hAnsi="Arial"/>
                <w:color w:val="000000"/>
                <w:sz w:val="19"/>
              </w:rPr>
              <w:t xml:space="preserve">If supported with the right skills, families, </w:t>
            </w:r>
            <w:proofErr w:type="gramStart"/>
            <w:r>
              <w:rPr>
                <w:rFonts w:ascii="Arial" w:eastAsia="Arial" w:hAnsi="Arial"/>
                <w:color w:val="000000"/>
                <w:sz w:val="19"/>
              </w:rPr>
              <w:t>friends</w:t>
            </w:r>
            <w:proofErr w:type="gramEnd"/>
            <w:r>
              <w:rPr>
                <w:rFonts w:ascii="Arial" w:eastAsia="Arial" w:hAnsi="Arial"/>
                <w:color w:val="000000"/>
                <w:sz w:val="19"/>
              </w:rPr>
              <w:t xml:space="preserve"> and </w:t>
            </w:r>
            <w:proofErr w:type="spellStart"/>
            <w:r>
              <w:rPr>
                <w:rFonts w:ascii="Arial" w:eastAsia="Arial" w:hAnsi="Arial"/>
                <w:color w:val="000000"/>
                <w:sz w:val="19"/>
              </w:rPr>
              <w:t>carers</w:t>
            </w:r>
            <w:proofErr w:type="spellEnd"/>
            <w:r>
              <w:rPr>
                <w:rFonts w:ascii="Arial" w:eastAsia="Arial" w:hAnsi="Arial"/>
                <w:color w:val="000000"/>
                <w:sz w:val="19"/>
              </w:rPr>
              <w:t xml:space="preserve"> can play an invaluable role in identifying people at risk and supporting them to find help</w:t>
            </w:r>
          </w:p>
        </w:tc>
      </w:tr>
      <w:tr w:rsidR="00AE5D59" w14:paraId="42EFF87B" w14:textId="77777777">
        <w:trPr>
          <w:trHeight w:hRule="exact" w:val="663"/>
        </w:trPr>
        <w:tc>
          <w:tcPr>
            <w:tcW w:w="2885" w:type="dxa"/>
            <w:tcBorders>
              <w:top w:val="single" w:sz="5" w:space="0" w:color="000000"/>
              <w:right w:val="single" w:sz="5" w:space="0" w:color="000000"/>
            </w:tcBorders>
          </w:tcPr>
          <w:p w14:paraId="4EC3113D" w14:textId="77777777" w:rsidR="00AE5D59" w:rsidRDefault="00096CCD">
            <w:pPr>
              <w:spacing w:before="52" w:after="102" w:line="249" w:lineRule="exact"/>
              <w:ind w:left="72" w:right="360"/>
              <w:textAlignment w:val="baseline"/>
              <w:rPr>
                <w:rFonts w:ascii="Arial" w:eastAsia="Arial" w:hAnsi="Arial"/>
                <w:color w:val="000000"/>
                <w:spacing w:val="-3"/>
                <w:sz w:val="19"/>
              </w:rPr>
            </w:pPr>
            <w:r>
              <w:rPr>
                <w:rFonts w:ascii="Arial" w:eastAsia="Arial" w:hAnsi="Arial"/>
                <w:color w:val="000000"/>
                <w:spacing w:val="-3"/>
                <w:sz w:val="19"/>
              </w:rPr>
              <w:t xml:space="preserve">Policymakers, </w:t>
            </w:r>
            <w:proofErr w:type="gramStart"/>
            <w:r>
              <w:rPr>
                <w:rFonts w:ascii="Arial" w:eastAsia="Arial" w:hAnsi="Arial"/>
                <w:color w:val="000000"/>
                <w:spacing w:val="-3"/>
                <w:sz w:val="19"/>
              </w:rPr>
              <w:t>commissioners</w:t>
            </w:r>
            <w:proofErr w:type="gramEnd"/>
            <w:r>
              <w:rPr>
                <w:rFonts w:ascii="Arial" w:eastAsia="Arial" w:hAnsi="Arial"/>
                <w:color w:val="000000"/>
                <w:spacing w:val="-3"/>
                <w:sz w:val="19"/>
              </w:rPr>
              <w:t xml:space="preserve"> and advisors</w:t>
            </w:r>
          </w:p>
        </w:tc>
        <w:tc>
          <w:tcPr>
            <w:tcW w:w="7022" w:type="dxa"/>
            <w:gridSpan w:val="9"/>
            <w:tcBorders>
              <w:top w:val="single" w:sz="5" w:space="0" w:color="000000"/>
              <w:left w:val="single" w:sz="5" w:space="0" w:color="000000"/>
            </w:tcBorders>
          </w:tcPr>
          <w:p w14:paraId="2C794244" w14:textId="77777777" w:rsidR="00AE5D59" w:rsidRDefault="00096CCD">
            <w:pPr>
              <w:spacing w:before="52" w:after="102" w:line="249" w:lineRule="exact"/>
              <w:ind w:left="72" w:right="396"/>
              <w:textAlignment w:val="baseline"/>
              <w:rPr>
                <w:rFonts w:ascii="Arial" w:eastAsia="Arial" w:hAnsi="Arial"/>
                <w:color w:val="000000"/>
                <w:spacing w:val="-2"/>
                <w:sz w:val="19"/>
              </w:rPr>
            </w:pPr>
            <w:r>
              <w:rPr>
                <w:rFonts w:ascii="Arial" w:eastAsia="Arial" w:hAnsi="Arial"/>
                <w:color w:val="000000"/>
                <w:spacing w:val="-2"/>
                <w:sz w:val="19"/>
              </w:rPr>
              <w:t xml:space="preserve">Staff in government departments, PHNs, peak suicide prevention </w:t>
            </w:r>
            <w:proofErr w:type="spellStart"/>
            <w:r>
              <w:rPr>
                <w:rFonts w:ascii="Arial" w:eastAsia="Arial" w:hAnsi="Arial"/>
                <w:color w:val="000000"/>
                <w:spacing w:val="-2"/>
                <w:sz w:val="19"/>
              </w:rPr>
              <w:t>organisations</w:t>
            </w:r>
            <w:proofErr w:type="spellEnd"/>
            <w:r>
              <w:rPr>
                <w:rFonts w:ascii="Arial" w:eastAsia="Arial" w:hAnsi="Arial"/>
                <w:color w:val="000000"/>
                <w:spacing w:val="-2"/>
                <w:sz w:val="19"/>
              </w:rPr>
              <w:t xml:space="preserve">, researchers, </w:t>
            </w:r>
            <w:proofErr w:type="gramStart"/>
            <w:r>
              <w:rPr>
                <w:rFonts w:ascii="Arial" w:eastAsia="Arial" w:hAnsi="Arial"/>
                <w:color w:val="000000"/>
                <w:spacing w:val="-2"/>
                <w:sz w:val="19"/>
              </w:rPr>
              <w:t>evaluators</w:t>
            </w:r>
            <w:proofErr w:type="gramEnd"/>
            <w:r>
              <w:rPr>
                <w:rFonts w:ascii="Arial" w:eastAsia="Arial" w:hAnsi="Arial"/>
                <w:color w:val="000000"/>
                <w:spacing w:val="-2"/>
                <w:sz w:val="19"/>
              </w:rPr>
              <w:t xml:space="preserve"> and data analysts</w:t>
            </w:r>
          </w:p>
        </w:tc>
      </w:tr>
    </w:tbl>
    <w:p w14:paraId="0B1C4EFE" w14:textId="77777777" w:rsidR="00AE5D59" w:rsidRDefault="00AE5D59">
      <w:pPr>
        <w:spacing w:after="1744" w:line="20" w:lineRule="exact"/>
      </w:pPr>
    </w:p>
    <w:p w14:paraId="580F249D" w14:textId="77777777" w:rsidR="00AE5D59" w:rsidRDefault="00096CCD">
      <w:pPr>
        <w:tabs>
          <w:tab w:val="left" w:pos="864"/>
        </w:tabs>
        <w:spacing w:before="11" w:line="184" w:lineRule="exact"/>
        <w:textAlignment w:val="baseline"/>
        <w:rPr>
          <w:rFonts w:ascii="Arial" w:eastAsia="Arial" w:hAnsi="Arial"/>
          <w:b/>
          <w:color w:val="2F353E"/>
          <w:spacing w:val="2"/>
          <w:sz w:val="16"/>
        </w:rPr>
      </w:pPr>
      <w:r>
        <w:rPr>
          <w:rFonts w:ascii="Arial" w:eastAsia="Arial" w:hAnsi="Arial"/>
          <w:b/>
          <w:color w:val="2F353E"/>
          <w:spacing w:val="2"/>
          <w:sz w:val="16"/>
        </w:rPr>
        <w:t>48</w:t>
      </w:r>
      <w:r>
        <w:rPr>
          <w:rFonts w:ascii="Arial" w:eastAsia="Arial" w:hAnsi="Arial"/>
          <w:b/>
          <w:color w:val="2F353E"/>
          <w:spacing w:val="2"/>
          <w:sz w:val="16"/>
        </w:rPr>
        <w:tab/>
      </w:r>
      <w:r>
        <w:rPr>
          <w:rFonts w:ascii="Arial" w:eastAsia="Arial" w:hAnsi="Arial"/>
          <w:color w:val="2F353E"/>
          <w:spacing w:val="2"/>
          <w:sz w:val="16"/>
        </w:rPr>
        <w:t>National suicide prevention strategy for Australia’s health system: 2020–2023</w:t>
      </w:r>
    </w:p>
    <w:p w14:paraId="57FC79AB" w14:textId="77777777" w:rsidR="00AE5D59" w:rsidRDefault="00AE5D59">
      <w:pPr>
        <w:sectPr w:rsidR="00AE5D59">
          <w:pgSz w:w="11909" w:h="16838"/>
          <w:pgMar w:top="0" w:right="1139" w:bottom="209" w:left="850" w:header="720" w:footer="720" w:gutter="0"/>
          <w:cols w:space="720"/>
        </w:sectPr>
      </w:pPr>
    </w:p>
    <w:p w14:paraId="0BD47EC6" w14:textId="77777777" w:rsidR="00AE5D59" w:rsidRDefault="008A1D33">
      <w:pPr>
        <w:spacing w:before="16" w:line="269" w:lineRule="exact"/>
        <w:textAlignment w:val="baseline"/>
        <w:rPr>
          <w:rFonts w:ascii="Verdana" w:eastAsia="Verdana" w:hAnsi="Verdana"/>
          <w:color w:val="000000"/>
          <w:spacing w:val="-2"/>
          <w:sz w:val="17"/>
        </w:rPr>
      </w:pPr>
      <w:r>
        <w:lastRenderedPageBreak/>
        <w:pict w14:anchorId="0AAFE5A1">
          <v:shape id="_x0000_s1148" type="#_x0000_t202" style="position:absolute;margin-left:318.6pt;margin-top:0;width:276.85pt;height:160.3pt;z-index:-251742720;mso-wrap-distance-left:0;mso-wrap-distance-right:0;mso-position-horizontal-relative:page;mso-position-vertical-relative:page" filled="f" stroked="f">
            <v:textbox inset="0,0,0,0">
              <w:txbxContent>
                <w:p w14:paraId="4413E25B" w14:textId="77777777" w:rsidR="00AE5D59" w:rsidRDefault="00096CCD">
                  <w:pPr>
                    <w:spacing w:after="2131"/>
                    <w:ind w:left="1884"/>
                    <w:textAlignment w:val="baseline"/>
                  </w:pPr>
                  <w:r>
                    <w:rPr>
                      <w:noProof/>
                    </w:rPr>
                    <w:drawing>
                      <wp:inline distT="0" distB="0" distL="0" distR="0" wp14:anchorId="16B107E0" wp14:editId="2087C729">
                        <wp:extent cx="2319655" cy="682625"/>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4"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Verdana" w:eastAsia="Verdana" w:hAnsi="Verdana"/>
          <w:color w:val="000000"/>
          <w:spacing w:val="-2"/>
          <w:sz w:val="17"/>
        </w:rPr>
        <w:t xml:space="preserve">As a component in a systems-based approach to suicide prevention, the suicide prevention workforce </w:t>
      </w:r>
      <w:r w:rsidR="00096CCD">
        <w:rPr>
          <w:rFonts w:ascii="Arial" w:eastAsia="Arial" w:hAnsi="Arial"/>
          <w:color w:val="000000"/>
          <w:spacing w:val="-2"/>
          <w:sz w:val="19"/>
        </w:rPr>
        <w:t xml:space="preserve">needs to be supported throughout their careers to build and maintain their competency through regular </w:t>
      </w:r>
      <w:r w:rsidR="00096CCD">
        <w:rPr>
          <w:rFonts w:ascii="Verdana" w:eastAsia="Verdana" w:hAnsi="Verdana"/>
          <w:color w:val="000000"/>
          <w:spacing w:val="-2"/>
          <w:sz w:val="17"/>
        </w:rPr>
        <w:t xml:space="preserve">access to suicide-specific training. Training needs to be evidence-informed and tailored to the competencies each workforce needs to perform their role. It should </w:t>
      </w:r>
      <w:r w:rsidR="00096CCD">
        <w:rPr>
          <w:rFonts w:ascii="Arial" w:eastAsia="Arial" w:hAnsi="Arial"/>
          <w:color w:val="000000"/>
          <w:spacing w:val="-2"/>
          <w:sz w:val="19"/>
        </w:rPr>
        <w:t xml:space="preserve">be coupled with support to transition learnt skills into practice, with, where appropriate, local systems within health services, practices and </w:t>
      </w:r>
      <w:proofErr w:type="spellStart"/>
      <w:r w:rsidR="00096CCD">
        <w:rPr>
          <w:rFonts w:ascii="Arial" w:eastAsia="Arial" w:hAnsi="Arial"/>
          <w:color w:val="000000"/>
          <w:spacing w:val="-2"/>
          <w:sz w:val="19"/>
        </w:rPr>
        <w:t>organisations</w:t>
      </w:r>
      <w:proofErr w:type="spellEnd"/>
      <w:r w:rsidR="00096CCD">
        <w:rPr>
          <w:rFonts w:ascii="Arial" w:eastAsia="Arial" w:hAnsi="Arial"/>
          <w:color w:val="000000"/>
          <w:spacing w:val="-2"/>
          <w:sz w:val="19"/>
        </w:rPr>
        <w:t xml:space="preserve"> supporting this translation. Training also needs to address that working with people in distress is challenging and </w:t>
      </w:r>
      <w:r w:rsidR="00096CCD">
        <w:rPr>
          <w:rFonts w:ascii="Verdana" w:eastAsia="Verdana" w:hAnsi="Verdana"/>
          <w:color w:val="000000"/>
          <w:spacing w:val="-2"/>
          <w:sz w:val="17"/>
        </w:rPr>
        <w:t xml:space="preserve">orientate the workforce towards processes and </w:t>
      </w:r>
      <w:r w:rsidR="00096CCD">
        <w:rPr>
          <w:rFonts w:ascii="Arial" w:eastAsia="Arial" w:hAnsi="Arial"/>
          <w:color w:val="000000"/>
          <w:spacing w:val="-2"/>
          <w:sz w:val="19"/>
        </w:rPr>
        <w:t xml:space="preserve">resources they can access to help manage these </w:t>
      </w:r>
      <w:r w:rsidR="00096CCD">
        <w:rPr>
          <w:rFonts w:ascii="Verdana" w:eastAsia="Verdana" w:hAnsi="Verdana"/>
          <w:color w:val="000000"/>
          <w:spacing w:val="-2"/>
          <w:sz w:val="17"/>
        </w:rPr>
        <w:t xml:space="preserve">challenges and </w:t>
      </w:r>
      <w:proofErr w:type="spellStart"/>
      <w:r w:rsidR="00096CCD">
        <w:rPr>
          <w:rFonts w:ascii="Verdana" w:eastAsia="Verdana" w:hAnsi="Verdana"/>
          <w:color w:val="000000"/>
          <w:spacing w:val="-2"/>
          <w:sz w:val="17"/>
        </w:rPr>
        <w:t>practise</w:t>
      </w:r>
      <w:proofErr w:type="spellEnd"/>
      <w:r w:rsidR="00096CCD">
        <w:rPr>
          <w:rFonts w:ascii="Verdana" w:eastAsia="Verdana" w:hAnsi="Verdana"/>
          <w:color w:val="000000"/>
          <w:spacing w:val="-2"/>
          <w:sz w:val="17"/>
        </w:rPr>
        <w:t xml:space="preserve"> self-care. Repeating training </w:t>
      </w:r>
      <w:r w:rsidR="00096CCD">
        <w:rPr>
          <w:rFonts w:ascii="Arial" w:eastAsia="Arial" w:hAnsi="Arial"/>
          <w:color w:val="000000"/>
          <w:spacing w:val="-2"/>
          <w:sz w:val="19"/>
        </w:rPr>
        <w:t xml:space="preserve">at regular intervals is also important to maintain competency, especially because assessing suicide risk in clinical practice is challenging, with research ongoing </w:t>
      </w:r>
      <w:r w:rsidR="00096CCD">
        <w:rPr>
          <w:rFonts w:ascii="Verdana" w:eastAsia="Verdana" w:hAnsi="Verdana"/>
          <w:color w:val="000000"/>
          <w:spacing w:val="-2"/>
          <w:sz w:val="17"/>
        </w:rPr>
        <w:t>to improve risk assessment approaches (Large 2018).</w:t>
      </w:r>
    </w:p>
    <w:p w14:paraId="721029C0" w14:textId="77777777" w:rsidR="00AE5D59" w:rsidRDefault="00096CCD">
      <w:pPr>
        <w:spacing w:before="130" w:line="269"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A uniform approach to building competency delivered </w:t>
      </w:r>
      <w:r>
        <w:rPr>
          <w:rFonts w:ascii="Arial" w:eastAsia="Arial" w:hAnsi="Arial"/>
          <w:color w:val="000000"/>
          <w:spacing w:val="-2"/>
          <w:sz w:val="19"/>
        </w:rPr>
        <w:t xml:space="preserve">through </w:t>
      </w:r>
      <w:proofErr w:type="spellStart"/>
      <w:r>
        <w:rPr>
          <w:rFonts w:ascii="Arial" w:eastAsia="Arial" w:hAnsi="Arial"/>
          <w:color w:val="000000"/>
          <w:spacing w:val="-2"/>
          <w:sz w:val="19"/>
        </w:rPr>
        <w:t>modularised</w:t>
      </w:r>
      <w:proofErr w:type="spellEnd"/>
      <w:r>
        <w:rPr>
          <w:rFonts w:ascii="Arial" w:eastAsia="Arial" w:hAnsi="Arial"/>
          <w:color w:val="000000"/>
          <w:spacing w:val="-2"/>
          <w:sz w:val="19"/>
        </w:rPr>
        <w:t xml:space="preserve"> training with the same underlying </w:t>
      </w:r>
      <w:r>
        <w:rPr>
          <w:rFonts w:ascii="Verdana" w:eastAsia="Verdana" w:hAnsi="Verdana"/>
          <w:color w:val="000000"/>
          <w:spacing w:val="-2"/>
          <w:sz w:val="17"/>
        </w:rPr>
        <w:t xml:space="preserve">approach, focus and tools is important in achieving consistency across multiple workforces and facilitates training being cost-effectively delivered at scale. It also results in better outcomes for the person experiencing the suicidal </w:t>
      </w:r>
      <w:proofErr w:type="spellStart"/>
      <w:r>
        <w:rPr>
          <w:rFonts w:ascii="Verdana" w:eastAsia="Verdana" w:hAnsi="Verdana"/>
          <w:color w:val="000000"/>
          <w:spacing w:val="-2"/>
          <w:sz w:val="17"/>
        </w:rPr>
        <w:t>behaviour</w:t>
      </w:r>
      <w:proofErr w:type="spellEnd"/>
      <w:r>
        <w:rPr>
          <w:rFonts w:ascii="Verdana" w:eastAsia="Verdana" w:hAnsi="Verdana"/>
          <w:color w:val="000000"/>
          <w:spacing w:val="-2"/>
          <w:sz w:val="17"/>
        </w:rPr>
        <w:t xml:space="preserve">, with each professional they seek help from using the same approach, risk assessment and mitigation tool and safety plan. A uniform approach </w:t>
      </w:r>
      <w:r>
        <w:rPr>
          <w:rFonts w:ascii="Arial" w:eastAsia="Arial" w:hAnsi="Arial"/>
          <w:color w:val="000000"/>
          <w:spacing w:val="-2"/>
          <w:sz w:val="19"/>
        </w:rPr>
        <w:t xml:space="preserve">also increases integration between services, which </w:t>
      </w:r>
      <w:r>
        <w:rPr>
          <w:rFonts w:ascii="Verdana" w:eastAsia="Verdana" w:hAnsi="Verdana"/>
          <w:color w:val="000000"/>
          <w:spacing w:val="-2"/>
          <w:sz w:val="17"/>
        </w:rPr>
        <w:t xml:space="preserve">aids step-up and step-down care and multidisciplinary </w:t>
      </w:r>
      <w:r>
        <w:rPr>
          <w:rFonts w:ascii="Arial" w:eastAsia="Arial" w:hAnsi="Arial"/>
          <w:color w:val="000000"/>
          <w:spacing w:val="-2"/>
          <w:sz w:val="19"/>
        </w:rPr>
        <w:t>approaches.</w:t>
      </w:r>
    </w:p>
    <w:p w14:paraId="711E90F3" w14:textId="77777777" w:rsidR="00AE5D59" w:rsidRDefault="00096CCD">
      <w:pPr>
        <w:spacing w:before="119" w:line="268" w:lineRule="exact"/>
        <w:ind w:right="72"/>
        <w:textAlignment w:val="baseline"/>
        <w:rPr>
          <w:rFonts w:ascii="Verdana" w:eastAsia="Verdana" w:hAnsi="Verdana"/>
          <w:color w:val="000000"/>
          <w:spacing w:val="-2"/>
          <w:sz w:val="17"/>
        </w:rPr>
      </w:pPr>
      <w:r>
        <w:rPr>
          <w:rFonts w:ascii="Verdana" w:eastAsia="Verdana" w:hAnsi="Verdana"/>
          <w:color w:val="000000"/>
          <w:spacing w:val="-2"/>
          <w:sz w:val="17"/>
        </w:rPr>
        <w:t xml:space="preserve">For clinicians, training must focus on building their </w:t>
      </w:r>
      <w:r>
        <w:rPr>
          <w:rFonts w:ascii="Arial" w:eastAsia="Arial" w:hAnsi="Arial"/>
          <w:color w:val="000000"/>
          <w:spacing w:val="-2"/>
          <w:sz w:val="19"/>
        </w:rPr>
        <w:t xml:space="preserve">competency in suicide risk assessment and mitigation, </w:t>
      </w:r>
      <w:r>
        <w:rPr>
          <w:rFonts w:ascii="Verdana" w:eastAsia="Verdana" w:hAnsi="Verdana"/>
          <w:color w:val="000000"/>
          <w:spacing w:val="-2"/>
          <w:sz w:val="17"/>
        </w:rPr>
        <w:t xml:space="preserve">especially in co-producing a safety plan. The evidence for co-produced safety plans continues to strengthen, with a 2018 American study finding that undertaking safety planning with emergency department patients with suicidal </w:t>
      </w:r>
      <w:proofErr w:type="spellStart"/>
      <w:r>
        <w:rPr>
          <w:rFonts w:ascii="Verdana" w:eastAsia="Verdana" w:hAnsi="Verdana"/>
          <w:color w:val="000000"/>
          <w:spacing w:val="-2"/>
          <w:sz w:val="17"/>
        </w:rPr>
        <w:t>behaviour</w:t>
      </w:r>
      <w:proofErr w:type="spellEnd"/>
      <w:r>
        <w:rPr>
          <w:rFonts w:ascii="Verdana" w:eastAsia="Verdana" w:hAnsi="Verdana"/>
          <w:color w:val="000000"/>
          <w:spacing w:val="-2"/>
          <w:sz w:val="17"/>
        </w:rPr>
        <w:t xml:space="preserve">, coupled with brief telephone follow-up, reduced suicidal </w:t>
      </w:r>
      <w:proofErr w:type="spellStart"/>
      <w:r>
        <w:rPr>
          <w:rFonts w:ascii="Verdana" w:eastAsia="Verdana" w:hAnsi="Verdana"/>
          <w:color w:val="000000"/>
          <w:spacing w:val="-2"/>
          <w:sz w:val="17"/>
        </w:rPr>
        <w:t>behaviour</w:t>
      </w:r>
      <w:proofErr w:type="spellEnd"/>
      <w:r>
        <w:rPr>
          <w:rFonts w:ascii="Verdana" w:eastAsia="Verdana" w:hAnsi="Verdana"/>
          <w:color w:val="000000"/>
          <w:spacing w:val="-2"/>
          <w:sz w:val="17"/>
        </w:rPr>
        <w:t xml:space="preserve"> by 50 per cent over six months (Stanley et al. 2018). Safety plans are </w:t>
      </w:r>
      <w:r>
        <w:rPr>
          <w:rFonts w:ascii="Arial" w:eastAsia="Arial" w:hAnsi="Arial"/>
          <w:color w:val="000000"/>
          <w:spacing w:val="-2"/>
          <w:sz w:val="19"/>
        </w:rPr>
        <w:t xml:space="preserve">available as apps, empowering ownership by the </w:t>
      </w:r>
      <w:r>
        <w:rPr>
          <w:rFonts w:ascii="Verdana" w:eastAsia="Verdana" w:hAnsi="Verdana"/>
          <w:color w:val="000000"/>
          <w:spacing w:val="-2"/>
          <w:sz w:val="17"/>
        </w:rPr>
        <w:t xml:space="preserve">person and facilitating regular updating and sharing with others, including clinicians, </w:t>
      </w:r>
      <w:proofErr w:type="gramStart"/>
      <w:r>
        <w:rPr>
          <w:rFonts w:ascii="Verdana" w:eastAsia="Verdana" w:hAnsi="Verdana"/>
          <w:color w:val="000000"/>
          <w:spacing w:val="-2"/>
          <w:sz w:val="17"/>
        </w:rPr>
        <w:t>family</w:t>
      </w:r>
      <w:proofErr w:type="gramEnd"/>
      <w:r>
        <w:rPr>
          <w:rFonts w:ascii="Verdana" w:eastAsia="Verdana" w:hAnsi="Verdana"/>
          <w:color w:val="000000"/>
          <w:spacing w:val="-2"/>
          <w:sz w:val="17"/>
        </w:rPr>
        <w:t xml:space="preserve"> and friends.</w:t>
      </w:r>
    </w:p>
    <w:p w14:paraId="3CABB130" w14:textId="77777777" w:rsidR="00AE5D59" w:rsidRDefault="00096CCD">
      <w:pPr>
        <w:spacing w:before="4" w:line="269" w:lineRule="exact"/>
        <w:textAlignment w:val="baseline"/>
        <w:rPr>
          <w:rFonts w:ascii="Verdana" w:eastAsia="Verdana" w:hAnsi="Verdana"/>
          <w:color w:val="000000"/>
          <w:spacing w:val="-2"/>
          <w:sz w:val="17"/>
        </w:rPr>
      </w:pPr>
      <w:r>
        <w:br w:type="column"/>
      </w:r>
      <w:r>
        <w:rPr>
          <w:rFonts w:ascii="Verdana" w:eastAsia="Verdana" w:hAnsi="Verdana"/>
          <w:color w:val="000000"/>
          <w:spacing w:val="-2"/>
          <w:sz w:val="17"/>
        </w:rPr>
        <w:t xml:space="preserve">Another essential element of training is building empathetic, </w:t>
      </w:r>
      <w:proofErr w:type="gramStart"/>
      <w:r>
        <w:rPr>
          <w:rFonts w:ascii="Verdana" w:eastAsia="Verdana" w:hAnsi="Verdana"/>
          <w:color w:val="000000"/>
          <w:spacing w:val="-2"/>
          <w:sz w:val="17"/>
        </w:rPr>
        <w:t>compassionate</w:t>
      </w:r>
      <w:proofErr w:type="gramEnd"/>
      <w:r>
        <w:rPr>
          <w:rFonts w:ascii="Verdana" w:eastAsia="Verdana" w:hAnsi="Verdana"/>
          <w:color w:val="000000"/>
          <w:spacing w:val="-2"/>
          <w:sz w:val="17"/>
        </w:rPr>
        <w:t xml:space="preserve"> and effective </w:t>
      </w:r>
      <w:r>
        <w:rPr>
          <w:rFonts w:ascii="Arial" w:eastAsia="Arial" w:hAnsi="Arial"/>
          <w:color w:val="000000"/>
          <w:spacing w:val="-2"/>
          <w:sz w:val="19"/>
        </w:rPr>
        <w:t xml:space="preserve">communication skills. A compassionate approach </w:t>
      </w:r>
      <w:r>
        <w:rPr>
          <w:rFonts w:ascii="Verdana" w:eastAsia="Verdana" w:hAnsi="Verdana"/>
          <w:color w:val="000000"/>
          <w:spacing w:val="-2"/>
          <w:sz w:val="17"/>
        </w:rPr>
        <w:t xml:space="preserve">requires an understanding of where the person came from, what they are connected to, how they got to where they are now and how they can move forward. </w:t>
      </w:r>
      <w:r>
        <w:rPr>
          <w:rFonts w:ascii="Arial" w:eastAsia="Arial" w:hAnsi="Arial"/>
          <w:color w:val="000000"/>
          <w:spacing w:val="-2"/>
          <w:sz w:val="19"/>
        </w:rPr>
        <w:t xml:space="preserve">People with lived experience report that compassionate </w:t>
      </w:r>
      <w:r>
        <w:rPr>
          <w:rFonts w:ascii="Verdana" w:eastAsia="Verdana" w:hAnsi="Verdana"/>
          <w:color w:val="000000"/>
          <w:spacing w:val="-2"/>
          <w:sz w:val="17"/>
        </w:rPr>
        <w:t>care is vital to their successful recovery.</w:t>
      </w:r>
    </w:p>
    <w:p w14:paraId="21B96278" w14:textId="77777777" w:rsidR="00AE5D59" w:rsidRDefault="00096CCD">
      <w:pPr>
        <w:spacing w:before="123" w:line="269" w:lineRule="exact"/>
        <w:ind w:right="144"/>
        <w:textAlignment w:val="baseline"/>
        <w:rPr>
          <w:rFonts w:ascii="Arial" w:eastAsia="Arial" w:hAnsi="Arial"/>
          <w:color w:val="000000"/>
          <w:spacing w:val="-3"/>
          <w:sz w:val="19"/>
        </w:rPr>
      </w:pPr>
      <w:r>
        <w:rPr>
          <w:rFonts w:ascii="Arial" w:eastAsia="Arial" w:hAnsi="Arial"/>
          <w:color w:val="000000"/>
          <w:spacing w:val="-3"/>
          <w:sz w:val="19"/>
        </w:rPr>
        <w:t xml:space="preserve">It is important to acknowledge that the suicide </w:t>
      </w:r>
      <w:r>
        <w:rPr>
          <w:rFonts w:ascii="Verdana" w:eastAsia="Verdana" w:hAnsi="Verdana"/>
          <w:color w:val="000000"/>
          <w:spacing w:val="-3"/>
          <w:sz w:val="17"/>
        </w:rPr>
        <w:t xml:space="preserve">prevention workforce has valuable practice knowledge to share from their first-hand experiences in working </w:t>
      </w:r>
      <w:r>
        <w:rPr>
          <w:rFonts w:ascii="Arial" w:eastAsia="Arial" w:hAnsi="Arial"/>
          <w:color w:val="000000"/>
          <w:spacing w:val="-3"/>
          <w:sz w:val="19"/>
        </w:rPr>
        <w:t xml:space="preserve">with people with suicidal </w:t>
      </w:r>
      <w:proofErr w:type="spellStart"/>
      <w:r>
        <w:rPr>
          <w:rFonts w:ascii="Arial" w:eastAsia="Arial" w:hAnsi="Arial"/>
          <w:color w:val="000000"/>
          <w:spacing w:val="-3"/>
          <w:sz w:val="19"/>
        </w:rPr>
        <w:t>behaviours</w:t>
      </w:r>
      <w:proofErr w:type="spellEnd"/>
      <w:r>
        <w:rPr>
          <w:rFonts w:ascii="Arial" w:eastAsia="Arial" w:hAnsi="Arial"/>
          <w:color w:val="000000"/>
          <w:spacing w:val="-3"/>
          <w:sz w:val="19"/>
        </w:rPr>
        <w:t xml:space="preserve">. Also important </w:t>
      </w:r>
      <w:r>
        <w:rPr>
          <w:rFonts w:ascii="Verdana" w:eastAsia="Verdana" w:hAnsi="Verdana"/>
          <w:color w:val="000000"/>
          <w:spacing w:val="-3"/>
          <w:sz w:val="17"/>
        </w:rPr>
        <w:t xml:space="preserve">is to acknowledge and plan for the personal impact of working with people with suicidal </w:t>
      </w:r>
      <w:proofErr w:type="spellStart"/>
      <w:r>
        <w:rPr>
          <w:rFonts w:ascii="Verdana" w:eastAsia="Verdana" w:hAnsi="Verdana"/>
          <w:color w:val="000000"/>
          <w:spacing w:val="-3"/>
          <w:sz w:val="17"/>
        </w:rPr>
        <w:t>behaviour</w:t>
      </w:r>
      <w:proofErr w:type="spellEnd"/>
      <w:r>
        <w:rPr>
          <w:rFonts w:ascii="Verdana" w:eastAsia="Verdana" w:hAnsi="Verdana"/>
          <w:color w:val="000000"/>
          <w:spacing w:val="-3"/>
          <w:sz w:val="17"/>
        </w:rPr>
        <w:t xml:space="preserve"> (</w:t>
      </w:r>
      <w:proofErr w:type="spellStart"/>
      <w:r>
        <w:rPr>
          <w:rFonts w:ascii="Verdana" w:eastAsia="Verdana" w:hAnsi="Verdana"/>
          <w:color w:val="000000"/>
          <w:spacing w:val="-3"/>
          <w:sz w:val="17"/>
        </w:rPr>
        <w:t>Hawgood</w:t>
      </w:r>
      <w:proofErr w:type="spellEnd"/>
      <w:r>
        <w:rPr>
          <w:rFonts w:ascii="Verdana" w:eastAsia="Verdana" w:hAnsi="Verdana"/>
          <w:color w:val="000000"/>
          <w:spacing w:val="-3"/>
          <w:sz w:val="17"/>
        </w:rPr>
        <w:t xml:space="preserve"> &amp; De Leo 2015). This includes well-defined scope-of-practice models with clear referral pathways for escalation if required, appropriate mentoring, supervision and de-briefing and support for self-care. In addition to people employed in specifically in peer roles, many people in the workforce may also have their own lived experience of suicidal </w:t>
      </w:r>
      <w:proofErr w:type="spellStart"/>
      <w:r>
        <w:rPr>
          <w:rFonts w:ascii="Verdana" w:eastAsia="Verdana" w:hAnsi="Verdana"/>
          <w:color w:val="000000"/>
          <w:spacing w:val="-3"/>
          <w:sz w:val="17"/>
        </w:rPr>
        <w:t>behaviour</w:t>
      </w:r>
      <w:proofErr w:type="spellEnd"/>
      <w:r>
        <w:rPr>
          <w:rFonts w:ascii="Verdana" w:eastAsia="Verdana" w:hAnsi="Verdana"/>
          <w:color w:val="000000"/>
          <w:spacing w:val="-3"/>
          <w:sz w:val="17"/>
        </w:rPr>
        <w:t>.</w:t>
      </w:r>
    </w:p>
    <w:p w14:paraId="60035BE0" w14:textId="77777777" w:rsidR="00AE5D59" w:rsidRDefault="008A1D33">
      <w:pPr>
        <w:spacing w:before="178" w:after="173" w:line="310" w:lineRule="exact"/>
        <w:textAlignment w:val="baseline"/>
        <w:rPr>
          <w:rFonts w:ascii="Arial" w:eastAsia="Arial" w:hAnsi="Arial"/>
          <w:color w:val="4C2C8D"/>
          <w:spacing w:val="2"/>
          <w:sz w:val="23"/>
        </w:rPr>
      </w:pPr>
      <w:r>
        <w:pict w14:anchorId="1909178D">
          <v:shape id="_x0000_s1147" type="#_x0000_t202" style="position:absolute;margin-left:318.6pt;margin-top:449.3pt;width:14.5pt;height:218.95pt;z-index:-251741696;mso-wrap-distance-left:0;mso-wrap-distance-right:0;mso-position-horizontal-relative:page;mso-position-vertical-relative:page" filled="f" stroked="f">
            <v:textbox inset="0,0,0,0">
              <w:txbxContent>
                <w:p w14:paraId="233C5541" w14:textId="77777777" w:rsidR="00AE5D59" w:rsidRDefault="00096CCD">
                  <w:pPr>
                    <w:spacing w:before="273" w:after="3861" w:line="245" w:lineRule="exact"/>
                    <w:ind w:left="2" w:right="148"/>
                    <w:textAlignment w:val="baseline"/>
                  </w:pPr>
                  <w:r>
                    <w:rPr>
                      <w:noProof/>
                    </w:rPr>
                    <w:drawing>
                      <wp:inline distT="0" distB="0" distL="0" distR="0" wp14:anchorId="13F03EDF" wp14:editId="02A8B5BA">
                        <wp:extent cx="88900" cy="155575"/>
                        <wp:effectExtent l="0" t="0" r="0" b="0"/>
                        <wp:docPr id="125" name="Picture"/>
                        <wp:cNvGraphicFramePr/>
                        <a:graphic xmlns:a="http://schemas.openxmlformats.org/drawingml/2006/main">
                          <a:graphicData uri="http://schemas.openxmlformats.org/drawingml/2006/picture">
                            <pic:pic xmlns:pic="http://schemas.openxmlformats.org/drawingml/2006/picture">
                              <pic:nvPicPr>
                                <pic:cNvPr id="125" name="Picture"/>
                                <pic:cNvPicPr preferRelativeResize="0"/>
                              </pic:nvPicPr>
                              <pic:blipFill>
                                <a:blip r:embed="rId115"/>
                                <a:stretch>
                                  <a:fillRect/>
                                </a:stretch>
                              </pic:blipFill>
                              <pic:spPr>
                                <a:xfrm>
                                  <a:off x="0" y="0"/>
                                  <a:ext cx="88900" cy="155575"/>
                                </a:xfrm>
                                <a:prstGeom prst="rect">
                                  <a:avLst/>
                                </a:prstGeom>
                              </pic:spPr>
                            </pic:pic>
                          </a:graphicData>
                        </a:graphic>
                      </wp:inline>
                    </w:drawing>
                  </w:r>
                </w:p>
              </w:txbxContent>
            </v:textbox>
            <w10:wrap type="square" anchorx="page" anchory="page"/>
          </v:shape>
        </w:pict>
      </w:r>
      <w:r>
        <w:pict w14:anchorId="0CD92955">
          <v:shape id="_x0000_s1146" type="#_x0000_t202" style="position:absolute;margin-left:536.65pt;margin-top:628.8pt;width:15.95pt;height:39.45pt;z-index:-251740672;mso-wrap-distance-left:0;mso-wrap-distance-right:0;mso-position-horizontal-relative:page;mso-position-vertical-relative:page" filled="f" stroked="f">
            <v:textbox inset="0,0,0,0">
              <w:txbxContent>
                <w:p w14:paraId="67706A46" w14:textId="77777777" w:rsidR="00AE5D59" w:rsidRDefault="00096CCD">
                  <w:pPr>
                    <w:spacing w:before="259" w:after="285" w:line="245" w:lineRule="exact"/>
                    <w:ind w:left="163" w:right="22"/>
                    <w:textAlignment w:val="baseline"/>
                  </w:pPr>
                  <w:r>
                    <w:rPr>
                      <w:noProof/>
                    </w:rPr>
                    <w:drawing>
                      <wp:inline distT="0" distB="0" distL="0" distR="0" wp14:anchorId="1D504357" wp14:editId="2B341EE0">
                        <wp:extent cx="85090" cy="155575"/>
                        <wp:effectExtent l="0" t="0" r="0" b="0"/>
                        <wp:docPr id="126" name="Picture"/>
                        <wp:cNvGraphicFramePr/>
                        <a:graphic xmlns:a="http://schemas.openxmlformats.org/drawingml/2006/main">
                          <a:graphicData uri="http://schemas.openxmlformats.org/drawingml/2006/picture">
                            <pic:pic xmlns:pic="http://schemas.openxmlformats.org/drawingml/2006/picture">
                              <pic:nvPicPr>
                                <pic:cNvPr id="126" name="Picture"/>
                                <pic:cNvPicPr preferRelativeResize="0"/>
                              </pic:nvPicPr>
                              <pic:blipFill>
                                <a:blip r:embed="rId116"/>
                                <a:stretch>
                                  <a:fillRect/>
                                </a:stretch>
                              </pic:blipFill>
                              <pic:spPr>
                                <a:xfrm>
                                  <a:off x="0" y="0"/>
                                  <a:ext cx="85090" cy="155575"/>
                                </a:xfrm>
                                <a:prstGeom prst="rect">
                                  <a:avLst/>
                                </a:prstGeom>
                              </pic:spPr>
                            </pic:pic>
                          </a:graphicData>
                        </a:graphic>
                      </wp:inline>
                    </w:drawing>
                  </w:r>
                </w:p>
              </w:txbxContent>
            </v:textbox>
            <w10:wrap type="square" anchorx="page" anchory="page"/>
          </v:shape>
        </w:pict>
      </w:r>
      <w:r w:rsidR="00096CCD">
        <w:rPr>
          <w:rFonts w:ascii="Arial" w:eastAsia="Arial" w:hAnsi="Arial"/>
          <w:color w:val="4C2C8D"/>
          <w:spacing w:val="2"/>
          <w:sz w:val="23"/>
        </w:rPr>
        <w:t xml:space="preserve">In working professionally with people who are suicidal for 20 plus years, I partake in clinical supervision and work with a team that helps by being able to debrief, yet some days I feel sad and slightly depressed and at the time I am unsure why. I usually </w:t>
      </w:r>
      <w:proofErr w:type="spellStart"/>
      <w:r w:rsidR="00096CCD">
        <w:rPr>
          <w:rFonts w:ascii="Arial" w:eastAsia="Arial" w:hAnsi="Arial"/>
          <w:color w:val="4C2C8D"/>
          <w:spacing w:val="2"/>
          <w:sz w:val="23"/>
        </w:rPr>
        <w:t>realise</w:t>
      </w:r>
      <w:proofErr w:type="spellEnd"/>
      <w:r w:rsidR="00096CCD">
        <w:rPr>
          <w:rFonts w:ascii="Arial" w:eastAsia="Arial" w:hAnsi="Arial"/>
          <w:color w:val="4C2C8D"/>
          <w:spacing w:val="2"/>
          <w:sz w:val="23"/>
        </w:rPr>
        <w:t xml:space="preserve"> later that it was after I have had multiple suicide assessments or a story that stays with me more than others. My point is that no matter how experienced and supported we are, hearing and knowing of people </w:t>
      </w:r>
      <w:r w:rsidR="00096CCD">
        <w:rPr>
          <w:rFonts w:ascii="Tahoma" w:eastAsia="Tahoma" w:hAnsi="Tahoma"/>
          <w:color w:val="4C2C8D"/>
          <w:spacing w:val="2"/>
          <w:sz w:val="23"/>
        </w:rPr>
        <w:t>who are suicidal has an insidious effect.</w:t>
      </w:r>
    </w:p>
    <w:p w14:paraId="7BE888BF" w14:textId="77777777" w:rsidR="00AE5D59" w:rsidRDefault="00096CCD">
      <w:pPr>
        <w:spacing w:line="214" w:lineRule="exact"/>
        <w:jc w:val="center"/>
        <w:textAlignment w:val="baseline"/>
        <w:rPr>
          <w:rFonts w:ascii="Verdana" w:eastAsia="Verdana" w:hAnsi="Verdana"/>
          <w:i/>
          <w:color w:val="4C2C8D"/>
          <w:sz w:val="17"/>
        </w:rPr>
      </w:pPr>
      <w:r>
        <w:rPr>
          <w:rFonts w:ascii="Verdana" w:eastAsia="Verdana" w:hAnsi="Verdana"/>
          <w:i/>
          <w:color w:val="4C2C8D"/>
          <w:sz w:val="17"/>
        </w:rPr>
        <w:t>54-year-old clinician from New South Wales</w:t>
      </w:r>
    </w:p>
    <w:p w14:paraId="22D30891" w14:textId="77777777" w:rsidR="00AE5D59" w:rsidRDefault="00096CCD">
      <w:pPr>
        <w:spacing w:before="237" w:line="268"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At the time of drafting this strategy, the Commonwealth Department of Health, in consultation with the National </w:t>
      </w:r>
      <w:r>
        <w:rPr>
          <w:rFonts w:ascii="Arial" w:eastAsia="Arial" w:hAnsi="Arial"/>
          <w:color w:val="000000"/>
          <w:spacing w:val="-2"/>
          <w:sz w:val="19"/>
        </w:rPr>
        <w:t xml:space="preserve">Mental Health Commission, had begun developing a </w:t>
      </w:r>
      <w:r>
        <w:rPr>
          <w:rFonts w:ascii="Verdana" w:eastAsia="Verdana" w:hAnsi="Verdana"/>
          <w:color w:val="000000"/>
          <w:spacing w:val="-2"/>
          <w:sz w:val="17"/>
        </w:rPr>
        <w:t xml:space="preserve">new mental health workforce strategy for Australia. </w:t>
      </w:r>
      <w:r>
        <w:rPr>
          <w:rFonts w:ascii="Arial" w:eastAsia="Arial" w:hAnsi="Arial"/>
          <w:color w:val="000000"/>
          <w:spacing w:val="-2"/>
          <w:sz w:val="19"/>
        </w:rPr>
        <w:t xml:space="preserve">This new strategy will encompass the suicide prevention </w:t>
      </w:r>
      <w:r>
        <w:rPr>
          <w:rFonts w:ascii="Verdana" w:eastAsia="Verdana" w:hAnsi="Verdana"/>
          <w:color w:val="000000"/>
          <w:spacing w:val="-2"/>
          <w:sz w:val="17"/>
        </w:rPr>
        <w:t xml:space="preserve">workforce, with the areas of focus in this strategy a </w:t>
      </w:r>
      <w:r>
        <w:rPr>
          <w:rFonts w:ascii="Arial" w:eastAsia="Arial" w:hAnsi="Arial"/>
          <w:color w:val="000000"/>
          <w:spacing w:val="-2"/>
          <w:sz w:val="19"/>
        </w:rPr>
        <w:t>key input.</w:t>
      </w:r>
    </w:p>
    <w:p w14:paraId="14FC5BD9" w14:textId="77777777" w:rsidR="00AE5D59" w:rsidRDefault="00AE5D59">
      <w:pPr>
        <w:sectPr w:rsidR="00AE5D59">
          <w:pgSz w:w="11909" w:h="16838"/>
          <w:pgMar w:top="0" w:right="857" w:bottom="219" w:left="1092" w:header="720" w:footer="720" w:gutter="0"/>
          <w:cols w:num="2" w:space="0" w:equalWidth="0">
            <w:col w:w="4680" w:space="600"/>
            <w:col w:w="4680" w:space="0"/>
          </w:cols>
        </w:sectPr>
      </w:pPr>
    </w:p>
    <w:p w14:paraId="305C5E03" w14:textId="77777777" w:rsidR="00AE5D59" w:rsidRDefault="00096CCD">
      <w:pPr>
        <w:spacing w:before="185" w:line="174" w:lineRule="exact"/>
        <w:jc w:val="right"/>
        <w:textAlignment w:val="baseline"/>
        <w:rPr>
          <w:rFonts w:ascii="Arial" w:eastAsia="Arial" w:hAnsi="Arial"/>
          <w:color w:val="2F353E"/>
          <w:sz w:val="17"/>
        </w:rPr>
      </w:pPr>
      <w:r>
        <w:rPr>
          <w:rFonts w:ascii="Arial" w:eastAsia="Arial" w:hAnsi="Arial"/>
          <w:color w:val="2F353E"/>
          <w:sz w:val="17"/>
        </w:rPr>
        <w:t>49</w:t>
      </w:r>
    </w:p>
    <w:p w14:paraId="628F6C2F" w14:textId="77777777" w:rsidR="00AE5D59" w:rsidRDefault="00AE5D59">
      <w:pPr>
        <w:sectPr w:rsidR="00AE5D59">
          <w:type w:val="continuous"/>
          <w:pgSz w:w="11909" w:h="16838"/>
          <w:pgMar w:top="0" w:right="776" w:bottom="219" w:left="10773" w:header="720" w:footer="720" w:gutter="0"/>
          <w:cols w:space="720"/>
        </w:sectPr>
      </w:pPr>
    </w:p>
    <w:p w14:paraId="333631C6" w14:textId="77777777" w:rsidR="00AE5D59" w:rsidRDefault="008A1D33">
      <w:pPr>
        <w:textAlignment w:val="baseline"/>
        <w:rPr>
          <w:rFonts w:eastAsia="Times New Roman"/>
          <w:color w:val="000000"/>
          <w:sz w:val="24"/>
        </w:rPr>
      </w:pPr>
      <w:r>
        <w:lastRenderedPageBreak/>
        <w:pict w14:anchorId="021362B2">
          <v:shape id="_x0000_s1145" type="#_x0000_t202" style="position:absolute;margin-left:0;margin-top:0;width:4in;height:109.7pt;z-index:-251739648;mso-wrap-distance-left:0;mso-wrap-distance-right:0;mso-position-horizontal-relative:page;mso-position-vertical-relative:page" filled="f" stroked="f">
            <v:textbox inset="0,0,0,0">
              <w:txbxContent>
                <w:p w14:paraId="3A05E3EE" w14:textId="77777777" w:rsidR="00AE5D59" w:rsidRDefault="00096CCD">
                  <w:pPr>
                    <w:spacing w:after="389"/>
                    <w:ind w:right="58"/>
                    <w:textAlignment w:val="baseline"/>
                  </w:pPr>
                  <w:r>
                    <w:rPr>
                      <w:noProof/>
                    </w:rPr>
                    <w:drawing>
                      <wp:inline distT="0" distB="0" distL="0" distR="0" wp14:anchorId="09913FAF" wp14:editId="2444DAEB">
                        <wp:extent cx="3620770" cy="1146175"/>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7" name="Picture"/>
                                <pic:cNvPicPr preferRelativeResize="0"/>
                              </pic:nvPicPr>
                              <pic:blipFill>
                                <a:blip r:embed="rId71"/>
                                <a:stretch>
                                  <a:fillRect/>
                                </a:stretch>
                              </pic:blipFill>
                              <pic:spPr>
                                <a:xfrm>
                                  <a:off x="0" y="0"/>
                                  <a:ext cx="3620770" cy="1146175"/>
                                </a:xfrm>
                                <a:prstGeom prst="rect">
                                  <a:avLst/>
                                </a:prstGeom>
                              </pic:spPr>
                            </pic:pic>
                          </a:graphicData>
                        </a:graphic>
                      </wp:inline>
                    </w:drawing>
                  </w:r>
                </w:p>
              </w:txbxContent>
            </v:textbox>
            <w10:wrap type="square" anchorx="page" anchory="page"/>
          </v:shape>
        </w:pict>
      </w:r>
      <w:r>
        <w:pict w14:anchorId="3CBDFEB6">
          <v:shape id="_x0000_s1144" type="#_x0000_t202" style="position:absolute;margin-left:28.3pt;margin-top:109.7pt;width:254.65pt;height:30.45pt;z-index:-251738624;mso-wrap-distance-left:0;mso-wrap-distance-right:0;mso-position-horizontal-relative:page;mso-position-vertical-relative:page" filled="f" stroked="f">
            <v:textbox inset="0,0,0,0">
              <w:txbxContent>
                <w:p w14:paraId="735B6C95" w14:textId="77777777" w:rsidR="00AE5D59" w:rsidRDefault="00096CCD">
                  <w:pPr>
                    <w:textAlignment w:val="baseline"/>
                  </w:pPr>
                  <w:r>
                    <w:rPr>
                      <w:noProof/>
                    </w:rPr>
                    <w:drawing>
                      <wp:inline distT="0" distB="0" distL="0" distR="0" wp14:anchorId="008F21A5" wp14:editId="0E0A7A3B">
                        <wp:extent cx="3234055" cy="386715"/>
                        <wp:effectExtent l="0" t="0" r="0" b="0"/>
                        <wp:docPr id="128" name="Picture"/>
                        <wp:cNvGraphicFramePr/>
                        <a:graphic xmlns:a="http://schemas.openxmlformats.org/drawingml/2006/main">
                          <a:graphicData uri="http://schemas.openxmlformats.org/drawingml/2006/picture">
                            <pic:pic xmlns:pic="http://schemas.openxmlformats.org/drawingml/2006/picture">
                              <pic:nvPicPr>
                                <pic:cNvPr id="128" name="Picture"/>
                                <pic:cNvPicPr preferRelativeResize="0"/>
                              </pic:nvPicPr>
                              <pic:blipFill>
                                <a:blip r:embed="rId72"/>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5FE160DD">
          <v:shape id="_x0000_s1143" type="#_x0000_t202" style="position:absolute;margin-left:52.3pt;margin-top:116.3pt;width:170.4pt;height:18.6pt;z-index:-251502080;mso-wrap-distance-left:0;mso-wrap-distance-right:0;mso-position-horizontal-relative:page;mso-position-vertical-relative:page" filled="f" stroked="f">
            <v:textbox inset="0,0,0,0">
              <w:txbxContent>
                <w:p w14:paraId="589D9936" w14:textId="77777777" w:rsidR="00AE5D59" w:rsidRDefault="00096CCD">
                  <w:pPr>
                    <w:spacing w:before="7" w:line="359" w:lineRule="exact"/>
                    <w:textAlignment w:val="baseline"/>
                    <w:rPr>
                      <w:rFonts w:ascii="Arial" w:eastAsia="Arial" w:hAnsi="Arial"/>
                      <w:b/>
                      <w:color w:val="FFFFFF"/>
                      <w:spacing w:val="-7"/>
                      <w:sz w:val="32"/>
                    </w:rPr>
                  </w:pPr>
                  <w:r>
                    <w:rPr>
                      <w:rFonts w:ascii="Arial" w:eastAsia="Arial" w:hAnsi="Arial"/>
                      <w:b/>
                      <w:color w:val="FFFFFF"/>
                      <w:spacing w:val="-7"/>
                      <w:sz w:val="32"/>
                    </w:rPr>
                    <w:t>Best practice spotlight</w:t>
                  </w:r>
                </w:p>
              </w:txbxContent>
            </v:textbox>
            <w10:wrap type="square" anchorx="page" anchory="page"/>
          </v:shape>
        </w:pict>
      </w:r>
      <w:r>
        <w:pict w14:anchorId="644DD979">
          <v:shape id="_x0000_s1142" type="#_x0000_t202" style="position:absolute;margin-left:18.3pt;margin-top:181.65pt;width:496pt;height:39.35pt;z-index:-251501056;mso-wrap-distance-left:0;mso-wrap-distance-right:0;mso-position-horizontal-relative:page;mso-position-vertical-relative:page" filled="f" stroked="f">
            <v:textbox inset="0,0,0,0">
              <w:txbxContent>
                <w:p w14:paraId="24570F7A" w14:textId="77777777" w:rsidR="00AE5D59" w:rsidRDefault="00096CCD">
                  <w:pPr>
                    <w:spacing w:after="365" w:line="408" w:lineRule="exact"/>
                    <w:ind w:left="504"/>
                    <w:textAlignment w:val="baseline"/>
                    <w:rPr>
                      <w:rFonts w:ascii="Arial" w:eastAsia="Arial" w:hAnsi="Arial"/>
                      <w:b/>
                      <w:color w:val="4C2C8D"/>
                      <w:spacing w:val="-7"/>
                      <w:w w:val="105"/>
                      <w:sz w:val="35"/>
                    </w:rPr>
                  </w:pPr>
                  <w:r>
                    <w:rPr>
                      <w:rFonts w:ascii="Arial" w:eastAsia="Arial" w:hAnsi="Arial"/>
                      <w:b/>
                      <w:color w:val="4C2C8D"/>
                      <w:spacing w:val="-7"/>
                      <w:w w:val="105"/>
                      <w:sz w:val="35"/>
                    </w:rPr>
                    <w:t xml:space="preserve">Connecting with People, South </w:t>
                  </w:r>
                  <w:proofErr w:type="gramStart"/>
                  <w:r>
                    <w:rPr>
                      <w:rFonts w:ascii="Arial" w:eastAsia="Arial" w:hAnsi="Arial"/>
                      <w:b/>
                      <w:color w:val="4C2C8D"/>
                      <w:spacing w:val="-7"/>
                      <w:w w:val="105"/>
                      <w:sz w:val="35"/>
                    </w:rPr>
                    <w:t>Australia</w:t>
                  </w:r>
                  <w:proofErr w:type="gramEnd"/>
                  <w:r>
                    <w:rPr>
                      <w:rFonts w:ascii="Arial" w:eastAsia="Arial" w:hAnsi="Arial"/>
                      <w:b/>
                      <w:color w:val="4C2C8D"/>
                      <w:spacing w:val="-7"/>
                      <w:w w:val="105"/>
                      <w:sz w:val="35"/>
                    </w:rPr>
                    <w:t xml:space="preserve"> and Tasmania</w:t>
                  </w:r>
                </w:p>
              </w:txbxContent>
            </v:textbox>
            <w10:wrap type="square" anchorx="page" anchory="page"/>
          </v:shape>
        </w:pict>
      </w:r>
      <w:r>
        <w:pict w14:anchorId="199CD2F9">
          <v:shape id="_x0000_s1141" type="#_x0000_t202" style="position:absolute;margin-left:40.2pt;margin-top:221pt;width:234pt;height:449.1pt;z-index:-251500032;mso-wrap-distance-left:0;mso-wrap-distance-right:0;mso-position-horizontal-relative:page;mso-position-vertical-relative:page" filled="f" stroked="f">
            <v:textbox inset="0,0,0,0">
              <w:txbxContent>
                <w:p w14:paraId="10D11A9E" w14:textId="77777777" w:rsidR="00AE5D59" w:rsidRDefault="00096CCD">
                  <w:pPr>
                    <w:spacing w:before="2" w:line="270" w:lineRule="exact"/>
                    <w:textAlignment w:val="baseline"/>
                    <w:rPr>
                      <w:rFonts w:ascii="Verdana" w:eastAsia="Verdana" w:hAnsi="Verdana"/>
                      <w:color w:val="000000"/>
                      <w:sz w:val="17"/>
                    </w:rPr>
                  </w:pPr>
                  <w:r>
                    <w:rPr>
                      <w:rFonts w:ascii="Verdana" w:eastAsia="Verdana" w:hAnsi="Verdana"/>
                      <w:color w:val="000000"/>
                      <w:sz w:val="17"/>
                    </w:rPr>
                    <w:t>Connecting with People (</w:t>
                  </w:r>
                  <w:proofErr w:type="spellStart"/>
                  <w:r>
                    <w:rPr>
                      <w:rFonts w:ascii="Verdana" w:eastAsia="Verdana" w:hAnsi="Verdana"/>
                      <w:color w:val="000000"/>
                      <w:sz w:val="17"/>
                    </w:rPr>
                    <w:t>CwP</w:t>
                  </w:r>
                  <w:proofErr w:type="spellEnd"/>
                  <w:r>
                    <w:rPr>
                      <w:rFonts w:ascii="Verdana" w:eastAsia="Verdana" w:hAnsi="Verdana"/>
                      <w:color w:val="000000"/>
                      <w:sz w:val="17"/>
                    </w:rPr>
                    <w:t xml:space="preserve">) was developed in the United Kingdom by 4 Mental Health Limited (4MH) and has been adapted for delivery in Australia. The </w:t>
                  </w:r>
                  <w:proofErr w:type="spellStart"/>
                  <w:r>
                    <w:rPr>
                      <w:rFonts w:ascii="Arial" w:eastAsia="Arial" w:hAnsi="Arial"/>
                      <w:color w:val="000000"/>
                      <w:sz w:val="19"/>
                    </w:rPr>
                    <w:t>CwP</w:t>
                  </w:r>
                  <w:proofErr w:type="spellEnd"/>
                  <w:r>
                    <w:rPr>
                      <w:rFonts w:ascii="Arial" w:eastAsia="Arial" w:hAnsi="Arial"/>
                      <w:color w:val="000000"/>
                      <w:sz w:val="19"/>
                    </w:rPr>
                    <w:t xml:space="preserve"> training approach is designed to improve the </w:t>
                  </w:r>
                  <w:r>
                    <w:rPr>
                      <w:rFonts w:ascii="Verdana" w:eastAsia="Verdana" w:hAnsi="Verdana"/>
                      <w:color w:val="000000"/>
                      <w:sz w:val="17"/>
                    </w:rPr>
                    <w:t xml:space="preserve">response given to people in distress or at risk of suicide. </w:t>
                  </w:r>
                  <w:proofErr w:type="spellStart"/>
                  <w:r>
                    <w:rPr>
                      <w:rFonts w:ascii="Verdana" w:eastAsia="Verdana" w:hAnsi="Verdana"/>
                      <w:color w:val="000000"/>
                      <w:sz w:val="17"/>
                    </w:rPr>
                    <w:t>CwP</w:t>
                  </w:r>
                  <w:proofErr w:type="spellEnd"/>
                  <w:r>
                    <w:rPr>
                      <w:rFonts w:ascii="Verdana" w:eastAsia="Verdana" w:hAnsi="Verdana"/>
                      <w:color w:val="000000"/>
                      <w:sz w:val="17"/>
                    </w:rPr>
                    <w:t xml:space="preserve"> is informed by evidence-based principles, lived </w:t>
                  </w:r>
                  <w:r>
                    <w:rPr>
                      <w:rFonts w:ascii="Arial" w:eastAsia="Arial" w:hAnsi="Arial"/>
                      <w:color w:val="000000"/>
                      <w:sz w:val="19"/>
                    </w:rPr>
                    <w:t xml:space="preserve">experience and clinical </w:t>
                  </w:r>
                  <w:proofErr w:type="gramStart"/>
                  <w:r>
                    <w:rPr>
                      <w:rFonts w:ascii="Arial" w:eastAsia="Arial" w:hAnsi="Arial"/>
                      <w:color w:val="000000"/>
                      <w:sz w:val="19"/>
                    </w:rPr>
                    <w:t>expertise</w:t>
                  </w:r>
                  <w:proofErr w:type="gramEnd"/>
                  <w:r>
                    <w:rPr>
                      <w:rFonts w:ascii="Arial" w:eastAsia="Arial" w:hAnsi="Arial"/>
                      <w:color w:val="000000"/>
                      <w:sz w:val="19"/>
                    </w:rPr>
                    <w:t xml:space="preserve"> and aims to increase </w:t>
                  </w:r>
                  <w:r>
                    <w:rPr>
                      <w:rFonts w:ascii="Verdana" w:eastAsia="Verdana" w:hAnsi="Verdana"/>
                      <w:color w:val="000000"/>
                      <w:sz w:val="17"/>
                    </w:rPr>
                    <w:t xml:space="preserve">the use of a compassionate approach, reduce stigma and enhance participants’ ability to compassionately </w:t>
                  </w:r>
                  <w:r>
                    <w:rPr>
                      <w:rFonts w:ascii="Arial" w:eastAsia="Arial" w:hAnsi="Arial"/>
                      <w:color w:val="000000"/>
                      <w:sz w:val="19"/>
                    </w:rPr>
                    <w:t xml:space="preserve">respond to someone who has suicidal thoughts or </w:t>
                  </w:r>
                  <w:r>
                    <w:rPr>
                      <w:rFonts w:ascii="Verdana" w:eastAsia="Verdana" w:hAnsi="Verdana"/>
                      <w:color w:val="000000"/>
                      <w:sz w:val="17"/>
                    </w:rPr>
                    <w:t>following self-harm.</w:t>
                  </w:r>
                </w:p>
                <w:p w14:paraId="40F6D6B2" w14:textId="77777777" w:rsidR="00AE5D59" w:rsidRDefault="00096CCD">
                  <w:pPr>
                    <w:spacing w:before="116" w:line="270" w:lineRule="exact"/>
                    <w:ind w:right="72"/>
                    <w:textAlignment w:val="baseline"/>
                    <w:rPr>
                      <w:rFonts w:ascii="Arial" w:eastAsia="Arial" w:hAnsi="Arial"/>
                      <w:color w:val="000000"/>
                      <w:spacing w:val="-2"/>
                      <w:sz w:val="19"/>
                    </w:rPr>
                  </w:pPr>
                  <w:r>
                    <w:rPr>
                      <w:rFonts w:ascii="Arial" w:eastAsia="Arial" w:hAnsi="Arial"/>
                      <w:color w:val="000000"/>
                      <w:spacing w:val="-2"/>
                      <w:sz w:val="19"/>
                    </w:rPr>
                    <w:t xml:space="preserve">Underpinning </w:t>
                  </w:r>
                  <w:proofErr w:type="spellStart"/>
                  <w:r>
                    <w:rPr>
                      <w:rFonts w:ascii="Arial" w:eastAsia="Arial" w:hAnsi="Arial"/>
                      <w:color w:val="000000"/>
                      <w:spacing w:val="-2"/>
                      <w:sz w:val="19"/>
                    </w:rPr>
                    <w:t>CwP</w:t>
                  </w:r>
                  <w:proofErr w:type="spellEnd"/>
                  <w:r>
                    <w:rPr>
                      <w:rFonts w:ascii="Arial" w:eastAsia="Arial" w:hAnsi="Arial"/>
                      <w:color w:val="000000"/>
                      <w:spacing w:val="-2"/>
                      <w:sz w:val="19"/>
                    </w:rPr>
                    <w:t xml:space="preserve"> is a philosophy that suicide is not </w:t>
                  </w:r>
                  <w:r>
                    <w:rPr>
                      <w:rFonts w:ascii="Verdana" w:eastAsia="Verdana" w:hAnsi="Verdana"/>
                      <w:color w:val="000000"/>
                      <w:spacing w:val="-2"/>
                      <w:sz w:val="17"/>
                    </w:rPr>
                    <w:t xml:space="preserve">inevitable. </w:t>
                  </w:r>
                  <w:proofErr w:type="spellStart"/>
                  <w:r>
                    <w:rPr>
                      <w:rFonts w:ascii="Verdana" w:eastAsia="Verdana" w:hAnsi="Verdana"/>
                      <w:color w:val="000000"/>
                      <w:spacing w:val="-2"/>
                      <w:sz w:val="17"/>
                    </w:rPr>
                    <w:t>CwP</w:t>
                  </w:r>
                  <w:proofErr w:type="spellEnd"/>
                  <w:r>
                    <w:rPr>
                      <w:rFonts w:ascii="Verdana" w:eastAsia="Verdana" w:hAnsi="Verdana"/>
                      <w:color w:val="000000"/>
                      <w:spacing w:val="-2"/>
                      <w:sz w:val="17"/>
                    </w:rPr>
                    <w:t xml:space="preserve"> offers a new narrative that moves away from </w:t>
                  </w:r>
                  <w:proofErr w:type="spellStart"/>
                  <w:r>
                    <w:rPr>
                      <w:rFonts w:ascii="Verdana" w:eastAsia="Verdana" w:hAnsi="Verdana"/>
                      <w:color w:val="000000"/>
                      <w:spacing w:val="-2"/>
                      <w:sz w:val="17"/>
                    </w:rPr>
                    <w:t>characterising</w:t>
                  </w:r>
                  <w:proofErr w:type="spellEnd"/>
                  <w:r>
                    <w:rPr>
                      <w:rFonts w:ascii="Verdana" w:eastAsia="Verdana" w:hAnsi="Verdana"/>
                      <w:color w:val="000000"/>
                      <w:spacing w:val="-2"/>
                      <w:sz w:val="17"/>
                    </w:rPr>
                    <w:t xml:space="preserve">, </w:t>
                  </w:r>
                  <w:proofErr w:type="gramStart"/>
                  <w:r>
                    <w:rPr>
                      <w:rFonts w:ascii="Verdana" w:eastAsia="Verdana" w:hAnsi="Verdana"/>
                      <w:color w:val="000000"/>
                      <w:spacing w:val="-2"/>
                      <w:sz w:val="17"/>
                    </w:rPr>
                    <w:t>quantifying</w:t>
                  </w:r>
                  <w:proofErr w:type="gramEnd"/>
                  <w:r>
                    <w:rPr>
                      <w:rFonts w:ascii="Verdana" w:eastAsia="Verdana" w:hAnsi="Verdana"/>
                      <w:color w:val="000000"/>
                      <w:spacing w:val="-2"/>
                      <w:sz w:val="17"/>
                    </w:rPr>
                    <w:t xml:space="preserve"> and managing risk, towards placing greater focus on compassion, safeguarding and co-designed safety plans. </w:t>
                  </w:r>
                  <w:proofErr w:type="spellStart"/>
                  <w:r>
                    <w:rPr>
                      <w:rFonts w:ascii="Verdana" w:eastAsia="Verdana" w:hAnsi="Verdana"/>
                      <w:color w:val="000000"/>
                      <w:spacing w:val="-2"/>
                      <w:sz w:val="17"/>
                    </w:rPr>
                    <w:t>CwP</w:t>
                  </w:r>
                  <w:proofErr w:type="spellEnd"/>
                  <w:r>
                    <w:rPr>
                      <w:rFonts w:ascii="Verdana" w:eastAsia="Verdana" w:hAnsi="Verdana"/>
                      <w:color w:val="000000"/>
                      <w:spacing w:val="-2"/>
                      <w:sz w:val="17"/>
                    </w:rPr>
                    <w:t xml:space="preserve"> offers a clinical governance framework and the appropriate tools (including the SAFE-Tool) to build knowledge and understanding, and confidence to support people </w:t>
                  </w:r>
                  <w:r>
                    <w:rPr>
                      <w:rFonts w:ascii="Arial" w:eastAsia="Arial" w:hAnsi="Arial"/>
                      <w:color w:val="000000"/>
                      <w:spacing w:val="-2"/>
                      <w:sz w:val="19"/>
                    </w:rPr>
                    <w:t>in suicidal distress.</w:t>
                  </w:r>
                </w:p>
                <w:p w14:paraId="58974673" w14:textId="77777777" w:rsidR="00AE5D59" w:rsidRDefault="00096CCD">
                  <w:pPr>
                    <w:spacing w:before="112" w:line="270" w:lineRule="exact"/>
                    <w:ind w:right="72"/>
                    <w:textAlignment w:val="baseline"/>
                    <w:rPr>
                      <w:rFonts w:ascii="Verdana" w:eastAsia="Verdana" w:hAnsi="Verdana"/>
                      <w:color w:val="000000"/>
                      <w:spacing w:val="-3"/>
                      <w:sz w:val="17"/>
                    </w:rPr>
                  </w:pPr>
                  <w:proofErr w:type="spellStart"/>
                  <w:r>
                    <w:rPr>
                      <w:rFonts w:ascii="Verdana" w:eastAsia="Verdana" w:hAnsi="Verdana"/>
                      <w:color w:val="000000"/>
                      <w:spacing w:val="-3"/>
                      <w:sz w:val="17"/>
                    </w:rPr>
                    <w:t>CwP</w:t>
                  </w:r>
                  <w:proofErr w:type="spellEnd"/>
                  <w:r>
                    <w:rPr>
                      <w:rFonts w:ascii="Verdana" w:eastAsia="Verdana" w:hAnsi="Verdana"/>
                      <w:color w:val="000000"/>
                      <w:spacing w:val="-3"/>
                      <w:sz w:val="17"/>
                    </w:rPr>
                    <w:t xml:space="preserve"> offers a common language to describe the nature and intent of suicidal thoughts, enabling greater </w:t>
                  </w:r>
                  <w:r>
                    <w:rPr>
                      <w:rFonts w:ascii="Arial" w:eastAsia="Arial" w:hAnsi="Arial"/>
                      <w:color w:val="000000"/>
                      <w:spacing w:val="-3"/>
                      <w:sz w:val="19"/>
                    </w:rPr>
                    <w:t xml:space="preserve">clarity, accuracy and consistency between clinicians, </w:t>
                  </w:r>
                  <w:r>
                    <w:rPr>
                      <w:rFonts w:ascii="Verdana" w:eastAsia="Verdana" w:hAnsi="Verdana"/>
                      <w:color w:val="000000"/>
                      <w:spacing w:val="-3"/>
                      <w:sz w:val="17"/>
                    </w:rPr>
                    <w:t xml:space="preserve">consumers, families, </w:t>
                  </w:r>
                  <w:proofErr w:type="spellStart"/>
                  <w:proofErr w:type="gramStart"/>
                  <w:r>
                    <w:rPr>
                      <w:rFonts w:ascii="Verdana" w:eastAsia="Verdana" w:hAnsi="Verdana"/>
                      <w:color w:val="000000"/>
                      <w:spacing w:val="-3"/>
                      <w:sz w:val="17"/>
                    </w:rPr>
                    <w:t>carers</w:t>
                  </w:r>
                  <w:proofErr w:type="spellEnd"/>
                  <w:proofErr w:type="gramEnd"/>
                  <w:r>
                    <w:rPr>
                      <w:rFonts w:ascii="Verdana" w:eastAsia="Verdana" w:hAnsi="Verdana"/>
                      <w:color w:val="000000"/>
                      <w:spacing w:val="-3"/>
                      <w:sz w:val="17"/>
                    </w:rPr>
                    <w:t xml:space="preserve"> and </w:t>
                  </w:r>
                  <w:proofErr w:type="spellStart"/>
                  <w:r>
                    <w:rPr>
                      <w:rFonts w:ascii="Verdana" w:eastAsia="Verdana" w:hAnsi="Verdana"/>
                      <w:color w:val="000000"/>
                      <w:spacing w:val="-3"/>
                      <w:sz w:val="17"/>
                    </w:rPr>
                    <w:t>organisations</w:t>
                  </w:r>
                  <w:proofErr w:type="spellEnd"/>
                  <w:r>
                    <w:rPr>
                      <w:rFonts w:ascii="Verdana" w:eastAsia="Verdana" w:hAnsi="Verdana"/>
                      <w:color w:val="000000"/>
                      <w:spacing w:val="-3"/>
                      <w:sz w:val="17"/>
                    </w:rPr>
                    <w:t>, as well as improving the quality of documentation.</w:t>
                  </w:r>
                </w:p>
                <w:p w14:paraId="3E76972C" w14:textId="77777777" w:rsidR="00AE5D59" w:rsidRDefault="00096CCD">
                  <w:pPr>
                    <w:spacing w:before="108" w:line="269" w:lineRule="exact"/>
                    <w:textAlignment w:val="baseline"/>
                    <w:rPr>
                      <w:rFonts w:ascii="Arial" w:eastAsia="Arial" w:hAnsi="Arial"/>
                      <w:color w:val="000000"/>
                      <w:sz w:val="19"/>
                    </w:rPr>
                  </w:pPr>
                  <w:r>
                    <w:rPr>
                      <w:rFonts w:ascii="Arial" w:eastAsia="Arial" w:hAnsi="Arial"/>
                      <w:color w:val="000000"/>
                      <w:sz w:val="19"/>
                    </w:rPr>
                    <w:t xml:space="preserve">South Australia and Tasmania have invested in accredited trainers to deliver the </w:t>
                  </w:r>
                  <w:proofErr w:type="spellStart"/>
                  <w:r>
                    <w:rPr>
                      <w:rFonts w:ascii="Arial" w:eastAsia="Arial" w:hAnsi="Arial"/>
                      <w:color w:val="000000"/>
                      <w:sz w:val="19"/>
                    </w:rPr>
                    <w:t>CwP</w:t>
                  </w:r>
                  <w:proofErr w:type="spellEnd"/>
                  <w:r>
                    <w:rPr>
                      <w:rFonts w:ascii="Arial" w:eastAsia="Arial" w:hAnsi="Arial"/>
                      <w:color w:val="000000"/>
                      <w:sz w:val="19"/>
                    </w:rPr>
                    <w:t xml:space="preserve"> approach to suicide mitigation and response. Trainers have been </w:t>
                  </w:r>
                  <w:r>
                    <w:rPr>
                      <w:rFonts w:ascii="Verdana" w:eastAsia="Verdana" w:hAnsi="Verdana"/>
                      <w:color w:val="000000"/>
                      <w:sz w:val="17"/>
                    </w:rPr>
                    <w:t xml:space="preserve">drawn from various agencies and areas including health </w:t>
                  </w:r>
                  <w:r>
                    <w:rPr>
                      <w:rFonts w:ascii="Arial" w:eastAsia="Arial" w:hAnsi="Arial"/>
                      <w:color w:val="000000"/>
                      <w:sz w:val="19"/>
                    </w:rPr>
                    <w:t xml:space="preserve">departments, justice, education, corrections, mental health consumers and </w:t>
                  </w:r>
                  <w:proofErr w:type="spellStart"/>
                  <w:r>
                    <w:rPr>
                      <w:rFonts w:ascii="Arial" w:eastAsia="Arial" w:hAnsi="Arial"/>
                      <w:color w:val="000000"/>
                      <w:sz w:val="19"/>
                    </w:rPr>
                    <w:t>carers</w:t>
                  </w:r>
                  <w:proofErr w:type="spellEnd"/>
                  <w:r>
                    <w:rPr>
                      <w:rFonts w:ascii="Arial" w:eastAsia="Arial" w:hAnsi="Arial"/>
                      <w:color w:val="000000"/>
                      <w:sz w:val="19"/>
                    </w:rPr>
                    <w:t xml:space="preserve">, </w:t>
                  </w:r>
                  <w:proofErr w:type="gramStart"/>
                  <w:r>
                    <w:rPr>
                      <w:rFonts w:ascii="Arial" w:eastAsia="Arial" w:hAnsi="Arial"/>
                      <w:color w:val="000000"/>
                      <w:sz w:val="19"/>
                    </w:rPr>
                    <w:t>child</w:t>
                  </w:r>
                  <w:proofErr w:type="gramEnd"/>
                  <w:r>
                    <w:rPr>
                      <w:rFonts w:ascii="Arial" w:eastAsia="Arial" w:hAnsi="Arial"/>
                      <w:color w:val="000000"/>
                      <w:sz w:val="19"/>
                    </w:rPr>
                    <w:t xml:space="preserve"> and youth services </w:t>
                  </w:r>
                  <w:r>
                    <w:rPr>
                      <w:rFonts w:ascii="Verdana" w:eastAsia="Verdana" w:hAnsi="Verdana"/>
                      <w:color w:val="000000"/>
                      <w:sz w:val="17"/>
                    </w:rPr>
                    <w:t>and first responders.</w:t>
                  </w:r>
                </w:p>
              </w:txbxContent>
            </v:textbox>
            <w10:wrap type="square" anchorx="page" anchory="page"/>
          </v:shape>
        </w:pict>
      </w:r>
      <w:r>
        <w:pict w14:anchorId="30565008">
          <v:shape id="_x0000_s1140" type="#_x0000_t202" style="position:absolute;margin-left:304.2pt;margin-top:221pt;width:234pt;height:314.45pt;z-index:-251499008;mso-wrap-distance-left:0;mso-wrap-distance-right:0;mso-position-horizontal-relative:page;mso-position-vertical-relative:page" filled="f" stroked="f">
            <v:textbox inset="0,0,0,0">
              <w:txbxContent>
                <w:p w14:paraId="16B97F65" w14:textId="77777777" w:rsidR="00AE5D59" w:rsidRDefault="00096CCD">
                  <w:pPr>
                    <w:spacing w:before="1" w:line="270" w:lineRule="exact"/>
                    <w:ind w:right="216"/>
                    <w:textAlignment w:val="baseline"/>
                    <w:rPr>
                      <w:rFonts w:ascii="Arial" w:eastAsia="Arial" w:hAnsi="Arial"/>
                      <w:color w:val="000000"/>
                      <w:spacing w:val="-7"/>
                      <w:sz w:val="19"/>
                    </w:rPr>
                  </w:pPr>
                  <w:r>
                    <w:rPr>
                      <w:rFonts w:ascii="Arial" w:eastAsia="Arial" w:hAnsi="Arial"/>
                      <w:color w:val="000000"/>
                      <w:spacing w:val="-7"/>
                      <w:sz w:val="19"/>
                    </w:rPr>
                    <w:t xml:space="preserve">The </w:t>
                  </w:r>
                  <w:r>
                    <w:rPr>
                      <w:rFonts w:ascii="Verdana" w:eastAsia="Verdana" w:hAnsi="Verdana"/>
                      <w:i/>
                      <w:color w:val="000000"/>
                      <w:spacing w:val="-7"/>
                      <w:sz w:val="17"/>
                    </w:rPr>
                    <w:t xml:space="preserve">South Australian suicide prevention plan 2017–2021 </w:t>
                  </w:r>
                  <w:r>
                    <w:rPr>
                      <w:rFonts w:ascii="Arial" w:eastAsia="Arial" w:hAnsi="Arial"/>
                      <w:color w:val="000000"/>
                      <w:spacing w:val="-7"/>
                      <w:sz w:val="19"/>
                    </w:rPr>
                    <w:t xml:space="preserve">and the </w:t>
                  </w:r>
                  <w:r>
                    <w:rPr>
                      <w:rFonts w:ascii="Verdana" w:eastAsia="Verdana" w:hAnsi="Verdana"/>
                      <w:i/>
                      <w:color w:val="000000"/>
                      <w:spacing w:val="-7"/>
                      <w:sz w:val="17"/>
                    </w:rPr>
                    <w:t xml:space="preserve">Suicide prevention workforce development and training plan for Tasmania 2016–2020 </w:t>
                  </w:r>
                  <w:r>
                    <w:rPr>
                      <w:rFonts w:ascii="Arial" w:eastAsia="Arial" w:hAnsi="Arial"/>
                      <w:color w:val="000000"/>
                      <w:spacing w:val="-7"/>
                      <w:sz w:val="19"/>
                    </w:rPr>
                    <w:t xml:space="preserve">provide </w:t>
                  </w:r>
                  <w:r>
                    <w:rPr>
                      <w:rFonts w:ascii="Verdana" w:eastAsia="Verdana" w:hAnsi="Verdana"/>
                      <w:color w:val="000000"/>
                      <w:spacing w:val="-7"/>
                      <w:sz w:val="17"/>
                    </w:rPr>
                    <w:t xml:space="preserve">the policy context for delivering the training in the </w:t>
                  </w:r>
                  <w:r>
                    <w:rPr>
                      <w:rFonts w:ascii="Arial" w:eastAsia="Arial" w:hAnsi="Arial"/>
                      <w:color w:val="000000"/>
                      <w:spacing w:val="-7"/>
                      <w:sz w:val="19"/>
                    </w:rPr>
                    <w:t>respective jurisdictions.</w:t>
                  </w:r>
                </w:p>
                <w:p w14:paraId="6559029B" w14:textId="77777777" w:rsidR="00AE5D59" w:rsidRDefault="00096CCD">
                  <w:pPr>
                    <w:spacing w:before="114" w:line="270" w:lineRule="exact"/>
                    <w:ind w:right="216"/>
                    <w:textAlignment w:val="baseline"/>
                    <w:rPr>
                      <w:rFonts w:ascii="Arial" w:eastAsia="Arial" w:hAnsi="Arial"/>
                      <w:color w:val="000000"/>
                      <w:spacing w:val="-4"/>
                      <w:sz w:val="19"/>
                    </w:rPr>
                  </w:pPr>
                  <w:r>
                    <w:rPr>
                      <w:rFonts w:ascii="Arial" w:eastAsia="Arial" w:hAnsi="Arial"/>
                      <w:color w:val="000000"/>
                      <w:spacing w:val="-4"/>
                      <w:sz w:val="19"/>
                    </w:rPr>
                    <w:t xml:space="preserve">In March 2019 the new Mental Health Hospital in the </w:t>
                  </w:r>
                  <w:r>
                    <w:rPr>
                      <w:rFonts w:ascii="Verdana" w:eastAsia="Verdana" w:hAnsi="Verdana"/>
                      <w:color w:val="000000"/>
                      <w:spacing w:val="-4"/>
                      <w:sz w:val="17"/>
                    </w:rPr>
                    <w:t xml:space="preserve">Home team in southern Tasmania was the first mental health team to receive </w:t>
                  </w:r>
                  <w:proofErr w:type="spellStart"/>
                  <w:r>
                    <w:rPr>
                      <w:rFonts w:ascii="Verdana" w:eastAsia="Verdana" w:hAnsi="Verdana"/>
                      <w:color w:val="000000"/>
                      <w:spacing w:val="-4"/>
                      <w:sz w:val="17"/>
                    </w:rPr>
                    <w:t>CwP</w:t>
                  </w:r>
                  <w:proofErr w:type="spellEnd"/>
                  <w:r>
                    <w:rPr>
                      <w:rFonts w:ascii="Verdana" w:eastAsia="Verdana" w:hAnsi="Verdana"/>
                      <w:color w:val="000000"/>
                      <w:spacing w:val="-4"/>
                      <w:sz w:val="17"/>
                    </w:rPr>
                    <w:t xml:space="preserve"> training. Tasmania’s public mental health services continue to be the focus for the </w:t>
                  </w:r>
                  <w:proofErr w:type="spellStart"/>
                  <w:r>
                    <w:rPr>
                      <w:rFonts w:ascii="Arial" w:eastAsia="Arial" w:hAnsi="Arial"/>
                      <w:color w:val="000000"/>
                      <w:spacing w:val="-4"/>
                      <w:sz w:val="19"/>
                    </w:rPr>
                    <w:t>CwP</w:t>
                  </w:r>
                  <w:proofErr w:type="spellEnd"/>
                  <w:r>
                    <w:rPr>
                      <w:rFonts w:ascii="Arial" w:eastAsia="Arial" w:hAnsi="Arial"/>
                      <w:color w:val="000000"/>
                      <w:spacing w:val="-4"/>
                      <w:sz w:val="19"/>
                    </w:rPr>
                    <w:t xml:space="preserve"> rollout.</w:t>
                  </w:r>
                </w:p>
                <w:p w14:paraId="22C5E800" w14:textId="77777777" w:rsidR="00AE5D59" w:rsidRDefault="00096CCD">
                  <w:pPr>
                    <w:spacing w:before="113" w:line="270" w:lineRule="exact"/>
                    <w:ind w:right="216"/>
                    <w:textAlignment w:val="baseline"/>
                    <w:rPr>
                      <w:rFonts w:ascii="Arial" w:eastAsia="Arial" w:hAnsi="Arial"/>
                      <w:color w:val="000000"/>
                      <w:spacing w:val="-3"/>
                      <w:sz w:val="19"/>
                    </w:rPr>
                  </w:pPr>
                  <w:r>
                    <w:rPr>
                      <w:rFonts w:ascii="Arial" w:eastAsia="Arial" w:hAnsi="Arial"/>
                      <w:color w:val="000000"/>
                      <w:spacing w:val="-3"/>
                      <w:sz w:val="19"/>
                    </w:rPr>
                    <w:t xml:space="preserve">The partnership between South Australian Prison </w:t>
                  </w:r>
                  <w:r>
                    <w:rPr>
                      <w:rFonts w:ascii="Verdana" w:eastAsia="Verdana" w:hAnsi="Verdana"/>
                      <w:color w:val="000000"/>
                      <w:spacing w:val="-3"/>
                      <w:sz w:val="17"/>
                    </w:rPr>
                    <w:t xml:space="preserve">Health, the University of SA, the Office of the Chief </w:t>
                  </w:r>
                  <w:proofErr w:type="gramStart"/>
                  <w:r>
                    <w:rPr>
                      <w:rFonts w:ascii="Verdana" w:eastAsia="Verdana" w:hAnsi="Verdana"/>
                      <w:color w:val="000000"/>
                      <w:spacing w:val="-3"/>
                      <w:sz w:val="17"/>
                    </w:rPr>
                    <w:t>Psychiatrist</w:t>
                  </w:r>
                  <w:proofErr w:type="gramEnd"/>
                  <w:r>
                    <w:rPr>
                      <w:rFonts w:ascii="Verdana" w:eastAsia="Verdana" w:hAnsi="Verdana"/>
                      <w:color w:val="000000"/>
                      <w:spacing w:val="-3"/>
                      <w:sz w:val="17"/>
                    </w:rPr>
                    <w:t xml:space="preserve"> and the Department of Correctional Services has been </w:t>
                  </w:r>
                  <w:proofErr w:type="spellStart"/>
                  <w:r>
                    <w:rPr>
                      <w:rFonts w:ascii="Verdana" w:eastAsia="Verdana" w:hAnsi="Verdana"/>
                      <w:color w:val="000000"/>
                      <w:spacing w:val="-3"/>
                      <w:sz w:val="17"/>
                    </w:rPr>
                    <w:t>recognised</w:t>
                  </w:r>
                  <w:proofErr w:type="spellEnd"/>
                  <w:r>
                    <w:rPr>
                      <w:rFonts w:ascii="Verdana" w:eastAsia="Verdana" w:hAnsi="Verdana"/>
                      <w:color w:val="000000"/>
                      <w:spacing w:val="-3"/>
                      <w:sz w:val="17"/>
                    </w:rPr>
                    <w:t xml:space="preserve"> for efforts to support a </w:t>
                  </w:r>
                  <w:r>
                    <w:rPr>
                      <w:rFonts w:ascii="Arial" w:eastAsia="Arial" w:hAnsi="Arial"/>
                      <w:color w:val="000000"/>
                      <w:spacing w:val="-3"/>
                      <w:sz w:val="19"/>
                    </w:rPr>
                    <w:t>compassionate, consistent approach to interventions within the South Australian correctional system.</w:t>
                  </w:r>
                </w:p>
                <w:p w14:paraId="1D620CDD" w14:textId="77777777" w:rsidR="00AE5D59" w:rsidRDefault="00096CCD">
                  <w:pPr>
                    <w:spacing w:before="116" w:line="269" w:lineRule="exact"/>
                    <w:ind w:right="216"/>
                    <w:textAlignment w:val="baseline"/>
                    <w:rPr>
                      <w:rFonts w:ascii="Verdana" w:eastAsia="Verdana" w:hAnsi="Verdana"/>
                      <w:color w:val="000000"/>
                      <w:spacing w:val="-5"/>
                      <w:sz w:val="17"/>
                    </w:rPr>
                  </w:pPr>
                  <w:r>
                    <w:rPr>
                      <w:rFonts w:ascii="Verdana" w:eastAsia="Verdana" w:hAnsi="Verdana"/>
                      <w:color w:val="000000"/>
                      <w:spacing w:val="-5"/>
                      <w:sz w:val="17"/>
                    </w:rPr>
                    <w:t xml:space="preserve">The Chief Psychiatrists of Tasmania and South Australia, with the University of SA and the Tasmanian Department of Health, have developed a community of practice approach with 4MH and demonstrate </w:t>
                  </w:r>
                  <w:r>
                    <w:rPr>
                      <w:rFonts w:ascii="Arial" w:eastAsia="Arial" w:hAnsi="Arial"/>
                      <w:color w:val="000000"/>
                      <w:spacing w:val="-5"/>
                      <w:sz w:val="19"/>
                    </w:rPr>
                    <w:t xml:space="preserve">a collegial approach to learning and ongoing </w:t>
                  </w:r>
                  <w:r>
                    <w:rPr>
                      <w:rFonts w:ascii="Verdana" w:eastAsia="Verdana" w:hAnsi="Verdana"/>
                      <w:color w:val="000000"/>
                      <w:spacing w:val="-5"/>
                      <w:sz w:val="17"/>
                    </w:rPr>
                    <w:t xml:space="preserve">professional development through the </w:t>
                  </w:r>
                  <w:proofErr w:type="spellStart"/>
                  <w:r>
                    <w:rPr>
                      <w:rFonts w:ascii="Verdana" w:eastAsia="Verdana" w:hAnsi="Verdana"/>
                      <w:color w:val="000000"/>
                      <w:spacing w:val="-5"/>
                      <w:sz w:val="17"/>
                    </w:rPr>
                    <w:t>CwP</w:t>
                  </w:r>
                  <w:proofErr w:type="spellEnd"/>
                  <w:r>
                    <w:rPr>
                      <w:rFonts w:ascii="Verdana" w:eastAsia="Verdana" w:hAnsi="Verdana"/>
                      <w:color w:val="000000"/>
                      <w:spacing w:val="-5"/>
                      <w:sz w:val="17"/>
                    </w:rPr>
                    <w:t xml:space="preserve"> approach.</w:t>
                  </w:r>
                </w:p>
              </w:txbxContent>
            </v:textbox>
            <w10:wrap type="square" anchorx="page" anchory="page"/>
          </v:shape>
        </w:pict>
      </w:r>
      <w:r>
        <w:pict w14:anchorId="7A4917DF">
          <v:shape id="_x0000_s1139" type="#_x0000_t202" style="position:absolute;margin-left:42.7pt;margin-top:670.1pt;width:324pt;height:147.9pt;z-index:-251497984;mso-wrap-distance-left:0;mso-wrap-distance-right:0;mso-position-horizontal-relative:page;mso-position-vertical-relative:page" filled="f" stroked="f">
            <v:textbox inset="0,0,0,0">
              <w:txbxContent>
                <w:p w14:paraId="3042084C" w14:textId="77777777" w:rsidR="00AE5D59" w:rsidRDefault="00096CCD">
                  <w:pPr>
                    <w:tabs>
                      <w:tab w:val="right" w:pos="6480"/>
                    </w:tabs>
                    <w:spacing w:before="2755" w:after="17" w:line="184" w:lineRule="exact"/>
                    <w:textAlignment w:val="baseline"/>
                    <w:rPr>
                      <w:rFonts w:ascii="Arial" w:eastAsia="Arial" w:hAnsi="Arial"/>
                      <w:b/>
                      <w:color w:val="2F353E"/>
                      <w:sz w:val="16"/>
                    </w:rPr>
                  </w:pPr>
                  <w:r>
                    <w:rPr>
                      <w:rFonts w:ascii="Arial" w:eastAsia="Arial" w:hAnsi="Arial"/>
                      <w:b/>
                      <w:color w:val="2F353E"/>
                      <w:sz w:val="16"/>
                    </w:rPr>
                    <w:t>50</w:t>
                  </w:r>
                  <w:r>
                    <w:rPr>
                      <w:rFonts w:ascii="Arial" w:eastAsia="Arial" w:hAnsi="Arial"/>
                      <w:b/>
                      <w:color w:val="2F353E"/>
                      <w:sz w:val="16"/>
                    </w:rPr>
                    <w:tab/>
                  </w:r>
                  <w:r>
                    <w:rPr>
                      <w:rFonts w:ascii="Arial" w:eastAsia="Arial" w:hAnsi="Arial"/>
                      <w:color w:val="2F353E"/>
                      <w:sz w:val="16"/>
                    </w:rPr>
                    <w:t>National suicide prevention strategy for Australia’s health system: 2020–2023</w:t>
                  </w:r>
                </w:p>
              </w:txbxContent>
            </v:textbox>
            <w10:wrap type="square" anchorx="page" anchory="page"/>
          </v:shape>
        </w:pict>
      </w:r>
    </w:p>
    <w:p w14:paraId="41204595" w14:textId="77777777" w:rsidR="00AE5D59" w:rsidRDefault="00AE5D59">
      <w:pPr>
        <w:sectPr w:rsidR="00AE5D59">
          <w:pgSz w:w="11909" w:h="16838"/>
          <w:pgMar w:top="0" w:right="1145" w:bottom="73" w:left="0" w:header="720" w:footer="720" w:gutter="0"/>
          <w:cols w:space="720"/>
        </w:sectPr>
      </w:pPr>
    </w:p>
    <w:p w14:paraId="0E1A3801" w14:textId="77777777" w:rsidR="00AE5D59" w:rsidRDefault="008A1D33">
      <w:pPr>
        <w:spacing w:before="50" w:line="314" w:lineRule="exact"/>
        <w:textAlignment w:val="baseline"/>
        <w:rPr>
          <w:rFonts w:ascii="Arial" w:eastAsia="Arial" w:hAnsi="Arial"/>
          <w:b/>
          <w:color w:val="0162A4"/>
          <w:sz w:val="28"/>
        </w:rPr>
      </w:pPr>
      <w:r>
        <w:lastRenderedPageBreak/>
        <w:pict w14:anchorId="6125C577">
          <v:shape id="_x0000_s1138" type="#_x0000_t202" style="position:absolute;margin-left:412.8pt;margin-top:0;width:182.65pt;height:161.35pt;z-index:-251737600;mso-wrap-distance-left:0;mso-wrap-distance-right:0;mso-position-horizontal-relative:page;mso-position-vertical-relative:page" filled="f" stroked="f">
            <v:textbox inset="0,0,0,0">
              <w:txbxContent>
                <w:p w14:paraId="2783E0E8" w14:textId="77777777" w:rsidR="00AE5D59" w:rsidRDefault="00096CCD">
                  <w:pPr>
                    <w:spacing w:after="2152"/>
                    <w:textAlignment w:val="baseline"/>
                  </w:pPr>
                  <w:r>
                    <w:rPr>
                      <w:noProof/>
                    </w:rPr>
                    <w:drawing>
                      <wp:inline distT="0" distB="0" distL="0" distR="0" wp14:anchorId="42FFE142" wp14:editId="6D716C51">
                        <wp:extent cx="2319655" cy="682625"/>
                        <wp:effectExtent l="0" t="0" r="0" b="0"/>
                        <wp:docPr id="129" name="Picture"/>
                        <wp:cNvGraphicFramePr/>
                        <a:graphic xmlns:a="http://schemas.openxmlformats.org/drawingml/2006/main">
                          <a:graphicData uri="http://schemas.openxmlformats.org/drawingml/2006/picture">
                            <pic:pic xmlns:pic="http://schemas.openxmlformats.org/drawingml/2006/picture">
                              <pic:nvPicPr>
                                <pic:cNvPr id="129" name="Picture"/>
                                <pic:cNvPicPr preferRelativeResize="0"/>
                              </pic:nvPicPr>
                              <pic:blipFill>
                                <a:blip r:embed="rId11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b/>
          <w:color w:val="0162A4"/>
          <w:sz w:val="28"/>
        </w:rPr>
        <w:t>What are the areas of focus?</w:t>
      </w:r>
    </w:p>
    <w:p w14:paraId="1EE32DCC" w14:textId="77777777" w:rsidR="00AE5D59" w:rsidRDefault="00096CCD">
      <w:pPr>
        <w:spacing w:before="100" w:line="302" w:lineRule="exact"/>
        <w:ind w:right="432"/>
        <w:textAlignment w:val="baseline"/>
        <w:rPr>
          <w:rFonts w:ascii="Arial" w:eastAsia="Arial" w:hAnsi="Arial"/>
          <w:b/>
          <w:color w:val="040448"/>
        </w:rPr>
      </w:pPr>
      <w:r>
        <w:rPr>
          <w:rFonts w:ascii="Arial" w:eastAsia="Arial" w:hAnsi="Arial"/>
          <w:b/>
          <w:color w:val="040448"/>
        </w:rPr>
        <w:t>16: Better target workforce development initiatives</w:t>
      </w:r>
    </w:p>
    <w:p w14:paraId="0C609DC4" w14:textId="77777777" w:rsidR="00AE5D59" w:rsidRDefault="00096CCD">
      <w:pPr>
        <w:spacing w:before="108" w:line="259" w:lineRule="exact"/>
        <w:textAlignment w:val="baseline"/>
        <w:rPr>
          <w:rFonts w:ascii="Arial" w:eastAsia="Arial" w:hAnsi="Arial"/>
          <w:b/>
          <w:color w:val="0162A4"/>
          <w:sz w:val="19"/>
        </w:rPr>
      </w:pPr>
      <w:r>
        <w:rPr>
          <w:rFonts w:ascii="Arial" w:eastAsia="Arial" w:hAnsi="Arial"/>
          <w:b/>
          <w:color w:val="0162A4"/>
          <w:sz w:val="19"/>
        </w:rPr>
        <w:t xml:space="preserve">16a: Support evidence-informed suicide prevention training for general practice and updated suicide prevention-related content on </w:t>
      </w:r>
      <w:proofErr w:type="spellStart"/>
      <w:r>
        <w:rPr>
          <w:rFonts w:ascii="Arial" w:eastAsia="Arial" w:hAnsi="Arial"/>
          <w:b/>
          <w:color w:val="0162A4"/>
          <w:sz w:val="19"/>
        </w:rPr>
        <w:t>HealthPathways</w:t>
      </w:r>
      <w:proofErr w:type="spellEnd"/>
    </w:p>
    <w:p w14:paraId="71911395" w14:textId="77777777" w:rsidR="00AE5D59" w:rsidRDefault="00096CCD">
      <w:pPr>
        <w:spacing w:before="56" w:line="270" w:lineRule="exact"/>
        <w:ind w:right="216"/>
        <w:textAlignment w:val="baseline"/>
        <w:rPr>
          <w:rFonts w:ascii="Verdana" w:eastAsia="Verdana" w:hAnsi="Verdana"/>
          <w:color w:val="000000"/>
          <w:spacing w:val="-4"/>
          <w:sz w:val="17"/>
        </w:rPr>
      </w:pPr>
      <w:r>
        <w:rPr>
          <w:rFonts w:ascii="Verdana" w:eastAsia="Verdana" w:hAnsi="Verdana"/>
          <w:color w:val="000000"/>
          <w:spacing w:val="-4"/>
          <w:sz w:val="17"/>
        </w:rPr>
        <w:t xml:space="preserve">With approximately 88 per cent of Australians visiting a GP at least once a year (Britt et al. 2008), GPs are in a unique position to identify warning signs for suicide and provide care and referral. Feedback from GPs indicates they need to be better supported with high-quality suicide-specific training and referral pathways </w:t>
      </w:r>
      <w:r>
        <w:rPr>
          <w:rFonts w:ascii="Arial" w:eastAsia="Arial" w:hAnsi="Arial"/>
          <w:color w:val="000000"/>
          <w:spacing w:val="-4"/>
          <w:sz w:val="19"/>
        </w:rPr>
        <w:t>into accessible, timely mental health and suicide prevention services.</w:t>
      </w:r>
    </w:p>
    <w:p w14:paraId="65A941D9" w14:textId="77777777" w:rsidR="00AE5D59" w:rsidRDefault="00096CCD">
      <w:pPr>
        <w:spacing w:before="106" w:line="270" w:lineRule="exact"/>
        <w:textAlignment w:val="baseline"/>
        <w:rPr>
          <w:rFonts w:ascii="Verdana" w:eastAsia="Verdana" w:hAnsi="Verdana"/>
          <w:color w:val="000000"/>
          <w:sz w:val="17"/>
        </w:rPr>
      </w:pPr>
      <w:r>
        <w:rPr>
          <w:rFonts w:ascii="Verdana" w:eastAsia="Verdana" w:hAnsi="Verdana"/>
          <w:color w:val="000000"/>
          <w:sz w:val="17"/>
        </w:rPr>
        <w:t xml:space="preserve">Suicide prevention training for GPs has multiple funders: the Commonwealth through PHNs and the </w:t>
      </w:r>
      <w:r>
        <w:rPr>
          <w:rFonts w:ascii="Arial" w:eastAsia="Arial" w:hAnsi="Arial"/>
          <w:color w:val="000000"/>
          <w:sz w:val="19"/>
        </w:rPr>
        <w:t xml:space="preserve">12 national trial sites; and states and territories through their own programs. Some training is accredited by the </w:t>
      </w:r>
      <w:r>
        <w:rPr>
          <w:rFonts w:ascii="Verdana" w:eastAsia="Verdana" w:hAnsi="Verdana"/>
          <w:color w:val="000000"/>
          <w:sz w:val="17"/>
        </w:rPr>
        <w:t xml:space="preserve">Royal Australian College of General Practitioners and </w:t>
      </w:r>
      <w:proofErr w:type="spellStart"/>
      <w:r>
        <w:rPr>
          <w:rFonts w:ascii="Verdana" w:eastAsia="Verdana" w:hAnsi="Verdana"/>
          <w:color w:val="000000"/>
          <w:sz w:val="17"/>
        </w:rPr>
        <w:t>recognised</w:t>
      </w:r>
      <w:proofErr w:type="spellEnd"/>
      <w:r>
        <w:rPr>
          <w:rFonts w:ascii="Verdana" w:eastAsia="Verdana" w:hAnsi="Verdana"/>
          <w:color w:val="000000"/>
          <w:sz w:val="17"/>
        </w:rPr>
        <w:t xml:space="preserve"> for continuing professional development </w:t>
      </w:r>
      <w:r>
        <w:rPr>
          <w:rFonts w:ascii="Arial" w:eastAsia="Arial" w:hAnsi="Arial"/>
          <w:color w:val="000000"/>
          <w:sz w:val="19"/>
        </w:rPr>
        <w:t xml:space="preserve">points. </w:t>
      </w:r>
      <w:proofErr w:type="spellStart"/>
      <w:r>
        <w:rPr>
          <w:rFonts w:ascii="Arial" w:eastAsia="Arial" w:hAnsi="Arial"/>
          <w:color w:val="000000"/>
          <w:sz w:val="19"/>
        </w:rPr>
        <w:t>Recognising</w:t>
      </w:r>
      <w:proofErr w:type="spellEnd"/>
      <w:r>
        <w:rPr>
          <w:rFonts w:ascii="Arial" w:eastAsia="Arial" w:hAnsi="Arial"/>
          <w:color w:val="000000"/>
          <w:sz w:val="19"/>
        </w:rPr>
        <w:t xml:space="preserve"> their role in working with suicidal patients and supporting changes to systems within practices, some training also includes modules/content </w:t>
      </w:r>
      <w:r>
        <w:rPr>
          <w:rFonts w:ascii="Verdana" w:eastAsia="Verdana" w:hAnsi="Verdana"/>
          <w:color w:val="000000"/>
          <w:sz w:val="17"/>
        </w:rPr>
        <w:t>for practice staff.</w:t>
      </w:r>
    </w:p>
    <w:p w14:paraId="29501273" w14:textId="77777777" w:rsidR="00AE5D59" w:rsidRDefault="00096CCD">
      <w:pPr>
        <w:spacing w:before="117" w:line="268" w:lineRule="exact"/>
        <w:ind w:right="288"/>
        <w:textAlignment w:val="baseline"/>
        <w:rPr>
          <w:rFonts w:ascii="Verdana" w:eastAsia="Verdana" w:hAnsi="Verdana"/>
          <w:color w:val="000000"/>
          <w:spacing w:val="-2"/>
          <w:sz w:val="17"/>
        </w:rPr>
      </w:pPr>
      <w:r>
        <w:rPr>
          <w:rFonts w:ascii="Verdana" w:eastAsia="Verdana" w:hAnsi="Verdana"/>
          <w:color w:val="000000"/>
          <w:spacing w:val="-2"/>
          <w:sz w:val="17"/>
        </w:rPr>
        <w:t xml:space="preserve">Training for general practice needs to relate to the </w:t>
      </w:r>
      <w:r>
        <w:rPr>
          <w:rFonts w:ascii="Arial" w:eastAsia="Arial" w:hAnsi="Arial"/>
          <w:color w:val="000000"/>
          <w:spacing w:val="-2"/>
          <w:sz w:val="19"/>
        </w:rPr>
        <w:t xml:space="preserve">suicide prevention content on </w:t>
      </w:r>
      <w:proofErr w:type="spellStart"/>
      <w:r>
        <w:rPr>
          <w:rFonts w:ascii="Arial" w:eastAsia="Arial" w:hAnsi="Arial"/>
          <w:color w:val="000000"/>
          <w:spacing w:val="-2"/>
          <w:sz w:val="19"/>
        </w:rPr>
        <w:t>HealthPathways</w:t>
      </w:r>
      <w:proofErr w:type="spellEnd"/>
      <w:r>
        <w:rPr>
          <w:rFonts w:ascii="Arial" w:eastAsia="Arial" w:hAnsi="Arial"/>
          <w:color w:val="000000"/>
          <w:spacing w:val="-2"/>
          <w:sz w:val="19"/>
        </w:rPr>
        <w:t xml:space="preserve">, the </w:t>
      </w:r>
      <w:r>
        <w:rPr>
          <w:rFonts w:ascii="Verdana" w:eastAsia="Verdana" w:hAnsi="Verdana"/>
          <w:color w:val="000000"/>
          <w:spacing w:val="-2"/>
          <w:sz w:val="17"/>
        </w:rPr>
        <w:t xml:space="preserve">software tool most general practices use to assess, </w:t>
      </w:r>
      <w:proofErr w:type="gramStart"/>
      <w:r>
        <w:rPr>
          <w:rFonts w:ascii="Verdana" w:eastAsia="Verdana" w:hAnsi="Verdana"/>
          <w:color w:val="000000"/>
          <w:spacing w:val="-2"/>
          <w:sz w:val="17"/>
        </w:rPr>
        <w:t>manage</w:t>
      </w:r>
      <w:proofErr w:type="gramEnd"/>
      <w:r>
        <w:rPr>
          <w:rFonts w:ascii="Verdana" w:eastAsia="Verdana" w:hAnsi="Verdana"/>
          <w:color w:val="000000"/>
          <w:spacing w:val="-2"/>
          <w:sz w:val="17"/>
        </w:rPr>
        <w:t xml:space="preserve"> and refer patients. GPs indicate there are opportunities to improve the suicide-related content on </w:t>
      </w:r>
      <w:proofErr w:type="spellStart"/>
      <w:r>
        <w:rPr>
          <w:rFonts w:ascii="Verdana" w:eastAsia="Verdana" w:hAnsi="Verdana"/>
          <w:color w:val="000000"/>
          <w:spacing w:val="-2"/>
          <w:sz w:val="17"/>
        </w:rPr>
        <w:t>HealthPathways</w:t>
      </w:r>
      <w:proofErr w:type="spellEnd"/>
      <w:r>
        <w:rPr>
          <w:rFonts w:ascii="Verdana" w:eastAsia="Verdana" w:hAnsi="Verdana"/>
          <w:color w:val="000000"/>
          <w:spacing w:val="-2"/>
          <w:sz w:val="17"/>
        </w:rPr>
        <w:t xml:space="preserve"> to facilitate better assessment and referral to care. PHNs are responsible for </w:t>
      </w:r>
      <w:proofErr w:type="spellStart"/>
      <w:r>
        <w:rPr>
          <w:rFonts w:ascii="Arial" w:eastAsia="Arial" w:hAnsi="Arial"/>
          <w:color w:val="000000"/>
          <w:spacing w:val="-2"/>
          <w:sz w:val="19"/>
        </w:rPr>
        <w:t>HealthPathways</w:t>
      </w:r>
      <w:proofErr w:type="spellEnd"/>
      <w:r>
        <w:rPr>
          <w:rFonts w:ascii="Arial" w:eastAsia="Arial" w:hAnsi="Arial"/>
          <w:color w:val="000000"/>
          <w:spacing w:val="-2"/>
          <w:sz w:val="19"/>
        </w:rPr>
        <w:t xml:space="preserve"> content.</w:t>
      </w:r>
    </w:p>
    <w:p w14:paraId="7FE09FD6" w14:textId="77777777" w:rsidR="00AE5D59" w:rsidRDefault="00096CCD">
      <w:pPr>
        <w:spacing w:before="5" w:line="259" w:lineRule="exact"/>
        <w:ind w:right="216"/>
        <w:textAlignment w:val="baseline"/>
        <w:rPr>
          <w:rFonts w:ascii="Arial" w:eastAsia="Arial" w:hAnsi="Arial"/>
          <w:b/>
          <w:color w:val="0162A4"/>
          <w:sz w:val="19"/>
        </w:rPr>
      </w:pPr>
      <w:r>
        <w:br w:type="column"/>
      </w:r>
      <w:r>
        <w:rPr>
          <w:rFonts w:ascii="Arial" w:eastAsia="Arial" w:hAnsi="Arial"/>
          <w:b/>
          <w:color w:val="0162A4"/>
          <w:sz w:val="19"/>
        </w:rPr>
        <w:t xml:space="preserve">16b: Support emergency department clinicians in contemporary risk mitigation and safety planning training for people presenting with suicidal </w:t>
      </w:r>
      <w:proofErr w:type="spellStart"/>
      <w:r>
        <w:rPr>
          <w:rFonts w:ascii="Arial" w:eastAsia="Arial" w:hAnsi="Arial"/>
          <w:b/>
          <w:color w:val="0162A4"/>
          <w:sz w:val="19"/>
        </w:rPr>
        <w:t>behaviour</w:t>
      </w:r>
      <w:proofErr w:type="spellEnd"/>
    </w:p>
    <w:p w14:paraId="6760E1AE" w14:textId="77777777" w:rsidR="00AE5D59" w:rsidRDefault="00096CCD">
      <w:pPr>
        <w:spacing w:before="53" w:line="270" w:lineRule="exact"/>
        <w:textAlignment w:val="baseline"/>
        <w:rPr>
          <w:rFonts w:ascii="Arial" w:eastAsia="Arial" w:hAnsi="Arial"/>
          <w:color w:val="000000"/>
          <w:spacing w:val="-5"/>
          <w:sz w:val="19"/>
        </w:rPr>
      </w:pPr>
      <w:r>
        <w:rPr>
          <w:rFonts w:ascii="Arial" w:eastAsia="Arial" w:hAnsi="Arial"/>
          <w:color w:val="000000"/>
          <w:spacing w:val="-5"/>
          <w:sz w:val="19"/>
        </w:rPr>
        <w:t xml:space="preserve">Many people who have died or attempted suicide </w:t>
      </w:r>
      <w:r>
        <w:rPr>
          <w:rFonts w:ascii="Verdana" w:eastAsia="Verdana" w:hAnsi="Verdana"/>
          <w:color w:val="000000"/>
          <w:spacing w:val="-5"/>
          <w:sz w:val="17"/>
        </w:rPr>
        <w:t xml:space="preserve">sought help from an emergency department (Kudo et al. 2010). However, in a 2015 review of care after a suicide </w:t>
      </w:r>
      <w:r>
        <w:rPr>
          <w:rFonts w:ascii="Arial" w:eastAsia="Arial" w:hAnsi="Arial"/>
          <w:color w:val="000000"/>
          <w:spacing w:val="-5"/>
          <w:sz w:val="19"/>
        </w:rPr>
        <w:t xml:space="preserve">attempt, patients and </w:t>
      </w:r>
      <w:proofErr w:type="spellStart"/>
      <w:r>
        <w:rPr>
          <w:rFonts w:ascii="Arial" w:eastAsia="Arial" w:hAnsi="Arial"/>
          <w:color w:val="000000"/>
          <w:spacing w:val="-5"/>
          <w:sz w:val="19"/>
        </w:rPr>
        <w:t>carers</w:t>
      </w:r>
      <w:proofErr w:type="spellEnd"/>
      <w:r>
        <w:rPr>
          <w:rFonts w:ascii="Arial" w:eastAsia="Arial" w:hAnsi="Arial"/>
          <w:color w:val="000000"/>
          <w:spacing w:val="-5"/>
          <w:sz w:val="19"/>
        </w:rPr>
        <w:t xml:space="preserve"> reported their emotional distress was not attended to, and many believed they </w:t>
      </w:r>
      <w:r>
        <w:rPr>
          <w:rFonts w:ascii="Verdana" w:eastAsia="Verdana" w:hAnsi="Verdana"/>
          <w:color w:val="000000"/>
          <w:spacing w:val="-5"/>
          <w:sz w:val="17"/>
        </w:rPr>
        <w:t>were discharged too rapidly and were left to seek their own options for ongoing care (Black Dog Institute 2017).</w:t>
      </w:r>
    </w:p>
    <w:p w14:paraId="0ABEC3AE" w14:textId="77777777" w:rsidR="00AE5D59" w:rsidRDefault="00096CCD">
      <w:pPr>
        <w:spacing w:before="109" w:line="270" w:lineRule="exact"/>
        <w:textAlignment w:val="baseline"/>
        <w:rPr>
          <w:rFonts w:ascii="Verdana" w:eastAsia="Verdana" w:hAnsi="Verdana"/>
          <w:color w:val="000000"/>
          <w:spacing w:val="-1"/>
          <w:sz w:val="17"/>
        </w:rPr>
      </w:pPr>
      <w:r>
        <w:rPr>
          <w:rFonts w:ascii="Verdana" w:eastAsia="Verdana" w:hAnsi="Verdana"/>
          <w:color w:val="000000"/>
          <w:spacing w:val="-1"/>
          <w:sz w:val="17"/>
        </w:rPr>
        <w:t xml:space="preserve">Emergency departments experience constant, competing demands on clinicians’ time and pose unique challenges in providing effective, compassionate </w:t>
      </w:r>
      <w:r>
        <w:rPr>
          <w:rFonts w:ascii="Arial" w:eastAsia="Arial" w:hAnsi="Arial"/>
          <w:color w:val="000000"/>
          <w:spacing w:val="-1"/>
          <w:sz w:val="19"/>
        </w:rPr>
        <w:t xml:space="preserve">care to people in a suicidal crisis. It can be challenging </w:t>
      </w:r>
      <w:r>
        <w:rPr>
          <w:rFonts w:ascii="Verdana" w:eastAsia="Verdana" w:hAnsi="Verdana"/>
          <w:color w:val="000000"/>
          <w:spacing w:val="-1"/>
          <w:sz w:val="17"/>
        </w:rPr>
        <w:t xml:space="preserve">for clinical staff to address complex needs within </w:t>
      </w:r>
      <w:r>
        <w:rPr>
          <w:rFonts w:ascii="Arial" w:eastAsia="Arial" w:hAnsi="Arial"/>
          <w:color w:val="000000"/>
          <w:spacing w:val="-1"/>
          <w:sz w:val="19"/>
        </w:rPr>
        <w:t xml:space="preserve">strict </w:t>
      </w:r>
      <w:proofErr w:type="spellStart"/>
      <w:r>
        <w:rPr>
          <w:rFonts w:ascii="Arial" w:eastAsia="Arial" w:hAnsi="Arial"/>
          <w:color w:val="000000"/>
          <w:spacing w:val="-1"/>
          <w:sz w:val="19"/>
        </w:rPr>
        <w:t>organisational</w:t>
      </w:r>
      <w:proofErr w:type="spellEnd"/>
      <w:r>
        <w:rPr>
          <w:rFonts w:ascii="Arial" w:eastAsia="Arial" w:hAnsi="Arial"/>
          <w:color w:val="000000"/>
          <w:spacing w:val="-1"/>
          <w:sz w:val="19"/>
        </w:rPr>
        <w:t xml:space="preserve"> and legal boundaries, and short triage times can make building patient–clinician </w:t>
      </w:r>
      <w:r>
        <w:rPr>
          <w:rFonts w:ascii="Verdana" w:eastAsia="Verdana" w:hAnsi="Verdana"/>
          <w:color w:val="000000"/>
          <w:spacing w:val="-1"/>
          <w:sz w:val="17"/>
        </w:rPr>
        <w:t>rapport difficult (Black Dog Institute 2017). Emergency department clinicians report a lack of confidence in assessing and managing suicide-related presentations (</w:t>
      </w:r>
      <w:proofErr w:type="spellStart"/>
      <w:r>
        <w:rPr>
          <w:rFonts w:ascii="Verdana" w:eastAsia="Verdana" w:hAnsi="Verdana"/>
          <w:color w:val="000000"/>
          <w:spacing w:val="-1"/>
          <w:sz w:val="17"/>
        </w:rPr>
        <w:t>Jellinek</w:t>
      </w:r>
      <w:proofErr w:type="spellEnd"/>
      <w:r>
        <w:rPr>
          <w:rFonts w:ascii="Verdana" w:eastAsia="Verdana" w:hAnsi="Verdana"/>
          <w:color w:val="000000"/>
          <w:spacing w:val="-1"/>
          <w:sz w:val="17"/>
        </w:rPr>
        <w:t xml:space="preserve"> et al. 2013).</w:t>
      </w:r>
    </w:p>
    <w:p w14:paraId="53659A2A" w14:textId="77777777" w:rsidR="00AE5D59" w:rsidRDefault="00096CCD">
      <w:pPr>
        <w:spacing w:before="122" w:line="270" w:lineRule="exact"/>
        <w:ind w:right="216"/>
        <w:textAlignment w:val="baseline"/>
        <w:rPr>
          <w:rFonts w:ascii="Arial" w:eastAsia="Arial" w:hAnsi="Arial"/>
          <w:color w:val="000000"/>
          <w:spacing w:val="-4"/>
          <w:sz w:val="19"/>
        </w:rPr>
      </w:pPr>
      <w:r>
        <w:rPr>
          <w:rFonts w:ascii="Arial" w:eastAsia="Arial" w:hAnsi="Arial"/>
          <w:color w:val="000000"/>
          <w:spacing w:val="-4"/>
          <w:sz w:val="19"/>
        </w:rPr>
        <w:t xml:space="preserve">To address this, some jurisdictions have already invested in </w:t>
      </w:r>
      <w:proofErr w:type="spellStart"/>
      <w:r>
        <w:rPr>
          <w:rFonts w:ascii="Arial" w:eastAsia="Arial" w:hAnsi="Arial"/>
          <w:color w:val="000000"/>
          <w:spacing w:val="-4"/>
          <w:sz w:val="19"/>
        </w:rPr>
        <w:t>standardised</w:t>
      </w:r>
      <w:proofErr w:type="spellEnd"/>
      <w:r>
        <w:rPr>
          <w:rFonts w:ascii="Arial" w:eastAsia="Arial" w:hAnsi="Arial"/>
          <w:color w:val="000000"/>
          <w:spacing w:val="-4"/>
          <w:sz w:val="19"/>
        </w:rPr>
        <w:t xml:space="preserve"> suicide risk mitigation and </w:t>
      </w:r>
      <w:r>
        <w:rPr>
          <w:rFonts w:ascii="Verdana" w:eastAsia="Verdana" w:hAnsi="Verdana"/>
          <w:color w:val="000000"/>
          <w:spacing w:val="-4"/>
          <w:sz w:val="17"/>
        </w:rPr>
        <w:t xml:space="preserve">safety planning training for all emergency department clinicians. This training is improving quality, </w:t>
      </w:r>
      <w:proofErr w:type="gramStart"/>
      <w:r>
        <w:rPr>
          <w:rFonts w:ascii="Verdana" w:eastAsia="Verdana" w:hAnsi="Verdana"/>
          <w:color w:val="000000"/>
          <w:spacing w:val="-4"/>
          <w:sz w:val="17"/>
        </w:rPr>
        <w:t>safety</w:t>
      </w:r>
      <w:proofErr w:type="gramEnd"/>
      <w:r>
        <w:rPr>
          <w:rFonts w:ascii="Verdana" w:eastAsia="Verdana" w:hAnsi="Verdana"/>
          <w:color w:val="000000"/>
          <w:spacing w:val="-4"/>
          <w:sz w:val="17"/>
        </w:rPr>
        <w:t xml:space="preserve"> </w:t>
      </w:r>
      <w:r>
        <w:rPr>
          <w:rFonts w:ascii="Arial" w:eastAsia="Arial" w:hAnsi="Arial"/>
          <w:color w:val="000000"/>
          <w:spacing w:val="-4"/>
          <w:sz w:val="19"/>
        </w:rPr>
        <w:t xml:space="preserve">and clinical outcomes by ensuring that emergency department clinicians are skilled in using the same </w:t>
      </w:r>
      <w:r>
        <w:rPr>
          <w:rFonts w:ascii="Verdana" w:eastAsia="Verdana" w:hAnsi="Verdana"/>
          <w:color w:val="000000"/>
          <w:spacing w:val="-4"/>
          <w:sz w:val="17"/>
        </w:rPr>
        <w:t xml:space="preserve">evidence-informed risk assessment approach and </w:t>
      </w:r>
      <w:r>
        <w:rPr>
          <w:rFonts w:ascii="Arial" w:eastAsia="Arial" w:hAnsi="Arial"/>
          <w:color w:val="000000"/>
          <w:spacing w:val="-4"/>
          <w:sz w:val="19"/>
        </w:rPr>
        <w:t>tool and in delivering compassionate care.</w:t>
      </w:r>
    </w:p>
    <w:p w14:paraId="7BD820AF" w14:textId="77777777" w:rsidR="00AE5D59" w:rsidRDefault="00096CCD">
      <w:pPr>
        <w:spacing w:before="105" w:after="5" w:line="270" w:lineRule="exact"/>
        <w:ind w:right="144"/>
        <w:textAlignment w:val="baseline"/>
        <w:rPr>
          <w:rFonts w:ascii="Arial" w:eastAsia="Arial" w:hAnsi="Arial"/>
          <w:color w:val="000000"/>
          <w:spacing w:val="-6"/>
          <w:sz w:val="19"/>
        </w:rPr>
      </w:pPr>
      <w:r>
        <w:rPr>
          <w:rFonts w:ascii="Arial" w:eastAsia="Arial" w:hAnsi="Arial"/>
          <w:color w:val="000000"/>
          <w:spacing w:val="-6"/>
          <w:sz w:val="19"/>
        </w:rPr>
        <w:t xml:space="preserve">This training is even more important now because risk </w:t>
      </w:r>
      <w:r>
        <w:rPr>
          <w:rFonts w:ascii="Verdana" w:eastAsia="Verdana" w:hAnsi="Verdana"/>
          <w:color w:val="000000"/>
          <w:spacing w:val="-6"/>
          <w:sz w:val="17"/>
        </w:rPr>
        <w:t xml:space="preserve">assessment has evolved from its original aim to predict future suicide. It is now referred to as suicide ‘risk mitigation’, which is approached as a compassionate, client-oriented yet systematic exploration of the client’s current suicidal state and needs that informs a commensurate management care and co-created safety plan (Cole-King &amp; </w:t>
      </w:r>
      <w:proofErr w:type="spellStart"/>
      <w:r>
        <w:rPr>
          <w:rFonts w:ascii="Verdana" w:eastAsia="Verdana" w:hAnsi="Verdana"/>
          <w:color w:val="000000"/>
          <w:spacing w:val="-6"/>
          <w:sz w:val="17"/>
        </w:rPr>
        <w:t>Lepping</w:t>
      </w:r>
      <w:proofErr w:type="spellEnd"/>
      <w:r>
        <w:rPr>
          <w:rFonts w:ascii="Verdana" w:eastAsia="Verdana" w:hAnsi="Verdana"/>
          <w:color w:val="000000"/>
          <w:spacing w:val="-6"/>
          <w:sz w:val="17"/>
        </w:rPr>
        <w:t xml:space="preserve"> 2010; </w:t>
      </w:r>
      <w:proofErr w:type="spellStart"/>
      <w:r>
        <w:rPr>
          <w:rFonts w:ascii="Verdana" w:eastAsia="Verdana" w:hAnsi="Verdana"/>
          <w:color w:val="000000"/>
          <w:spacing w:val="-6"/>
          <w:sz w:val="17"/>
        </w:rPr>
        <w:t>Hawgood</w:t>
      </w:r>
      <w:proofErr w:type="spellEnd"/>
      <w:r>
        <w:rPr>
          <w:rFonts w:ascii="Verdana" w:eastAsia="Verdana" w:hAnsi="Verdana"/>
          <w:color w:val="000000"/>
          <w:spacing w:val="-6"/>
          <w:sz w:val="17"/>
        </w:rPr>
        <w:t xml:space="preserve"> 2016; </w:t>
      </w:r>
      <w:proofErr w:type="spellStart"/>
      <w:r>
        <w:rPr>
          <w:rFonts w:ascii="Verdana" w:eastAsia="Verdana" w:hAnsi="Verdana"/>
          <w:color w:val="000000"/>
          <w:spacing w:val="-6"/>
          <w:sz w:val="17"/>
        </w:rPr>
        <w:t>Hawgood</w:t>
      </w:r>
      <w:proofErr w:type="spellEnd"/>
      <w:r>
        <w:rPr>
          <w:rFonts w:ascii="Verdana" w:eastAsia="Verdana" w:hAnsi="Verdana"/>
          <w:color w:val="000000"/>
          <w:spacing w:val="-6"/>
          <w:sz w:val="17"/>
        </w:rPr>
        <w:t xml:space="preserve"> &amp; De Leo 2016).</w:t>
      </w:r>
    </w:p>
    <w:p w14:paraId="2D6ADB34" w14:textId="77777777" w:rsidR="00AE5D59" w:rsidRDefault="00AE5D59">
      <w:pPr>
        <w:spacing w:before="105" w:after="5" w:line="270" w:lineRule="exact"/>
        <w:sectPr w:rsidR="00AE5D59">
          <w:pgSz w:w="11909" w:h="16838"/>
          <w:pgMar w:top="0" w:right="852" w:bottom="219" w:left="1097" w:header="720" w:footer="720" w:gutter="0"/>
          <w:cols w:num="2" w:space="0" w:equalWidth="0">
            <w:col w:w="4680" w:space="600"/>
            <w:col w:w="4680" w:space="0"/>
          </w:cols>
        </w:sectPr>
      </w:pPr>
    </w:p>
    <w:p w14:paraId="776816A8" w14:textId="77777777" w:rsidR="00AE5D59" w:rsidRDefault="00096CCD">
      <w:pPr>
        <w:spacing w:before="1786" w:line="172" w:lineRule="exact"/>
        <w:textAlignment w:val="baseline"/>
        <w:rPr>
          <w:rFonts w:ascii="Arial" w:eastAsia="Arial" w:hAnsi="Arial"/>
          <w:b/>
          <w:color w:val="2F353E"/>
          <w:sz w:val="16"/>
        </w:rPr>
      </w:pPr>
      <w:r>
        <w:rPr>
          <w:rFonts w:ascii="Arial" w:eastAsia="Arial" w:hAnsi="Arial"/>
          <w:b/>
          <w:color w:val="2F353E"/>
          <w:sz w:val="16"/>
        </w:rPr>
        <w:t>51</w:t>
      </w:r>
    </w:p>
    <w:p w14:paraId="6F3A10C8" w14:textId="77777777" w:rsidR="00AE5D59" w:rsidRDefault="00AE5D59">
      <w:pPr>
        <w:sectPr w:rsidR="00AE5D59">
          <w:type w:val="continuous"/>
          <w:pgSz w:w="11909" w:h="16838"/>
          <w:pgMar w:top="0" w:right="754" w:bottom="219" w:left="10795" w:header="720" w:footer="720" w:gutter="0"/>
          <w:cols w:space="720"/>
        </w:sectPr>
      </w:pPr>
    </w:p>
    <w:p w14:paraId="21A2BC46" w14:textId="77777777" w:rsidR="00AE5D59" w:rsidRDefault="008A1D33">
      <w:pPr>
        <w:textAlignment w:val="baseline"/>
        <w:rPr>
          <w:rFonts w:eastAsia="Times New Roman"/>
          <w:color w:val="000000"/>
          <w:sz w:val="24"/>
        </w:rPr>
      </w:pPr>
      <w:r>
        <w:lastRenderedPageBreak/>
        <w:pict w14:anchorId="01153F06">
          <v:shape id="_x0000_s1137" type="#_x0000_t202" style="position:absolute;margin-left:42.1pt;margin-top:208.05pt;width:234pt;height:148.6pt;z-index:-251736576;mso-wrap-distance-left:0;mso-wrap-distance-right:0;mso-position-horizontal-relative:page;mso-position-vertical-relative:page" filled="f" stroked="f">
            <v:textbox inset="0,0,0,0">
              <w:txbxContent>
                <w:p w14:paraId="0FEABADE" w14:textId="77777777" w:rsidR="008F1D8A" w:rsidRDefault="008F1D8A"/>
              </w:txbxContent>
            </v:textbox>
            <w10:wrap type="square" anchorx="page" anchory="page"/>
          </v:shape>
        </w:pict>
      </w:r>
      <w:r>
        <w:pict w14:anchorId="271F8606">
          <v:shape id="_x0000_s1136" type="#_x0000_t202" style="position:absolute;margin-left:0;margin-top:0;width:4in;height:160.15pt;z-index:-251735552;mso-wrap-distance-left:0;mso-wrap-distance-right:0;mso-position-horizontal-relative:page;mso-position-vertical-relative:page" filled="f" stroked="f">
            <v:textbox inset="0,0,0,0">
              <w:txbxContent>
                <w:p w14:paraId="5FBF6D73" w14:textId="77777777" w:rsidR="00AE5D59" w:rsidRDefault="00096CCD">
                  <w:pPr>
                    <w:spacing w:after="1398"/>
                    <w:ind w:right="58"/>
                    <w:textAlignment w:val="baseline"/>
                  </w:pPr>
                  <w:r>
                    <w:rPr>
                      <w:noProof/>
                    </w:rPr>
                    <w:drawing>
                      <wp:inline distT="0" distB="0" distL="0" distR="0" wp14:anchorId="33553E96" wp14:editId="684ECE57">
                        <wp:extent cx="3620770" cy="1146175"/>
                        <wp:effectExtent l="0" t="0" r="0" b="0"/>
                        <wp:docPr id="130" name="Picture"/>
                        <wp:cNvGraphicFramePr/>
                        <a:graphic xmlns:a="http://schemas.openxmlformats.org/drawingml/2006/main">
                          <a:graphicData uri="http://schemas.openxmlformats.org/drawingml/2006/picture">
                            <pic:pic xmlns:pic="http://schemas.openxmlformats.org/drawingml/2006/picture">
                              <pic:nvPicPr>
                                <pic:cNvPr id="130" name="Picture"/>
                                <pic:cNvPicPr preferRelativeResize="0"/>
                              </pic:nvPicPr>
                              <pic:blipFill>
                                <a:blip r:embed="rId2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pict w14:anchorId="7F655A89">
          <v:shape id="_x0000_s1135" type="#_x0000_t202" style="position:absolute;margin-left:42.1pt;margin-top:160.15pt;width:234pt;height:47.9pt;z-index:-251496960;mso-wrap-distance-left:0;mso-wrap-distance-right:0;mso-position-horizontal-relative:page;mso-position-vertical-relative:page" filled="f" stroked="f">
            <v:textbox inset="0,0,0,0">
              <w:txbxContent>
                <w:p w14:paraId="40E72A35" w14:textId="77777777" w:rsidR="00AE5D59" w:rsidRDefault="00096CCD">
                  <w:pPr>
                    <w:spacing w:after="167" w:line="259" w:lineRule="exact"/>
                    <w:ind w:right="144"/>
                    <w:textAlignment w:val="baseline"/>
                    <w:rPr>
                      <w:rFonts w:ascii="Arial" w:eastAsia="Arial" w:hAnsi="Arial"/>
                      <w:b/>
                      <w:color w:val="0162A4"/>
                      <w:sz w:val="19"/>
                    </w:rPr>
                  </w:pPr>
                  <w:r>
                    <w:rPr>
                      <w:rFonts w:ascii="Arial" w:eastAsia="Arial" w:hAnsi="Arial"/>
                      <w:b/>
                      <w:color w:val="0162A4"/>
                      <w:sz w:val="19"/>
                    </w:rPr>
                    <w:t>16c: Support the alcohol and other drug workforce to undertake risk mitigation and safety planning training</w:t>
                  </w:r>
                </w:p>
              </w:txbxContent>
            </v:textbox>
            <w10:wrap type="square" anchorx="page" anchory="page"/>
          </v:shape>
        </w:pict>
      </w:r>
      <w:r>
        <w:pict w14:anchorId="6E4F349D">
          <v:shape id="_x0000_s1134" type="#_x0000_t202" style="position:absolute;margin-left:42.1pt;margin-top:355.75pt;width:234pt;height:258pt;z-index:-251495936;mso-wrap-distance-left:0;mso-wrap-distance-right:0;mso-position-horizontal-relative:page;mso-position-vertical-relative:page" filled="f" stroked="f">
            <v:textbox inset="0,0,0,0">
              <w:txbxContent>
                <w:p w14:paraId="7D0E65B7" w14:textId="77777777" w:rsidR="00AE5D59" w:rsidRDefault="00096CCD">
                  <w:pPr>
                    <w:spacing w:line="246" w:lineRule="exact"/>
                    <w:ind w:left="216" w:right="504"/>
                    <w:textAlignment w:val="baseline"/>
                    <w:rPr>
                      <w:rFonts w:ascii="Verdana" w:eastAsia="Verdana" w:hAnsi="Verdana"/>
                      <w:i/>
                      <w:color w:val="4C2C8D"/>
                      <w:sz w:val="17"/>
                    </w:rPr>
                  </w:pPr>
                  <w:r>
                    <w:rPr>
                      <w:rFonts w:ascii="Verdana" w:eastAsia="Verdana" w:hAnsi="Verdana"/>
                      <w:i/>
                      <w:color w:val="4C2C8D"/>
                      <w:sz w:val="17"/>
                    </w:rPr>
                    <w:t>41-year-old Western Australian woman whose partner died by suicide</w:t>
                  </w:r>
                </w:p>
                <w:p w14:paraId="2C611AB0" w14:textId="77777777" w:rsidR="00AE5D59" w:rsidRDefault="00096CCD">
                  <w:pPr>
                    <w:spacing w:before="230" w:line="269" w:lineRule="exact"/>
                    <w:textAlignment w:val="baseline"/>
                    <w:rPr>
                      <w:rFonts w:ascii="Arial" w:eastAsia="Arial" w:hAnsi="Arial"/>
                      <w:color w:val="000000"/>
                      <w:spacing w:val="-3"/>
                      <w:sz w:val="19"/>
                    </w:rPr>
                  </w:pPr>
                  <w:r>
                    <w:rPr>
                      <w:rFonts w:ascii="Arial" w:eastAsia="Arial" w:hAnsi="Arial"/>
                      <w:color w:val="000000"/>
                      <w:spacing w:val="-3"/>
                      <w:sz w:val="19"/>
                    </w:rPr>
                    <w:t xml:space="preserve">There is a clear link between alcohol and other drugs </w:t>
                  </w:r>
                  <w:r>
                    <w:rPr>
                      <w:rFonts w:ascii="Verdana" w:eastAsia="Verdana" w:hAnsi="Verdana"/>
                      <w:color w:val="000000"/>
                      <w:spacing w:val="-3"/>
                      <w:sz w:val="17"/>
                    </w:rPr>
                    <w:t xml:space="preserve">and suicide. In 2017, 41.6 per cent of suicides in the 25–44-year age group involved drug and alcohol misuse disorders and acute intoxication (ABS 2018). There are </w:t>
                  </w:r>
                  <w:r>
                    <w:rPr>
                      <w:rFonts w:ascii="Arial" w:eastAsia="Arial" w:hAnsi="Arial"/>
                      <w:color w:val="000000"/>
                      <w:spacing w:val="-3"/>
                      <w:sz w:val="19"/>
                    </w:rPr>
                    <w:t xml:space="preserve">several ways alcohol can increase suicidal </w:t>
                  </w:r>
                  <w:proofErr w:type="spellStart"/>
                  <w:r>
                    <w:rPr>
                      <w:rFonts w:ascii="Arial" w:eastAsia="Arial" w:hAnsi="Arial"/>
                      <w:color w:val="000000"/>
                      <w:spacing w:val="-3"/>
                      <w:sz w:val="19"/>
                    </w:rPr>
                    <w:t>behaviour</w:t>
                  </w:r>
                  <w:proofErr w:type="spellEnd"/>
                  <w:r>
                    <w:rPr>
                      <w:rFonts w:ascii="Arial" w:eastAsia="Arial" w:hAnsi="Arial"/>
                      <w:color w:val="000000"/>
                      <w:spacing w:val="-3"/>
                      <w:sz w:val="19"/>
                    </w:rPr>
                    <w:t xml:space="preserve">, including as a central nervous system depressant and via increases in impulsiveness and psychological </w:t>
                  </w:r>
                  <w:r>
                    <w:rPr>
                      <w:rFonts w:ascii="Verdana" w:eastAsia="Verdana" w:hAnsi="Verdana"/>
                      <w:color w:val="000000"/>
                      <w:spacing w:val="-3"/>
                      <w:sz w:val="17"/>
                    </w:rPr>
                    <w:t xml:space="preserve">distress (Witt &amp; </w:t>
                  </w:r>
                  <w:proofErr w:type="spellStart"/>
                  <w:r>
                    <w:rPr>
                      <w:rFonts w:ascii="Verdana" w:eastAsia="Verdana" w:hAnsi="Verdana"/>
                      <w:color w:val="000000"/>
                      <w:spacing w:val="-3"/>
                      <w:sz w:val="17"/>
                    </w:rPr>
                    <w:t>Lubman</w:t>
                  </w:r>
                  <w:proofErr w:type="spellEnd"/>
                  <w:r>
                    <w:rPr>
                      <w:rFonts w:ascii="Verdana" w:eastAsia="Verdana" w:hAnsi="Verdana"/>
                      <w:color w:val="000000"/>
                      <w:spacing w:val="-3"/>
                      <w:sz w:val="17"/>
                    </w:rPr>
                    <w:t xml:space="preserve"> 2018).</w:t>
                  </w:r>
                </w:p>
                <w:p w14:paraId="2449997F" w14:textId="77777777" w:rsidR="00AE5D59" w:rsidRDefault="00096CCD">
                  <w:pPr>
                    <w:spacing w:before="130" w:line="268"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There are opportunities to identify and support people at risk of, or experiencing, suicidal </w:t>
                  </w:r>
                  <w:proofErr w:type="spellStart"/>
                  <w:r>
                    <w:rPr>
                      <w:rFonts w:ascii="Verdana" w:eastAsia="Verdana" w:hAnsi="Verdana"/>
                      <w:color w:val="000000"/>
                      <w:spacing w:val="-4"/>
                      <w:sz w:val="17"/>
                    </w:rPr>
                    <w:t>behaviours</w:t>
                  </w:r>
                  <w:proofErr w:type="spellEnd"/>
                  <w:r>
                    <w:rPr>
                      <w:rFonts w:ascii="Verdana" w:eastAsia="Verdana" w:hAnsi="Verdana"/>
                      <w:color w:val="000000"/>
                      <w:spacing w:val="-4"/>
                      <w:sz w:val="17"/>
                    </w:rPr>
                    <w:t xml:space="preserve"> and alcohol and drug misuse by referral to alcohol and </w:t>
                  </w:r>
                  <w:r>
                    <w:rPr>
                      <w:rFonts w:ascii="Arial" w:eastAsia="Arial" w:hAnsi="Arial"/>
                      <w:color w:val="000000"/>
                      <w:spacing w:val="-4"/>
                      <w:sz w:val="19"/>
                    </w:rPr>
                    <w:t xml:space="preserve">drug services where appropriate, and by supporting this </w:t>
                  </w:r>
                  <w:r>
                    <w:rPr>
                      <w:rFonts w:ascii="Verdana" w:eastAsia="Verdana" w:hAnsi="Verdana"/>
                      <w:color w:val="000000"/>
                      <w:spacing w:val="-4"/>
                      <w:sz w:val="17"/>
                    </w:rPr>
                    <w:t xml:space="preserve">workforce to undertake contemporary risk mitigation and safety planning training. This support is likely to look different in each state and territory, reflecting different </w:t>
                  </w:r>
                  <w:r>
                    <w:rPr>
                      <w:rFonts w:ascii="Arial" w:eastAsia="Arial" w:hAnsi="Arial"/>
                      <w:color w:val="000000"/>
                      <w:spacing w:val="-4"/>
                      <w:sz w:val="19"/>
                    </w:rPr>
                    <w:t>structures and workplace development programs.</w:t>
                  </w:r>
                </w:p>
              </w:txbxContent>
            </v:textbox>
            <w10:wrap type="square" anchorx="page" anchory="page"/>
          </v:shape>
        </w:pict>
      </w:r>
      <w:r>
        <w:pict w14:anchorId="6FA25069">
          <v:shape id="_x0000_s1133" type="#_x0000_t202" style="position:absolute;margin-left:300.95pt;margin-top:160.15pt;width:234pt;height:441.85pt;z-index:-251494912;mso-wrap-distance-left:0;mso-wrap-distance-right:0;mso-position-horizontal-relative:page;mso-position-vertical-relative:page" filled="f" stroked="f">
            <v:textbox inset="0,0,0,0">
              <w:txbxContent>
                <w:p w14:paraId="28DA69CD" w14:textId="77777777" w:rsidR="00AE5D59" w:rsidRDefault="00096CCD">
                  <w:pPr>
                    <w:spacing w:line="259" w:lineRule="exact"/>
                    <w:ind w:left="72" w:right="504"/>
                    <w:textAlignment w:val="baseline"/>
                    <w:rPr>
                      <w:rFonts w:ascii="Arial" w:eastAsia="Arial" w:hAnsi="Arial"/>
                      <w:b/>
                      <w:color w:val="0162A4"/>
                      <w:spacing w:val="-2"/>
                      <w:sz w:val="19"/>
                    </w:rPr>
                  </w:pPr>
                  <w:r>
                    <w:rPr>
                      <w:rFonts w:ascii="Arial" w:eastAsia="Arial" w:hAnsi="Arial"/>
                      <w:b/>
                      <w:color w:val="0162A4"/>
                      <w:spacing w:val="-2"/>
                      <w:sz w:val="19"/>
                    </w:rPr>
                    <w:t>16d: Better understand the suicide prevention activities of PHNs and support them to share best practice and innovation</w:t>
                  </w:r>
                </w:p>
                <w:p w14:paraId="5E199D03" w14:textId="77777777" w:rsidR="00AE5D59" w:rsidRDefault="00096CCD">
                  <w:pPr>
                    <w:spacing w:before="60" w:line="269" w:lineRule="exact"/>
                    <w:ind w:left="72" w:right="72"/>
                    <w:textAlignment w:val="baseline"/>
                    <w:rPr>
                      <w:rFonts w:ascii="Arial" w:eastAsia="Arial" w:hAnsi="Arial"/>
                      <w:color w:val="000000"/>
                      <w:spacing w:val="-3"/>
                      <w:sz w:val="19"/>
                    </w:rPr>
                  </w:pPr>
                  <w:r>
                    <w:rPr>
                      <w:rFonts w:ascii="Arial" w:eastAsia="Arial" w:hAnsi="Arial"/>
                      <w:color w:val="000000"/>
                      <w:spacing w:val="-3"/>
                      <w:sz w:val="19"/>
                    </w:rPr>
                    <w:t xml:space="preserve">In January 2019 the Commonwealth extended the </w:t>
                  </w:r>
                  <w:r>
                    <w:rPr>
                      <w:rFonts w:ascii="Verdana" w:eastAsia="Verdana" w:hAnsi="Verdana"/>
                      <w:color w:val="000000"/>
                      <w:spacing w:val="-3"/>
                      <w:sz w:val="17"/>
                    </w:rPr>
                    <w:t xml:space="preserve">funding for PHNs to 2021–22, with an additional $77 </w:t>
                  </w:r>
                  <w:r>
                    <w:rPr>
                      <w:rFonts w:ascii="Arial" w:eastAsia="Arial" w:hAnsi="Arial"/>
                      <w:color w:val="000000"/>
                      <w:spacing w:val="-3"/>
                      <w:sz w:val="19"/>
                    </w:rPr>
                    <w:t xml:space="preserve">million to commission suicide prevention interventions. </w:t>
                  </w:r>
                  <w:r>
                    <w:rPr>
                      <w:rFonts w:ascii="Verdana" w:eastAsia="Verdana" w:hAnsi="Verdana"/>
                      <w:color w:val="000000"/>
                      <w:spacing w:val="-3"/>
                      <w:sz w:val="17"/>
                    </w:rPr>
                    <w:t xml:space="preserve">PHNs have become a major funder of suicide </w:t>
                  </w:r>
                  <w:r>
                    <w:rPr>
                      <w:rFonts w:ascii="Arial" w:eastAsia="Arial" w:hAnsi="Arial"/>
                      <w:color w:val="000000"/>
                      <w:spacing w:val="-3"/>
                      <w:sz w:val="19"/>
                    </w:rPr>
                    <w:t xml:space="preserve">prevention activities across Australia, which include </w:t>
                  </w:r>
                  <w:r>
                    <w:rPr>
                      <w:rFonts w:ascii="Verdana" w:eastAsia="Verdana" w:hAnsi="Verdana"/>
                      <w:color w:val="000000"/>
                      <w:spacing w:val="-3"/>
                      <w:sz w:val="17"/>
                    </w:rPr>
                    <w:t xml:space="preserve">helpline support, follow-up care for people who have </w:t>
                  </w:r>
                  <w:r>
                    <w:rPr>
                      <w:rFonts w:ascii="Arial" w:eastAsia="Arial" w:hAnsi="Arial"/>
                      <w:color w:val="000000"/>
                      <w:spacing w:val="-3"/>
                      <w:sz w:val="19"/>
                    </w:rPr>
                    <w:t xml:space="preserve">attempted suicide, postvention bereavement services </w:t>
                  </w:r>
                  <w:r>
                    <w:rPr>
                      <w:rFonts w:ascii="Verdana" w:eastAsia="Verdana" w:hAnsi="Verdana"/>
                      <w:color w:val="000000"/>
                      <w:spacing w:val="-3"/>
                      <w:sz w:val="17"/>
                    </w:rPr>
                    <w:t>and workforce capability building.</w:t>
                  </w:r>
                </w:p>
                <w:p w14:paraId="17A95721" w14:textId="77777777" w:rsidR="00AE5D59" w:rsidRDefault="00096CCD">
                  <w:pPr>
                    <w:spacing w:before="117" w:line="269" w:lineRule="exact"/>
                    <w:ind w:left="72" w:right="432"/>
                    <w:textAlignment w:val="baseline"/>
                    <w:rPr>
                      <w:rFonts w:ascii="Verdana" w:eastAsia="Verdana" w:hAnsi="Verdana"/>
                      <w:color w:val="000000"/>
                      <w:sz w:val="17"/>
                    </w:rPr>
                  </w:pPr>
                  <w:r>
                    <w:rPr>
                      <w:rFonts w:ascii="Verdana" w:eastAsia="Verdana" w:hAnsi="Verdana"/>
                      <w:color w:val="000000"/>
                      <w:sz w:val="17"/>
                    </w:rPr>
                    <w:t xml:space="preserve">With PHNs commissioning of suicide prevention </w:t>
                  </w:r>
                  <w:r>
                    <w:rPr>
                      <w:rFonts w:ascii="Arial" w:eastAsia="Arial" w:hAnsi="Arial"/>
                      <w:color w:val="000000"/>
                      <w:sz w:val="19"/>
                    </w:rPr>
                    <w:t xml:space="preserve">interventions increasing rapidly, to aid joint service </w:t>
                  </w:r>
                  <w:r>
                    <w:rPr>
                      <w:rFonts w:ascii="Verdana" w:eastAsia="Verdana" w:hAnsi="Verdana"/>
                      <w:color w:val="000000"/>
                      <w:sz w:val="17"/>
                    </w:rPr>
                    <w:t xml:space="preserve">planning and commissioning it would be useful to </w:t>
                  </w:r>
                  <w:r>
                    <w:rPr>
                      <w:rFonts w:ascii="Arial" w:eastAsia="Arial" w:hAnsi="Arial"/>
                      <w:color w:val="000000"/>
                      <w:sz w:val="19"/>
                    </w:rPr>
                    <w:t>better understand:</w:t>
                  </w:r>
                </w:p>
                <w:p w14:paraId="56805B10" w14:textId="77777777" w:rsidR="00AE5D59" w:rsidRDefault="00096CCD">
                  <w:pPr>
                    <w:numPr>
                      <w:ilvl w:val="0"/>
                      <w:numId w:val="3"/>
                    </w:numPr>
                    <w:tabs>
                      <w:tab w:val="clear" w:pos="216"/>
                      <w:tab w:val="left" w:pos="288"/>
                    </w:tabs>
                    <w:spacing w:before="115" w:line="269" w:lineRule="exact"/>
                    <w:ind w:left="288" w:right="360" w:hanging="216"/>
                    <w:textAlignment w:val="baseline"/>
                    <w:rPr>
                      <w:rFonts w:ascii="Verdana" w:eastAsia="Verdana" w:hAnsi="Verdana"/>
                      <w:color w:val="000000"/>
                      <w:sz w:val="17"/>
                    </w:rPr>
                  </w:pPr>
                  <w:r>
                    <w:rPr>
                      <w:rFonts w:ascii="Verdana" w:eastAsia="Verdana" w:hAnsi="Verdana"/>
                      <w:color w:val="000000"/>
                      <w:sz w:val="17"/>
                    </w:rPr>
                    <w:t xml:space="preserve">the volume and type of activity, as well as who is </w:t>
                  </w:r>
                  <w:r>
                    <w:rPr>
                      <w:rFonts w:ascii="Arial" w:eastAsia="Arial" w:hAnsi="Arial"/>
                      <w:color w:val="000000"/>
                      <w:sz w:val="19"/>
                    </w:rPr>
                    <w:t>receiving and delivering the services</w:t>
                  </w:r>
                </w:p>
                <w:p w14:paraId="153258FF" w14:textId="77777777" w:rsidR="00AE5D59" w:rsidRDefault="00096CCD">
                  <w:pPr>
                    <w:numPr>
                      <w:ilvl w:val="0"/>
                      <w:numId w:val="3"/>
                    </w:numPr>
                    <w:tabs>
                      <w:tab w:val="clear" w:pos="216"/>
                      <w:tab w:val="left" w:pos="288"/>
                    </w:tabs>
                    <w:spacing w:before="30" w:line="269" w:lineRule="exact"/>
                    <w:ind w:left="288" w:right="216" w:hanging="216"/>
                    <w:textAlignment w:val="baseline"/>
                    <w:rPr>
                      <w:rFonts w:ascii="Verdana" w:eastAsia="Verdana" w:hAnsi="Verdana"/>
                      <w:color w:val="000000"/>
                      <w:spacing w:val="-4"/>
                      <w:sz w:val="17"/>
                    </w:rPr>
                  </w:pPr>
                  <w:r>
                    <w:rPr>
                      <w:rFonts w:ascii="Verdana" w:eastAsia="Verdana" w:hAnsi="Verdana"/>
                      <w:color w:val="000000"/>
                      <w:spacing w:val="-4"/>
                      <w:sz w:val="17"/>
                    </w:rPr>
                    <w:t>barriers and enablers faced by PHNs (such as lack of data for service planning and staff retention)</w:t>
                  </w:r>
                </w:p>
                <w:p w14:paraId="478CDC7E" w14:textId="77777777" w:rsidR="00AE5D59" w:rsidRDefault="00096CCD">
                  <w:pPr>
                    <w:numPr>
                      <w:ilvl w:val="0"/>
                      <w:numId w:val="3"/>
                    </w:numPr>
                    <w:tabs>
                      <w:tab w:val="clear" w:pos="216"/>
                      <w:tab w:val="left" w:pos="288"/>
                    </w:tabs>
                    <w:spacing w:before="73" w:line="228" w:lineRule="exact"/>
                    <w:ind w:left="288" w:hanging="216"/>
                    <w:textAlignment w:val="baseline"/>
                    <w:rPr>
                      <w:rFonts w:ascii="Arial" w:eastAsia="Arial" w:hAnsi="Arial"/>
                      <w:color w:val="000000"/>
                      <w:sz w:val="19"/>
                    </w:rPr>
                  </w:pPr>
                  <w:r>
                    <w:rPr>
                      <w:rFonts w:ascii="Arial" w:eastAsia="Arial" w:hAnsi="Arial"/>
                      <w:color w:val="000000"/>
                      <w:sz w:val="19"/>
                    </w:rPr>
                    <w:t xml:space="preserve">who PHNs are collaborating </w:t>
                  </w:r>
                  <w:proofErr w:type="gramStart"/>
                  <w:r>
                    <w:rPr>
                      <w:rFonts w:ascii="Arial" w:eastAsia="Arial" w:hAnsi="Arial"/>
                      <w:color w:val="000000"/>
                      <w:sz w:val="19"/>
                    </w:rPr>
                    <w:t>with</w:t>
                  </w:r>
                  <w:proofErr w:type="gramEnd"/>
                </w:p>
                <w:p w14:paraId="01F3ADE9" w14:textId="77777777" w:rsidR="00AE5D59" w:rsidRDefault="00096CCD">
                  <w:pPr>
                    <w:numPr>
                      <w:ilvl w:val="0"/>
                      <w:numId w:val="3"/>
                    </w:numPr>
                    <w:tabs>
                      <w:tab w:val="clear" w:pos="216"/>
                      <w:tab w:val="left" w:pos="288"/>
                    </w:tabs>
                    <w:spacing w:before="28" w:line="269" w:lineRule="exact"/>
                    <w:ind w:left="288" w:right="432"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how PHNs are building their workforce capacity </w:t>
                  </w:r>
                  <w:r>
                    <w:rPr>
                      <w:rFonts w:ascii="Arial" w:eastAsia="Arial" w:hAnsi="Arial"/>
                      <w:color w:val="000000"/>
                      <w:spacing w:val="-3"/>
                      <w:sz w:val="19"/>
                    </w:rPr>
                    <w:t>and how they could be better supported</w:t>
                  </w:r>
                </w:p>
                <w:p w14:paraId="7C6378D7" w14:textId="77777777" w:rsidR="00AE5D59" w:rsidRDefault="00096CCD">
                  <w:pPr>
                    <w:numPr>
                      <w:ilvl w:val="0"/>
                      <w:numId w:val="3"/>
                    </w:numPr>
                    <w:tabs>
                      <w:tab w:val="clear" w:pos="216"/>
                      <w:tab w:val="left" w:pos="288"/>
                    </w:tabs>
                    <w:spacing w:before="75" w:line="228" w:lineRule="exact"/>
                    <w:ind w:left="288" w:hanging="216"/>
                    <w:textAlignment w:val="baseline"/>
                    <w:rPr>
                      <w:rFonts w:ascii="Arial" w:eastAsia="Arial" w:hAnsi="Arial"/>
                      <w:color w:val="000000"/>
                      <w:sz w:val="19"/>
                    </w:rPr>
                  </w:pPr>
                  <w:r>
                    <w:rPr>
                      <w:rFonts w:ascii="Arial" w:eastAsia="Arial" w:hAnsi="Arial"/>
                      <w:color w:val="000000"/>
                      <w:sz w:val="19"/>
                    </w:rPr>
                    <w:t>best practice and innovation.</w:t>
                  </w:r>
                </w:p>
                <w:p w14:paraId="0F1FCEF7" w14:textId="77777777" w:rsidR="00AE5D59" w:rsidRDefault="00096CCD">
                  <w:pPr>
                    <w:spacing w:before="112" w:line="268" w:lineRule="exact"/>
                    <w:ind w:left="72" w:right="144"/>
                    <w:textAlignment w:val="baseline"/>
                    <w:rPr>
                      <w:rFonts w:ascii="Verdana" w:eastAsia="Verdana" w:hAnsi="Verdana"/>
                      <w:color w:val="000000"/>
                      <w:spacing w:val="-7"/>
                      <w:sz w:val="17"/>
                    </w:rPr>
                  </w:pPr>
                  <w:r>
                    <w:rPr>
                      <w:rFonts w:ascii="Verdana" w:eastAsia="Verdana" w:hAnsi="Verdana"/>
                      <w:color w:val="000000"/>
                      <w:spacing w:val="-7"/>
                      <w:sz w:val="17"/>
                    </w:rPr>
                    <w:t xml:space="preserve">PHNs have also indicated that an online platform to </w:t>
                  </w:r>
                  <w:r>
                    <w:rPr>
                      <w:rFonts w:ascii="Arial" w:eastAsia="Arial" w:hAnsi="Arial"/>
                      <w:color w:val="000000"/>
                      <w:spacing w:val="-7"/>
                      <w:sz w:val="19"/>
                    </w:rPr>
                    <w:t xml:space="preserve">share learnings and best practice would be valuable, especially because the evidence is growing rapidly </w:t>
                  </w:r>
                  <w:r>
                    <w:rPr>
                      <w:rFonts w:ascii="Verdana" w:eastAsia="Verdana" w:hAnsi="Verdana"/>
                      <w:color w:val="000000"/>
                      <w:spacing w:val="-7"/>
                      <w:sz w:val="17"/>
                    </w:rPr>
                    <w:t xml:space="preserve">and the landscape often changing. Several PHNs have shown significant leadership and innovation in suicide prevention, and a platform to share this information is </w:t>
                  </w:r>
                  <w:r>
                    <w:rPr>
                      <w:rFonts w:ascii="Arial" w:eastAsia="Arial" w:hAnsi="Arial"/>
                      <w:color w:val="000000"/>
                      <w:spacing w:val="-7"/>
                      <w:sz w:val="19"/>
                    </w:rPr>
                    <w:t xml:space="preserve">likely to accelerate progress and improve outcomes </w:t>
                  </w:r>
                  <w:r>
                    <w:rPr>
                      <w:rFonts w:ascii="Verdana" w:eastAsia="Verdana" w:hAnsi="Verdana"/>
                      <w:color w:val="000000"/>
                      <w:spacing w:val="-7"/>
                      <w:sz w:val="17"/>
                    </w:rPr>
                    <w:t>further.</w:t>
                  </w:r>
                </w:p>
              </w:txbxContent>
            </v:textbox>
            <w10:wrap type="square" anchorx="page" anchory="page"/>
          </v:shape>
        </w:pict>
      </w:r>
      <w:r>
        <w:pict w14:anchorId="40F3C335">
          <v:shape id="_x0000_s1132" type="#_x0000_t202" style="position:absolute;margin-left:49.2pt;margin-top:208.05pt;width:226.9pt;height:61.95pt;z-index:-251493888;mso-wrap-distance-left:0;mso-wrap-distance-right:0;mso-position-horizontal-relative:page;mso-position-vertical-relative:page" filled="f" stroked="f">
            <v:textbox inset="0,0,0,0">
              <w:txbxContent>
                <w:p w14:paraId="6B09742A" w14:textId="77777777" w:rsidR="00AE5D59" w:rsidRDefault="00096CCD">
                  <w:pPr>
                    <w:spacing w:line="309" w:lineRule="exact"/>
                    <w:ind w:left="144"/>
                    <w:textAlignment w:val="baseline"/>
                    <w:rPr>
                      <w:rFonts w:ascii="Arial" w:eastAsia="Arial" w:hAnsi="Arial"/>
                      <w:b/>
                      <w:color w:val="4C2C8D"/>
                      <w:spacing w:val="-1"/>
                    </w:rPr>
                  </w:pPr>
                  <w:r>
                    <w:rPr>
                      <w:rFonts w:ascii="Arial" w:eastAsia="Arial" w:hAnsi="Arial"/>
                      <w:b/>
                      <w:color w:val="4C2C8D"/>
                      <w:spacing w:val="-1"/>
                    </w:rPr>
                    <w:t xml:space="preserve">I believe my partner could have been helped if there were more resources. He was put into emergency after a suicide attempt about three years before </w:t>
                  </w:r>
                </w:p>
              </w:txbxContent>
            </v:textbox>
            <w10:wrap type="square" anchorx="page" anchory="page"/>
          </v:shape>
        </w:pict>
      </w:r>
      <w:r>
        <w:pict w14:anchorId="629493DB">
          <v:shape id="_x0000_s1131" type="#_x0000_t202" style="position:absolute;margin-left:49.2pt;margin-top:270pt;width:211.9pt;height:85.75pt;z-index:-251492864;mso-wrap-distance-left:0;mso-wrap-distance-right:0;mso-position-horizontal-relative:page;mso-position-vertical-relative:page" filled="f" stroked="f">
            <v:textbox inset="0,0,0,0">
              <w:txbxContent>
                <w:p w14:paraId="5CB231E0" w14:textId="77777777" w:rsidR="00AE5D59" w:rsidRDefault="00096CCD">
                  <w:pPr>
                    <w:spacing w:after="164" w:line="309" w:lineRule="exact"/>
                    <w:ind w:left="144"/>
                    <w:textAlignment w:val="baseline"/>
                    <w:rPr>
                      <w:rFonts w:ascii="Arial" w:eastAsia="Arial" w:hAnsi="Arial"/>
                      <w:b/>
                      <w:color w:val="4C2C8D"/>
                      <w:spacing w:val="-1"/>
                    </w:rPr>
                  </w:pPr>
                  <w:r>
                    <w:rPr>
                      <w:rFonts w:ascii="Arial" w:eastAsia="Arial" w:hAnsi="Arial"/>
                      <w:b/>
                      <w:color w:val="4C2C8D"/>
                      <w:spacing w:val="-1"/>
                    </w:rPr>
                    <w:t>he died and they just let him go. Drugs and alcohol played a huge part in his and our lives and if he could have got more help maybe he would still be here. I wish he could have been helped.</w:t>
                  </w:r>
                </w:p>
              </w:txbxContent>
            </v:textbox>
            <w10:wrap type="square" anchorx="page" anchory="page"/>
          </v:shape>
        </w:pict>
      </w:r>
      <w:r>
        <w:pict w14:anchorId="78F91CF6">
          <v:shape id="_x0000_s1130" type="#_x0000_t202" style="position:absolute;margin-left:42.1pt;margin-top:208.05pt;width:7.1pt;height:17.05pt;z-index:-251734528;mso-wrap-distance-left:0;mso-wrap-distance-right:0;mso-position-horizontal-relative:page;mso-position-vertical-relative:page" filled="f" stroked="f">
            <v:textbox inset="0,0,0,0">
              <w:txbxContent>
                <w:p w14:paraId="45ACB359" w14:textId="77777777" w:rsidR="00AE5D59" w:rsidRDefault="00096CCD">
                  <w:pPr>
                    <w:spacing w:before="97" w:line="244" w:lineRule="exact"/>
                    <w:ind w:left="8"/>
                    <w:textAlignment w:val="baseline"/>
                  </w:pPr>
                  <w:r>
                    <w:rPr>
                      <w:noProof/>
                    </w:rPr>
                    <w:drawing>
                      <wp:inline distT="0" distB="0" distL="0" distR="0" wp14:anchorId="324ED53E" wp14:editId="15578C1C">
                        <wp:extent cx="85090" cy="15494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1" name="Picture"/>
                                <pic:cNvPicPr preferRelativeResize="0"/>
                              </pic:nvPicPr>
                              <pic:blipFill>
                                <a:blip r:embed="rId118"/>
                                <a:stretch>
                                  <a:fillRect/>
                                </a:stretch>
                              </pic:blipFill>
                              <pic:spPr>
                                <a:xfrm>
                                  <a:off x="0" y="0"/>
                                  <a:ext cx="85090" cy="154940"/>
                                </a:xfrm>
                                <a:prstGeom prst="rect">
                                  <a:avLst/>
                                </a:prstGeom>
                              </pic:spPr>
                            </pic:pic>
                          </a:graphicData>
                        </a:graphic>
                      </wp:inline>
                    </w:drawing>
                  </w:r>
                </w:p>
              </w:txbxContent>
            </v:textbox>
            <w10:wrap type="square" anchorx="page" anchory="page"/>
          </v:shape>
        </w:pict>
      </w:r>
      <w:r>
        <w:pict w14:anchorId="07D8F27F">
          <v:shape id="_x0000_s1129" type="#_x0000_t202" style="position:absolute;margin-left:261.1pt;margin-top:270pt;width:15pt;height:85.75pt;z-index:-251733504;mso-wrap-distance-left:0;mso-wrap-distance-right:0;mso-position-horizontal-relative:page;mso-position-vertical-relative:page" filled="f" stroked="f">
            <v:textbox inset="0,0,0,0">
              <w:txbxContent>
                <w:p w14:paraId="192B7C83" w14:textId="77777777" w:rsidR="00AE5D59" w:rsidRDefault="00096CCD">
                  <w:pPr>
                    <w:spacing w:before="1186" w:after="285" w:line="244" w:lineRule="exact"/>
                    <w:ind w:left="159" w:right="7"/>
                    <w:textAlignment w:val="baseline"/>
                  </w:pPr>
                  <w:r>
                    <w:rPr>
                      <w:noProof/>
                    </w:rPr>
                    <w:drawing>
                      <wp:inline distT="0" distB="0" distL="0" distR="0" wp14:anchorId="5AA6C6D1" wp14:editId="4B26260D">
                        <wp:extent cx="85090" cy="154940"/>
                        <wp:effectExtent l="0" t="0" r="0" b="0"/>
                        <wp:docPr id="132" name="Picture"/>
                        <wp:cNvGraphicFramePr/>
                        <a:graphic xmlns:a="http://schemas.openxmlformats.org/drawingml/2006/main">
                          <a:graphicData uri="http://schemas.openxmlformats.org/drawingml/2006/picture">
                            <pic:pic xmlns:pic="http://schemas.openxmlformats.org/drawingml/2006/picture">
                              <pic:nvPicPr>
                                <pic:cNvPr id="132" name="Picture"/>
                                <pic:cNvPicPr preferRelativeResize="0"/>
                              </pic:nvPicPr>
                              <pic:blipFill>
                                <a:blip r:embed="rId119"/>
                                <a:stretch>
                                  <a:fillRect/>
                                </a:stretch>
                              </pic:blipFill>
                              <pic:spPr>
                                <a:xfrm>
                                  <a:off x="0" y="0"/>
                                  <a:ext cx="85090" cy="154940"/>
                                </a:xfrm>
                                <a:prstGeom prst="rect">
                                  <a:avLst/>
                                </a:prstGeom>
                              </pic:spPr>
                            </pic:pic>
                          </a:graphicData>
                        </a:graphic>
                      </wp:inline>
                    </w:drawing>
                  </w:r>
                </w:p>
              </w:txbxContent>
            </v:textbox>
            <w10:wrap type="square" anchorx="page" anchory="page"/>
          </v:shape>
        </w:pict>
      </w:r>
      <w:r>
        <w:pict w14:anchorId="28DB9F9F">
          <v:shape id="_x0000_s1128" type="#_x0000_t202" style="position:absolute;margin-left:42.7pt;margin-top:613.75pt;width:324pt;height:204.25pt;z-index:-251491840;mso-wrap-distance-left:0;mso-wrap-distance-right:0;mso-position-horizontal-relative:page;mso-position-vertical-relative:page" filled="f" stroked="f">
            <v:textbox inset="0,0,0,0">
              <w:txbxContent>
                <w:p w14:paraId="25616C3C" w14:textId="77777777" w:rsidR="00AE5D59" w:rsidRDefault="00096CCD">
                  <w:pPr>
                    <w:tabs>
                      <w:tab w:val="right" w:pos="6480"/>
                    </w:tabs>
                    <w:spacing w:before="3882" w:after="17" w:line="184" w:lineRule="exact"/>
                    <w:textAlignment w:val="baseline"/>
                    <w:rPr>
                      <w:rFonts w:ascii="Arial" w:eastAsia="Arial" w:hAnsi="Arial"/>
                      <w:b/>
                      <w:color w:val="2F353E"/>
                      <w:sz w:val="15"/>
                    </w:rPr>
                  </w:pPr>
                  <w:r>
                    <w:rPr>
                      <w:rFonts w:ascii="Arial" w:eastAsia="Arial" w:hAnsi="Arial"/>
                      <w:b/>
                      <w:color w:val="2F353E"/>
                      <w:sz w:val="15"/>
                    </w:rPr>
                    <w:t>52</w:t>
                  </w:r>
                  <w:r>
                    <w:rPr>
                      <w:rFonts w:ascii="Arial" w:eastAsia="Arial" w:hAnsi="Arial"/>
                      <w:b/>
                      <w:color w:val="2F353E"/>
                      <w:sz w:val="15"/>
                    </w:rPr>
                    <w:tab/>
                  </w:r>
                  <w:r>
                    <w:rPr>
                      <w:rFonts w:ascii="Arial" w:eastAsia="Arial" w:hAnsi="Arial"/>
                      <w:color w:val="2F353E"/>
                      <w:sz w:val="16"/>
                    </w:rPr>
                    <w:t>National suicide prevention strategy for Australia’s health system: 2020–2023</w:t>
                  </w:r>
                </w:p>
              </w:txbxContent>
            </v:textbox>
            <w10:wrap type="square" anchorx="page" anchory="page"/>
          </v:shape>
        </w:pict>
      </w:r>
    </w:p>
    <w:p w14:paraId="7B1D8764" w14:textId="77777777" w:rsidR="00AE5D59" w:rsidRDefault="00AE5D59">
      <w:pPr>
        <w:sectPr w:rsidR="00AE5D59">
          <w:pgSz w:w="11909" w:h="16838"/>
          <w:pgMar w:top="0" w:right="1210" w:bottom="73" w:left="0" w:header="720" w:footer="720" w:gutter="0"/>
          <w:cols w:space="720"/>
        </w:sectPr>
      </w:pPr>
    </w:p>
    <w:p w14:paraId="36E00FD9" w14:textId="77777777" w:rsidR="00AE5D59" w:rsidRDefault="008A1D33">
      <w:pPr>
        <w:textAlignment w:val="baseline"/>
        <w:rPr>
          <w:rFonts w:eastAsia="Times New Roman"/>
          <w:color w:val="000000"/>
          <w:sz w:val="24"/>
        </w:rPr>
      </w:pPr>
      <w:r>
        <w:lastRenderedPageBreak/>
        <w:pict w14:anchorId="0C87540E">
          <v:shape id="_x0000_s1127" type="#_x0000_t202" style="position:absolute;margin-left:412.8pt;margin-top:0;width:182.65pt;height:161pt;z-index:-251732480;mso-wrap-distance-left:0;mso-wrap-distance-right:0;mso-position-horizontal-relative:page;mso-position-vertical-relative:page" filled="f" stroked="f">
            <v:textbox inset="0,0,0,0">
              <w:txbxContent>
                <w:p w14:paraId="095ACFD9" w14:textId="77777777" w:rsidR="00AE5D59" w:rsidRDefault="00096CCD">
                  <w:pPr>
                    <w:spacing w:after="2145"/>
                    <w:textAlignment w:val="baseline"/>
                  </w:pPr>
                  <w:r>
                    <w:rPr>
                      <w:noProof/>
                    </w:rPr>
                    <w:drawing>
                      <wp:inline distT="0" distB="0" distL="0" distR="0" wp14:anchorId="118EB0AB" wp14:editId="2A1C51D6">
                        <wp:extent cx="2319655" cy="682625"/>
                        <wp:effectExtent l="0" t="0" r="0" b="0"/>
                        <wp:docPr id="133" name="Picture"/>
                        <wp:cNvGraphicFramePr/>
                        <a:graphic xmlns:a="http://schemas.openxmlformats.org/drawingml/2006/main">
                          <a:graphicData uri="http://schemas.openxmlformats.org/drawingml/2006/picture">
                            <pic:pic xmlns:pic="http://schemas.openxmlformats.org/drawingml/2006/picture">
                              <pic:nvPicPr>
                                <pic:cNvPr id="133" name="Picture"/>
                                <pic:cNvPicPr preferRelativeResize="0"/>
                              </pic:nvPicPr>
                              <pic:blipFill>
                                <a:blip r:embed="rId99"/>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3EB066E4">
          <v:shape id="_x0000_s1126" type="#_x0000_t202" style="position:absolute;margin-left:39.6pt;margin-top:109.7pt;width:254.65pt;height:30.45pt;z-index:-251731456;mso-wrap-distance-left:0;mso-wrap-distance-right:0;mso-position-horizontal-relative:page;mso-position-vertical-relative:page" filled="f" stroked="f">
            <v:textbox inset="0,0,0,0">
              <w:txbxContent>
                <w:p w14:paraId="0673D62D" w14:textId="77777777" w:rsidR="00AE5D59" w:rsidRDefault="00096CCD">
                  <w:pPr>
                    <w:textAlignment w:val="baseline"/>
                  </w:pPr>
                  <w:r>
                    <w:rPr>
                      <w:noProof/>
                    </w:rPr>
                    <w:drawing>
                      <wp:inline distT="0" distB="0" distL="0" distR="0" wp14:anchorId="1B7C3DAF" wp14:editId="08572C3C">
                        <wp:extent cx="3234055" cy="386715"/>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4" name="Picture"/>
                                <pic:cNvPicPr preferRelativeResize="0"/>
                              </pic:nvPicPr>
                              <pic:blipFill>
                                <a:blip r:embed="rId100"/>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10680F73">
          <v:shape id="_x0000_s1125" type="#_x0000_t202" style="position:absolute;margin-left:63.6pt;margin-top:116.3pt;width:170.4pt;height:18.6pt;z-index:-251490816;mso-wrap-distance-left:0;mso-wrap-distance-right:0;mso-position-horizontal-relative:page;mso-position-vertical-relative:page" filled="f" stroked="f">
            <v:textbox inset="0,0,0,0">
              <w:txbxContent>
                <w:p w14:paraId="123E96FC" w14:textId="77777777" w:rsidR="00AE5D59" w:rsidRDefault="00096CCD">
                  <w:pPr>
                    <w:spacing w:before="7" w:line="359" w:lineRule="exact"/>
                    <w:textAlignment w:val="baseline"/>
                    <w:rPr>
                      <w:rFonts w:ascii="Arial" w:eastAsia="Arial" w:hAnsi="Arial"/>
                      <w:b/>
                      <w:color w:val="FFFFFF"/>
                      <w:spacing w:val="-7"/>
                      <w:sz w:val="32"/>
                    </w:rPr>
                  </w:pPr>
                  <w:r>
                    <w:rPr>
                      <w:rFonts w:ascii="Arial" w:eastAsia="Arial" w:hAnsi="Arial"/>
                      <w:b/>
                      <w:color w:val="FFFFFF"/>
                      <w:spacing w:val="-7"/>
                      <w:sz w:val="32"/>
                    </w:rPr>
                    <w:t>Best practice spotlight</w:t>
                  </w:r>
                </w:p>
              </w:txbxContent>
            </v:textbox>
            <w10:wrap type="square" anchorx="page" anchory="page"/>
          </v:shape>
        </w:pict>
      </w:r>
      <w:r>
        <w:pict w14:anchorId="0325615C">
          <v:shape id="_x0000_s1124" type="#_x0000_t202" style="position:absolute;margin-left:318.7pt;margin-top:161pt;width:234pt;height:48.25pt;z-index:-251489792;mso-wrap-distance-left:0;mso-wrap-distance-right:0;mso-position-horizontal-relative:page;mso-position-vertical-relative:page" filled="f" stroked="f">
            <v:textbox inset="0,0,0,0">
              <w:txbxContent>
                <w:p w14:paraId="6DC063E6" w14:textId="77777777" w:rsidR="00AE5D59" w:rsidRDefault="00096CCD">
                  <w:pPr>
                    <w:spacing w:before="1" w:after="172" w:line="261" w:lineRule="exact"/>
                    <w:ind w:right="72"/>
                    <w:textAlignment w:val="baseline"/>
                    <w:rPr>
                      <w:rFonts w:ascii="Arial" w:eastAsia="Arial" w:hAnsi="Arial"/>
                      <w:b/>
                      <w:color w:val="0162A4"/>
                      <w:sz w:val="19"/>
                    </w:rPr>
                  </w:pPr>
                  <w:r>
                    <w:rPr>
                      <w:rFonts w:ascii="Arial" w:eastAsia="Arial" w:hAnsi="Arial"/>
                      <w:b/>
                      <w:color w:val="0162A4"/>
                      <w:sz w:val="19"/>
                    </w:rPr>
                    <w:t>16e: Consider the national peer workforce development guidelines, once completed, and any implications for the lived experience workforce</w:t>
                  </w:r>
                </w:p>
              </w:txbxContent>
            </v:textbox>
            <w10:wrap type="square" anchorx="page" anchory="page"/>
          </v:shape>
        </w:pict>
      </w:r>
      <w:r>
        <w:pict w14:anchorId="4C14AAD6">
          <v:shape id="_x0000_s1123" type="#_x0000_t202" style="position:absolute;margin-left:318.7pt;margin-top:209.25pt;width:234pt;height:287.15pt;z-index:-251488768;mso-wrap-distance-left:0;mso-wrap-distance-right:0;mso-position-horizontal-relative:page;mso-position-vertical-relative:page" filled="f" stroked="f">
            <v:textbox inset="0,0,0,0">
              <w:txbxContent>
                <w:p w14:paraId="16D575A5" w14:textId="77777777" w:rsidR="00AE5D59" w:rsidRDefault="00AE5D59">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135"/>
                    <w:gridCol w:w="4545"/>
                  </w:tblGrid>
                  <w:tr w:rsidR="00AE5D59" w14:paraId="286DBF0F" w14:textId="77777777">
                    <w:trPr>
                      <w:trHeight w:hRule="exact" w:val="5491"/>
                    </w:trPr>
                    <w:tc>
                      <w:tcPr>
                        <w:tcW w:w="135" w:type="dxa"/>
                      </w:tcPr>
                      <w:p w14:paraId="160EEC3F" w14:textId="77777777" w:rsidR="00AE5D59" w:rsidRDefault="00096CCD">
                        <w:pPr>
                          <w:spacing w:after="33" w:line="245" w:lineRule="exact"/>
                          <w:jc w:val="center"/>
                          <w:textAlignment w:val="baseline"/>
                        </w:pPr>
                        <w:r>
                          <w:rPr>
                            <w:noProof/>
                          </w:rPr>
                          <w:drawing>
                            <wp:inline distT="0" distB="0" distL="0" distR="0" wp14:anchorId="13489C1E" wp14:editId="6399E5B7">
                              <wp:extent cx="85725" cy="154940"/>
                              <wp:effectExtent l="0" t="0" r="0" b="0"/>
                              <wp:docPr id="135" name="Picture"/>
                              <wp:cNvGraphicFramePr/>
                              <a:graphic xmlns:a="http://schemas.openxmlformats.org/drawingml/2006/main">
                                <a:graphicData uri="http://schemas.openxmlformats.org/drawingml/2006/picture">
                                  <pic:pic xmlns:pic="http://schemas.openxmlformats.org/drawingml/2006/picture">
                                    <pic:nvPicPr>
                                      <pic:cNvPr id="135" name="Picture"/>
                                      <pic:cNvPicPr preferRelativeResize="0"/>
                                    </pic:nvPicPr>
                                    <pic:blipFill>
                                      <a:blip r:embed="rId120"/>
                                      <a:stretch>
                                        <a:fillRect/>
                                      </a:stretch>
                                    </pic:blipFill>
                                    <pic:spPr>
                                      <a:xfrm>
                                        <a:off x="0" y="0"/>
                                        <a:ext cx="85725" cy="154940"/>
                                      </a:xfrm>
                                      <a:prstGeom prst="rect">
                                        <a:avLst/>
                                      </a:prstGeom>
                                    </pic:spPr>
                                  </pic:pic>
                                </a:graphicData>
                              </a:graphic>
                            </wp:inline>
                          </w:drawing>
                        </w:r>
                      </w:p>
                    </w:tc>
                    <w:tc>
                      <w:tcPr>
                        <w:tcW w:w="4545" w:type="dxa"/>
                      </w:tcPr>
                      <w:p w14:paraId="5589F44B" w14:textId="77777777" w:rsidR="00AE5D59" w:rsidRDefault="00096CCD">
                        <w:pPr>
                          <w:spacing w:line="304" w:lineRule="exact"/>
                          <w:ind w:left="144" w:right="36"/>
                          <w:textAlignment w:val="baseline"/>
                          <w:rPr>
                            <w:rFonts w:ascii="Arial" w:eastAsia="Arial" w:hAnsi="Arial"/>
                            <w:b/>
                            <w:color w:val="4C2C8D"/>
                          </w:rPr>
                        </w:pPr>
                        <w:r>
                          <w:rPr>
                            <w:rFonts w:ascii="Arial" w:eastAsia="Arial" w:hAnsi="Arial"/>
                            <w:b/>
                            <w:color w:val="4C2C8D"/>
                          </w:rPr>
                          <w:t xml:space="preserve">Just knowing that someone that you’re talking to has gone through the same thing that you’re going through at the time or have gone through and that you’re </w:t>
                        </w:r>
                        <w:r>
                          <w:rPr>
                            <w:rFonts w:ascii="Tahoma" w:eastAsia="Tahoma" w:hAnsi="Tahoma"/>
                            <w:color w:val="4C2C8D"/>
                          </w:rPr>
                          <w:t xml:space="preserve">not the only person – because that’s the </w:t>
                        </w:r>
                        <w:r>
                          <w:rPr>
                            <w:rFonts w:ascii="Arial" w:eastAsia="Arial" w:hAnsi="Arial"/>
                            <w:b/>
                            <w:color w:val="4C2C8D"/>
                          </w:rPr>
                          <w:t xml:space="preserve">way you think, you’re the only person in the world that feels that way. I’ve spoken to a lot of other people who have gone </w:t>
                        </w:r>
                        <w:r>
                          <w:rPr>
                            <w:rFonts w:ascii="Tahoma" w:eastAsia="Tahoma" w:hAnsi="Tahoma"/>
                            <w:color w:val="4C2C8D"/>
                          </w:rPr>
                          <w:t xml:space="preserve">through different ups and </w:t>
                        </w:r>
                        <w:proofErr w:type="gramStart"/>
                        <w:r>
                          <w:rPr>
                            <w:rFonts w:ascii="Tahoma" w:eastAsia="Tahoma" w:hAnsi="Tahoma"/>
                            <w:color w:val="4C2C8D"/>
                          </w:rPr>
                          <w:t>downs</w:t>
                        </w:r>
                        <w:proofErr w:type="gramEnd"/>
                        <w:r>
                          <w:rPr>
                            <w:rFonts w:ascii="Tahoma" w:eastAsia="Tahoma" w:hAnsi="Tahoma"/>
                            <w:color w:val="4C2C8D"/>
                          </w:rPr>
                          <w:t xml:space="preserve"> and </w:t>
                        </w:r>
                        <w:r>
                          <w:rPr>
                            <w:rFonts w:ascii="Arial" w:eastAsia="Arial" w:hAnsi="Arial"/>
                            <w:b/>
                            <w:color w:val="4C2C8D"/>
                          </w:rPr>
                          <w:t xml:space="preserve">they say the same thing. Just knowing that there is a relationship out there and you’ve got the people that have gone through the same thing, you’re not </w:t>
                        </w:r>
                        <w:r>
                          <w:rPr>
                            <w:rFonts w:ascii="Tahoma" w:eastAsia="Tahoma" w:hAnsi="Tahoma"/>
                            <w:color w:val="4C2C8D"/>
                          </w:rPr>
                          <w:t xml:space="preserve">the only one suffering, that gave me </w:t>
                        </w:r>
                        <w:r>
                          <w:rPr>
                            <w:rFonts w:ascii="Arial" w:eastAsia="Arial" w:hAnsi="Arial"/>
                            <w:b/>
                            <w:color w:val="4C2C8D"/>
                          </w:rPr>
                          <w:t xml:space="preserve">a big sense of relief to know that it wasn’t just me. Those people speak your </w:t>
                        </w:r>
                        <w:proofErr w:type="gramStart"/>
                        <w:r>
                          <w:rPr>
                            <w:rFonts w:ascii="Arial" w:eastAsia="Arial" w:hAnsi="Arial"/>
                            <w:b/>
                            <w:color w:val="4C2C8D"/>
                          </w:rPr>
                          <w:t>language</w:t>
                        </w:r>
                        <w:proofErr w:type="gramEnd"/>
                        <w:r>
                          <w:rPr>
                            <w:rFonts w:ascii="Arial" w:eastAsia="Arial" w:hAnsi="Arial"/>
                            <w:b/>
                            <w:color w:val="4C2C8D"/>
                          </w:rPr>
                          <w:t xml:space="preserve"> and it becomes even more and more real and more understandable.</w:t>
                        </w:r>
                      </w:p>
                    </w:tc>
                  </w:tr>
                </w:tbl>
                <w:p w14:paraId="154765D0" w14:textId="77777777" w:rsidR="00AE5D59" w:rsidRDefault="00AE5D59">
                  <w:pPr>
                    <w:spacing w:after="160" w:line="20" w:lineRule="exact"/>
                  </w:pPr>
                </w:p>
              </w:txbxContent>
            </v:textbox>
            <w10:wrap type="square" anchorx="page" anchory="page"/>
          </v:shape>
        </w:pict>
      </w:r>
      <w:r>
        <w:pict w14:anchorId="4FEAB839">
          <v:shape id="_x0000_s1122" type="#_x0000_t202" style="position:absolute;margin-left:318.7pt;margin-top:496.4pt;width:234pt;height:311.4pt;z-index:-251487744;mso-wrap-distance-left:0;mso-wrap-distance-right:0;mso-position-horizontal-relative:page;mso-position-vertical-relative:page" filled="f" stroked="f">
            <v:textbox inset="0,0,0,0">
              <w:txbxContent>
                <w:p w14:paraId="4469ADC7" w14:textId="77777777" w:rsidR="00AE5D59" w:rsidRDefault="00096CCD">
                  <w:pPr>
                    <w:spacing w:line="246" w:lineRule="exact"/>
                    <w:ind w:left="288" w:right="720"/>
                    <w:textAlignment w:val="baseline"/>
                    <w:rPr>
                      <w:rFonts w:ascii="Verdana" w:eastAsia="Verdana" w:hAnsi="Verdana"/>
                      <w:i/>
                      <w:color w:val="4C2C8D"/>
                      <w:sz w:val="17"/>
                    </w:rPr>
                  </w:pPr>
                  <w:r>
                    <w:rPr>
                      <w:rFonts w:ascii="Verdana" w:eastAsia="Verdana" w:hAnsi="Verdana"/>
                      <w:i/>
                      <w:color w:val="4C2C8D"/>
                      <w:sz w:val="17"/>
                    </w:rPr>
                    <w:t>Participant in the 2018 evaluation of the MATES in Construction workplace program</w:t>
                  </w:r>
                </w:p>
                <w:p w14:paraId="253C7C4B" w14:textId="77777777" w:rsidR="00AE5D59" w:rsidRDefault="00096CCD">
                  <w:pPr>
                    <w:spacing w:before="227" w:line="270"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People with lived experience of suicidal </w:t>
                  </w:r>
                  <w:proofErr w:type="spellStart"/>
                  <w:r>
                    <w:rPr>
                      <w:rFonts w:ascii="Verdana" w:eastAsia="Verdana" w:hAnsi="Verdana"/>
                      <w:color w:val="000000"/>
                      <w:spacing w:val="-2"/>
                      <w:sz w:val="17"/>
                    </w:rPr>
                    <w:t>behaviour</w:t>
                  </w:r>
                  <w:proofErr w:type="spellEnd"/>
                  <w:r>
                    <w:rPr>
                      <w:rFonts w:ascii="Verdana" w:eastAsia="Verdana" w:hAnsi="Verdana"/>
                      <w:color w:val="000000"/>
                      <w:spacing w:val="-2"/>
                      <w:sz w:val="17"/>
                    </w:rPr>
                    <w:t xml:space="preserve"> who </w:t>
                  </w:r>
                  <w:r>
                    <w:rPr>
                      <w:rFonts w:ascii="Arial" w:eastAsia="Arial" w:hAnsi="Arial"/>
                      <w:color w:val="000000"/>
                      <w:spacing w:val="-2"/>
                      <w:sz w:val="19"/>
                    </w:rPr>
                    <w:t xml:space="preserve">are ready and properly supported can play an important role in suicide prevention. This includes reducing stigma and discrimination by sharing their experiences, </w:t>
                  </w:r>
                  <w:r>
                    <w:rPr>
                      <w:rFonts w:ascii="Verdana" w:eastAsia="Verdana" w:hAnsi="Verdana"/>
                      <w:color w:val="000000"/>
                      <w:spacing w:val="-2"/>
                      <w:sz w:val="17"/>
                    </w:rPr>
                    <w:t xml:space="preserve">providing advice to funders on priority setting, program </w:t>
                  </w:r>
                  <w:r>
                    <w:rPr>
                      <w:rFonts w:ascii="Arial" w:eastAsia="Arial" w:hAnsi="Arial"/>
                      <w:color w:val="000000"/>
                      <w:spacing w:val="-2"/>
                      <w:sz w:val="19"/>
                    </w:rPr>
                    <w:t xml:space="preserve">design and delivery, research and evaluation and </w:t>
                  </w:r>
                  <w:r>
                    <w:rPr>
                      <w:rFonts w:ascii="Verdana" w:eastAsia="Verdana" w:hAnsi="Verdana"/>
                      <w:color w:val="000000"/>
                      <w:spacing w:val="-2"/>
                      <w:sz w:val="17"/>
                    </w:rPr>
                    <w:t>delivering peer-supported or peer-led programs.</w:t>
                  </w:r>
                </w:p>
                <w:p w14:paraId="1C790A49" w14:textId="77777777" w:rsidR="00AE5D59" w:rsidRDefault="00096CCD">
                  <w:pPr>
                    <w:spacing w:before="110" w:after="1064" w:line="270" w:lineRule="exact"/>
                    <w:ind w:right="216"/>
                    <w:textAlignment w:val="baseline"/>
                    <w:rPr>
                      <w:rFonts w:ascii="Verdana" w:eastAsia="Verdana" w:hAnsi="Verdana"/>
                      <w:color w:val="000000"/>
                      <w:spacing w:val="-6"/>
                      <w:sz w:val="17"/>
                    </w:rPr>
                  </w:pPr>
                  <w:r>
                    <w:rPr>
                      <w:rFonts w:ascii="Verdana" w:eastAsia="Verdana" w:hAnsi="Verdana"/>
                      <w:color w:val="000000"/>
                      <w:spacing w:val="-6"/>
                      <w:sz w:val="17"/>
                    </w:rPr>
                    <w:t xml:space="preserve">The evidence for peer-delivered programs is growing. Participants in the Peers for Valued Living program </w:t>
                  </w:r>
                  <w:r>
                    <w:rPr>
                      <w:rFonts w:ascii="Arial" w:eastAsia="Arial" w:hAnsi="Arial"/>
                      <w:color w:val="000000"/>
                      <w:spacing w:val="-6"/>
                      <w:sz w:val="19"/>
                    </w:rPr>
                    <w:t xml:space="preserve">in the United States, a </w:t>
                  </w:r>
                  <w:proofErr w:type="spellStart"/>
                  <w:r>
                    <w:rPr>
                      <w:rFonts w:ascii="Arial" w:eastAsia="Arial" w:hAnsi="Arial"/>
                      <w:color w:val="000000"/>
                      <w:spacing w:val="-6"/>
                      <w:sz w:val="19"/>
                    </w:rPr>
                    <w:t>randomised</w:t>
                  </w:r>
                  <w:proofErr w:type="spellEnd"/>
                  <w:r>
                    <w:rPr>
                      <w:rFonts w:ascii="Arial" w:eastAsia="Arial" w:hAnsi="Arial"/>
                      <w:color w:val="000000"/>
                      <w:spacing w:val="-6"/>
                      <w:sz w:val="19"/>
                    </w:rPr>
                    <w:t xml:space="preserve"> controlled pilot </w:t>
                  </w:r>
                  <w:r>
                    <w:rPr>
                      <w:rFonts w:ascii="Verdana" w:eastAsia="Verdana" w:hAnsi="Verdana"/>
                      <w:color w:val="000000"/>
                      <w:spacing w:val="-6"/>
                      <w:sz w:val="17"/>
                    </w:rPr>
                    <w:t xml:space="preserve">study of a 12-week peer support program for people with elevated risk of suicide, reported highly positive experiences with peers’ ability to relate, listen, </w:t>
                  </w:r>
                  <w:proofErr w:type="gramStart"/>
                  <w:r>
                    <w:rPr>
                      <w:rFonts w:ascii="Verdana" w:eastAsia="Verdana" w:hAnsi="Verdana"/>
                      <w:color w:val="000000"/>
                      <w:spacing w:val="-6"/>
                      <w:sz w:val="17"/>
                    </w:rPr>
                    <w:t>advise</w:t>
                  </w:r>
                  <w:proofErr w:type="gramEnd"/>
                  <w:r>
                    <w:rPr>
                      <w:rFonts w:ascii="Verdana" w:eastAsia="Verdana" w:hAnsi="Verdana"/>
                      <w:color w:val="000000"/>
                      <w:spacing w:val="-6"/>
                      <w:sz w:val="17"/>
                    </w:rPr>
                    <w:t xml:space="preserve"> </w:t>
                  </w:r>
                  <w:r>
                    <w:rPr>
                      <w:rFonts w:ascii="Arial" w:eastAsia="Arial" w:hAnsi="Arial"/>
                      <w:color w:val="000000"/>
                      <w:spacing w:val="-6"/>
                      <w:sz w:val="19"/>
                    </w:rPr>
                    <w:t xml:space="preserve">and provide support during discussions about suicide, and overall increased connectedness and decreased </w:t>
                  </w:r>
                  <w:r>
                    <w:rPr>
                      <w:rFonts w:ascii="Verdana" w:eastAsia="Verdana" w:hAnsi="Verdana"/>
                      <w:color w:val="000000"/>
                      <w:spacing w:val="-6"/>
                      <w:sz w:val="17"/>
                    </w:rPr>
                    <w:t>hopelessness (Pfeiffer et al. 2018).</w:t>
                  </w:r>
                </w:p>
              </w:txbxContent>
            </v:textbox>
            <w10:wrap type="square" anchorx="page" anchory="page"/>
          </v:shape>
        </w:pict>
      </w:r>
      <w:r>
        <w:pict w14:anchorId="7AAA4370">
          <v:shape id="_x0000_s1121" type="#_x0000_t202" style="position:absolute;margin-left:56.65pt;margin-top:183.9pt;width:234.25pt;height:563.7pt;z-index:-251486720;mso-wrap-distance-left:0;mso-wrap-distance-right:0;mso-position-horizontal-relative:page;mso-position-vertical-relative:page" filled="f" stroked="f">
            <v:textbox inset="0,0,0,0">
              <w:txbxContent>
                <w:p w14:paraId="26376D57" w14:textId="77777777" w:rsidR="00AE5D59" w:rsidRDefault="00096CCD">
                  <w:pPr>
                    <w:spacing w:line="460" w:lineRule="exact"/>
                    <w:ind w:right="1080"/>
                    <w:textAlignment w:val="baseline"/>
                    <w:rPr>
                      <w:rFonts w:ascii="Arial" w:eastAsia="Arial" w:hAnsi="Arial"/>
                      <w:b/>
                      <w:color w:val="4C2C8D"/>
                      <w:spacing w:val="-6"/>
                      <w:w w:val="105"/>
                      <w:sz w:val="35"/>
                    </w:rPr>
                  </w:pPr>
                  <w:r>
                    <w:rPr>
                      <w:rFonts w:ascii="Arial" w:eastAsia="Arial" w:hAnsi="Arial"/>
                      <w:b/>
                      <w:color w:val="4C2C8D"/>
                      <w:spacing w:val="-6"/>
                      <w:w w:val="105"/>
                      <w:sz w:val="35"/>
                    </w:rPr>
                    <w:t>Joint regional mental health and suicide prevention planning</w:t>
                  </w:r>
                </w:p>
                <w:p w14:paraId="376A67EA" w14:textId="77777777" w:rsidR="00AE5D59" w:rsidRDefault="00096CCD">
                  <w:pPr>
                    <w:spacing w:before="196" w:line="270" w:lineRule="exact"/>
                    <w:ind w:right="216"/>
                    <w:textAlignment w:val="baseline"/>
                    <w:rPr>
                      <w:rFonts w:ascii="Verdana" w:eastAsia="Verdana" w:hAnsi="Verdana"/>
                      <w:color w:val="000000"/>
                      <w:sz w:val="17"/>
                    </w:rPr>
                  </w:pPr>
                  <w:r>
                    <w:rPr>
                      <w:rFonts w:ascii="Verdana" w:eastAsia="Verdana" w:hAnsi="Verdana"/>
                      <w:color w:val="000000"/>
                      <w:sz w:val="17"/>
                    </w:rPr>
                    <w:t xml:space="preserve">As an action within the Fifth Plan, PHNs and Local </w:t>
                  </w:r>
                  <w:r>
                    <w:rPr>
                      <w:rFonts w:ascii="Arial" w:eastAsia="Arial" w:hAnsi="Arial"/>
                      <w:color w:val="000000"/>
                      <w:sz w:val="19"/>
                    </w:rPr>
                    <w:t xml:space="preserve">Hospital Networks are now required to undertake joint </w:t>
                  </w:r>
                  <w:r>
                    <w:rPr>
                      <w:rFonts w:ascii="Verdana" w:eastAsia="Verdana" w:hAnsi="Verdana"/>
                      <w:color w:val="000000"/>
                      <w:sz w:val="17"/>
                    </w:rPr>
                    <w:t xml:space="preserve">regional planning for integrated mental health and </w:t>
                  </w:r>
                  <w:r>
                    <w:rPr>
                      <w:rFonts w:ascii="Arial" w:eastAsia="Arial" w:hAnsi="Arial"/>
                      <w:color w:val="000000"/>
                      <w:sz w:val="19"/>
                    </w:rPr>
                    <w:t xml:space="preserve">suicide prevention services and publish these plans </w:t>
                  </w:r>
                  <w:r>
                    <w:rPr>
                      <w:rFonts w:ascii="Verdana" w:eastAsia="Verdana" w:hAnsi="Verdana"/>
                      <w:color w:val="000000"/>
                      <w:sz w:val="17"/>
                    </w:rPr>
                    <w:t>by mid-2020.</w:t>
                  </w:r>
                </w:p>
                <w:p w14:paraId="08215686" w14:textId="77777777" w:rsidR="00AE5D59" w:rsidRDefault="00096CCD">
                  <w:pPr>
                    <w:spacing w:before="119" w:line="268" w:lineRule="exact"/>
                    <w:ind w:right="360"/>
                    <w:textAlignment w:val="baseline"/>
                    <w:rPr>
                      <w:rFonts w:ascii="Arial" w:eastAsia="Arial" w:hAnsi="Arial"/>
                      <w:color w:val="000000"/>
                      <w:sz w:val="19"/>
                    </w:rPr>
                  </w:pPr>
                  <w:r>
                    <w:rPr>
                      <w:rFonts w:ascii="Arial" w:eastAsia="Arial" w:hAnsi="Arial"/>
                      <w:color w:val="000000"/>
                      <w:sz w:val="19"/>
                    </w:rPr>
                    <w:t>Importantly, joint regional mental health and suicide prevention planning will:</w:t>
                  </w:r>
                </w:p>
                <w:p w14:paraId="02011658" w14:textId="77777777" w:rsidR="00AE5D59" w:rsidRDefault="00096CCD">
                  <w:pPr>
                    <w:numPr>
                      <w:ilvl w:val="0"/>
                      <w:numId w:val="3"/>
                    </w:numPr>
                    <w:spacing w:before="113" w:line="270" w:lineRule="exact"/>
                    <w:ind w:left="216" w:right="360" w:hanging="216"/>
                    <w:textAlignment w:val="baseline"/>
                    <w:rPr>
                      <w:rFonts w:ascii="Verdana" w:eastAsia="Verdana" w:hAnsi="Verdana"/>
                      <w:color w:val="000000"/>
                      <w:spacing w:val="-3"/>
                      <w:sz w:val="17"/>
                    </w:rPr>
                  </w:pPr>
                  <w:r>
                    <w:rPr>
                      <w:rFonts w:ascii="Verdana" w:eastAsia="Verdana" w:hAnsi="Verdana"/>
                      <w:color w:val="000000"/>
                      <w:spacing w:val="-3"/>
                      <w:sz w:val="17"/>
                    </w:rPr>
                    <w:t>embed integration of mental health and suicide prevention services and pathways for people with or at risk of mental illness or suicide through a whole-of-system approach</w:t>
                  </w:r>
                </w:p>
                <w:p w14:paraId="7EC2E244" w14:textId="77777777" w:rsidR="00AE5D59" w:rsidRDefault="00096CCD">
                  <w:pPr>
                    <w:numPr>
                      <w:ilvl w:val="0"/>
                      <w:numId w:val="3"/>
                    </w:numPr>
                    <w:spacing w:before="33" w:line="270" w:lineRule="exact"/>
                    <w:ind w:left="216" w:right="216" w:hanging="216"/>
                    <w:textAlignment w:val="baseline"/>
                    <w:rPr>
                      <w:rFonts w:ascii="Verdana" w:eastAsia="Verdana" w:hAnsi="Verdana"/>
                      <w:color w:val="000000"/>
                      <w:sz w:val="17"/>
                    </w:rPr>
                  </w:pPr>
                  <w:r>
                    <w:rPr>
                      <w:rFonts w:ascii="Verdana" w:eastAsia="Verdana" w:hAnsi="Verdana"/>
                      <w:color w:val="000000"/>
                      <w:sz w:val="17"/>
                    </w:rPr>
                    <w:t xml:space="preserve">drive and inform evidence-informed service development to address identified gaps and deliver </w:t>
                  </w:r>
                  <w:r>
                    <w:rPr>
                      <w:rFonts w:ascii="Arial" w:eastAsia="Arial" w:hAnsi="Arial"/>
                      <w:color w:val="000000"/>
                      <w:sz w:val="19"/>
                    </w:rPr>
                    <w:t>on regional priorities</w:t>
                  </w:r>
                </w:p>
                <w:p w14:paraId="156F42AB" w14:textId="77777777" w:rsidR="00AE5D59" w:rsidRDefault="00096CCD">
                  <w:pPr>
                    <w:numPr>
                      <w:ilvl w:val="0"/>
                      <w:numId w:val="3"/>
                    </w:numPr>
                    <w:spacing w:before="19" w:line="270" w:lineRule="exact"/>
                    <w:ind w:left="216" w:right="360" w:hanging="216"/>
                    <w:textAlignment w:val="baseline"/>
                    <w:rPr>
                      <w:rFonts w:ascii="Verdana" w:eastAsia="Verdana" w:hAnsi="Verdana"/>
                      <w:color w:val="000000"/>
                      <w:sz w:val="17"/>
                    </w:rPr>
                  </w:pPr>
                  <w:r>
                    <w:rPr>
                      <w:rFonts w:ascii="Verdana" w:eastAsia="Verdana" w:hAnsi="Verdana"/>
                      <w:color w:val="000000"/>
                      <w:sz w:val="17"/>
                    </w:rPr>
                    <w:t>inform the coordinated commissioning of services across the stepped care spectrum of need for services and across the lifespan.</w:t>
                  </w:r>
                </w:p>
                <w:p w14:paraId="685D5D2E" w14:textId="77777777" w:rsidR="00AE5D59" w:rsidRDefault="00096CCD">
                  <w:pPr>
                    <w:spacing w:before="128" w:line="268"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A best practice example of this is from the Brisbane </w:t>
                  </w:r>
                  <w:r>
                    <w:rPr>
                      <w:rFonts w:ascii="Arial" w:eastAsia="Arial" w:hAnsi="Arial"/>
                      <w:color w:val="000000"/>
                      <w:spacing w:val="-4"/>
                      <w:sz w:val="19"/>
                    </w:rPr>
                    <w:t xml:space="preserve">North PHN, which, together with Metro North Hospital and Health Service, jointly developed </w:t>
                  </w:r>
                  <w:r>
                    <w:rPr>
                      <w:rFonts w:ascii="Verdana" w:eastAsia="Verdana" w:hAnsi="Verdana"/>
                      <w:i/>
                      <w:color w:val="000000"/>
                      <w:spacing w:val="-4"/>
                      <w:sz w:val="17"/>
                    </w:rPr>
                    <w:t>Planning for wellbeing – a joint regional plan for North Brisbane and Moreton Bay focusing on mental health, suicide prevention and alcohol and other drug treatment services.</w:t>
                  </w:r>
                </w:p>
                <w:p w14:paraId="60CC9D5A" w14:textId="77777777" w:rsidR="00AE5D59" w:rsidRDefault="00096CCD">
                  <w:pPr>
                    <w:spacing w:before="127" w:line="269"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Informed by extensive consultation, </w:t>
                  </w:r>
                  <w:r>
                    <w:rPr>
                      <w:rFonts w:ascii="Verdana" w:eastAsia="Verdana" w:hAnsi="Verdana"/>
                      <w:i/>
                      <w:color w:val="000000"/>
                      <w:spacing w:val="-3"/>
                      <w:sz w:val="17"/>
                    </w:rPr>
                    <w:t xml:space="preserve">Planning for wellbeing </w:t>
                  </w:r>
                  <w:r>
                    <w:rPr>
                      <w:rFonts w:ascii="Verdana" w:eastAsia="Verdana" w:hAnsi="Verdana"/>
                      <w:color w:val="000000"/>
                      <w:spacing w:val="-3"/>
                      <w:sz w:val="17"/>
                    </w:rPr>
                    <w:t xml:space="preserve">establishes the future directions for the </w:t>
                  </w:r>
                  <w:proofErr w:type="gramStart"/>
                  <w:r>
                    <w:rPr>
                      <w:rFonts w:ascii="Verdana" w:eastAsia="Verdana" w:hAnsi="Verdana"/>
                      <w:color w:val="000000"/>
                      <w:spacing w:val="-3"/>
                      <w:sz w:val="17"/>
                    </w:rPr>
                    <w:t xml:space="preserve">region </w:t>
                  </w:r>
                  <w:r>
                    <w:rPr>
                      <w:rFonts w:ascii="Arial" w:eastAsia="Arial" w:hAnsi="Arial"/>
                      <w:color w:val="000000"/>
                      <w:spacing w:val="-3"/>
                      <w:sz w:val="19"/>
                    </w:rPr>
                    <w:t>as a whole, not</w:t>
                  </w:r>
                  <w:proofErr w:type="gramEnd"/>
                  <w:r>
                    <w:rPr>
                      <w:rFonts w:ascii="Arial" w:eastAsia="Arial" w:hAnsi="Arial"/>
                      <w:color w:val="000000"/>
                      <w:spacing w:val="-3"/>
                      <w:sz w:val="19"/>
                    </w:rPr>
                    <w:t xml:space="preserve"> just the two sponsoring </w:t>
                  </w:r>
                  <w:proofErr w:type="spellStart"/>
                  <w:r>
                    <w:rPr>
                      <w:rFonts w:ascii="Arial" w:eastAsia="Arial" w:hAnsi="Arial"/>
                      <w:color w:val="000000"/>
                      <w:spacing w:val="-3"/>
                      <w:sz w:val="19"/>
                    </w:rPr>
                    <w:t>organisations</w:t>
                  </w:r>
                  <w:proofErr w:type="spellEnd"/>
                  <w:r>
                    <w:rPr>
                      <w:rFonts w:ascii="Arial" w:eastAsia="Arial" w:hAnsi="Arial"/>
                      <w:color w:val="000000"/>
                      <w:spacing w:val="-3"/>
                      <w:sz w:val="19"/>
                    </w:rPr>
                    <w:t xml:space="preserve">. </w:t>
                  </w:r>
                  <w:r>
                    <w:rPr>
                      <w:rFonts w:ascii="Verdana" w:eastAsia="Verdana" w:hAnsi="Verdana"/>
                      <w:color w:val="000000"/>
                      <w:spacing w:val="-3"/>
                      <w:sz w:val="17"/>
                    </w:rPr>
                    <w:t xml:space="preserve">This regional focus has created challenges because </w:t>
                  </w:r>
                  <w:proofErr w:type="spellStart"/>
                  <w:r>
                    <w:rPr>
                      <w:rFonts w:ascii="Arial" w:eastAsia="Arial" w:hAnsi="Arial"/>
                      <w:color w:val="000000"/>
                      <w:spacing w:val="-3"/>
                      <w:sz w:val="19"/>
                    </w:rPr>
                    <w:t>organisations</w:t>
                  </w:r>
                  <w:proofErr w:type="spellEnd"/>
                  <w:r>
                    <w:rPr>
                      <w:rFonts w:ascii="Arial" w:eastAsia="Arial" w:hAnsi="Arial"/>
                      <w:color w:val="000000"/>
                      <w:spacing w:val="-3"/>
                      <w:sz w:val="19"/>
                    </w:rPr>
                    <w:t xml:space="preserve"> are usually more accustomed to </w:t>
                  </w:r>
                  <w:proofErr w:type="spellStart"/>
                  <w:r>
                    <w:rPr>
                      <w:rFonts w:ascii="Verdana" w:eastAsia="Verdana" w:hAnsi="Verdana"/>
                      <w:color w:val="000000"/>
                      <w:spacing w:val="-3"/>
                      <w:sz w:val="17"/>
                    </w:rPr>
                    <w:t>organisational</w:t>
                  </w:r>
                  <w:proofErr w:type="spellEnd"/>
                  <w:r>
                    <w:rPr>
                      <w:rFonts w:ascii="Verdana" w:eastAsia="Verdana" w:hAnsi="Verdana"/>
                      <w:color w:val="000000"/>
                      <w:spacing w:val="-3"/>
                      <w:sz w:val="17"/>
                    </w:rPr>
                    <w:t xml:space="preserve">-level strategic or operational plans, where responsibility for implementation sits with just </w:t>
                  </w:r>
                  <w:r>
                    <w:rPr>
                      <w:rFonts w:ascii="Arial" w:eastAsia="Arial" w:hAnsi="Arial"/>
                      <w:color w:val="000000"/>
                      <w:spacing w:val="-3"/>
                      <w:sz w:val="19"/>
                    </w:rPr>
                    <w:t xml:space="preserve">one </w:t>
                  </w:r>
                  <w:proofErr w:type="spellStart"/>
                  <w:r>
                    <w:rPr>
                      <w:rFonts w:ascii="Arial" w:eastAsia="Arial" w:hAnsi="Arial"/>
                      <w:color w:val="000000"/>
                      <w:spacing w:val="-3"/>
                      <w:sz w:val="19"/>
                    </w:rPr>
                    <w:t>organisation</w:t>
                  </w:r>
                  <w:proofErr w:type="spellEnd"/>
                  <w:r>
                    <w:rPr>
                      <w:rFonts w:ascii="Arial" w:eastAsia="Arial" w:hAnsi="Arial"/>
                      <w:color w:val="000000"/>
                      <w:spacing w:val="-3"/>
                      <w:sz w:val="19"/>
                    </w:rPr>
                    <w:t xml:space="preserve">. </w:t>
                  </w:r>
                  <w:r>
                    <w:rPr>
                      <w:rFonts w:ascii="Verdana" w:eastAsia="Verdana" w:hAnsi="Verdana"/>
                      <w:i/>
                      <w:color w:val="000000"/>
                      <w:spacing w:val="-3"/>
                      <w:sz w:val="17"/>
                    </w:rPr>
                    <w:t xml:space="preserve">Planning for wellbeing </w:t>
                  </w:r>
                  <w:r>
                    <w:rPr>
                      <w:rFonts w:ascii="Arial" w:eastAsia="Arial" w:hAnsi="Arial"/>
                      <w:color w:val="000000"/>
                      <w:spacing w:val="-3"/>
                      <w:sz w:val="19"/>
                    </w:rPr>
                    <w:t xml:space="preserve">overcomes </w:t>
                  </w:r>
                  <w:r>
                    <w:rPr>
                      <w:rFonts w:ascii="Verdana" w:eastAsia="Verdana" w:hAnsi="Verdana"/>
                      <w:color w:val="000000"/>
                      <w:spacing w:val="-3"/>
                      <w:sz w:val="17"/>
                    </w:rPr>
                    <w:t xml:space="preserve">this, reflecting the learnings from extensive consultation </w:t>
                  </w:r>
                  <w:r>
                    <w:rPr>
                      <w:rFonts w:ascii="Arial" w:eastAsia="Arial" w:hAnsi="Arial"/>
                      <w:color w:val="000000"/>
                      <w:spacing w:val="-3"/>
                      <w:sz w:val="19"/>
                    </w:rPr>
                    <w:t xml:space="preserve">and presents a commitment to shared objectives and </w:t>
                  </w:r>
                  <w:r>
                    <w:rPr>
                      <w:rFonts w:ascii="Verdana" w:eastAsia="Verdana" w:hAnsi="Verdana"/>
                      <w:color w:val="000000"/>
                      <w:spacing w:val="-3"/>
                      <w:sz w:val="17"/>
                    </w:rPr>
                    <w:t>actions over a five-year period.</w:t>
                  </w:r>
                </w:p>
              </w:txbxContent>
            </v:textbox>
            <w10:wrap type="square" anchorx="page" anchory="page"/>
          </v:shape>
        </w:pict>
      </w:r>
      <w:r>
        <w:pict w14:anchorId="70EA0CA1">
          <v:shape id="_x0000_s1120" type="#_x0000_t202" style="position:absolute;margin-left:553.7pt;margin-top:470.15pt;width:6.7pt;height:12.25pt;z-index:-251730432;mso-wrap-distance-left:0;mso-wrap-distance-right:0;mso-position-horizontal-relative:page;mso-position-vertical-relative:page" filled="f" stroked="f">
            <v:textbox inset="0,0,0,0">
              <w:txbxContent>
                <w:p w14:paraId="13BB71C4" w14:textId="77777777" w:rsidR="00AE5D59" w:rsidRDefault="00096CCD">
                  <w:pPr>
                    <w:spacing w:line="245" w:lineRule="exact"/>
                    <w:textAlignment w:val="baseline"/>
                  </w:pPr>
                  <w:r>
                    <w:rPr>
                      <w:noProof/>
                    </w:rPr>
                    <w:drawing>
                      <wp:inline distT="0" distB="0" distL="0" distR="0" wp14:anchorId="220E8DE0" wp14:editId="23658F89">
                        <wp:extent cx="85090" cy="155575"/>
                        <wp:effectExtent l="0" t="0" r="0" b="0"/>
                        <wp:docPr id="136" name="Picture"/>
                        <wp:cNvGraphicFramePr/>
                        <a:graphic xmlns:a="http://schemas.openxmlformats.org/drawingml/2006/main">
                          <a:graphicData uri="http://schemas.openxmlformats.org/drawingml/2006/picture">
                            <pic:pic xmlns:pic="http://schemas.openxmlformats.org/drawingml/2006/picture">
                              <pic:nvPicPr>
                                <pic:cNvPr id="136" name="Picture"/>
                                <pic:cNvPicPr preferRelativeResize="0"/>
                              </pic:nvPicPr>
                              <pic:blipFill>
                                <a:blip r:embed="rId121"/>
                                <a:stretch>
                                  <a:fillRect/>
                                </a:stretch>
                              </pic:blipFill>
                              <pic:spPr>
                                <a:xfrm>
                                  <a:off x="0" y="0"/>
                                  <a:ext cx="85090" cy="155575"/>
                                </a:xfrm>
                                <a:prstGeom prst="rect">
                                  <a:avLst/>
                                </a:prstGeom>
                              </pic:spPr>
                            </pic:pic>
                          </a:graphicData>
                        </a:graphic>
                      </wp:inline>
                    </w:drawing>
                  </w:r>
                </w:p>
              </w:txbxContent>
            </v:textbox>
            <w10:wrap type="square" anchorx="page" anchory="page"/>
          </v:shape>
        </w:pict>
      </w:r>
      <w:r>
        <w:pict w14:anchorId="5DF380E3">
          <v:shape id="_x0000_s1119" type="#_x0000_t202" style="position:absolute;margin-left:539.4pt;margin-top:807.8pt;width:18pt;height:9.2pt;z-index:-251485696;mso-wrap-distance-left:0;mso-wrap-distance-right:0;mso-position-horizontal-relative:page;mso-position-vertical-relative:page" filled="f" stroked="f">
            <v:textbox inset="0,0,0,0">
              <w:txbxContent>
                <w:p w14:paraId="6ACD8430" w14:textId="77777777" w:rsidR="00AE5D59" w:rsidRDefault="00096CCD">
                  <w:pPr>
                    <w:spacing w:before="1" w:line="172" w:lineRule="exact"/>
                    <w:textAlignment w:val="baseline"/>
                    <w:rPr>
                      <w:rFonts w:ascii="Arial" w:eastAsia="Arial" w:hAnsi="Arial"/>
                      <w:b/>
                      <w:color w:val="2F353E"/>
                      <w:sz w:val="16"/>
                    </w:rPr>
                  </w:pPr>
                  <w:r>
                    <w:rPr>
                      <w:rFonts w:ascii="Arial" w:eastAsia="Arial" w:hAnsi="Arial"/>
                      <w:b/>
                      <w:color w:val="2F353E"/>
                      <w:sz w:val="16"/>
                    </w:rPr>
                    <w:t>53</w:t>
                  </w:r>
                </w:p>
              </w:txbxContent>
            </v:textbox>
            <w10:wrap type="square" anchorx="page" anchory="page"/>
          </v:shape>
        </w:pict>
      </w:r>
    </w:p>
    <w:p w14:paraId="4CCCCFDF" w14:textId="77777777" w:rsidR="00AE5D59" w:rsidRDefault="00AE5D59">
      <w:pPr>
        <w:sectPr w:rsidR="00AE5D59">
          <w:pgSz w:w="11909" w:h="16838"/>
          <w:pgMar w:top="0" w:right="0" w:bottom="223" w:left="4934" w:header="720" w:footer="720" w:gutter="0"/>
          <w:cols w:space="720"/>
        </w:sectPr>
      </w:pPr>
    </w:p>
    <w:p w14:paraId="684F8842" w14:textId="77777777" w:rsidR="00AE5D59" w:rsidRDefault="008A1D33">
      <w:pPr>
        <w:textAlignment w:val="baseline"/>
        <w:rPr>
          <w:rFonts w:eastAsia="Times New Roman"/>
          <w:color w:val="000000"/>
          <w:sz w:val="24"/>
        </w:rPr>
      </w:pPr>
      <w:r>
        <w:lastRenderedPageBreak/>
        <w:pict w14:anchorId="61A45CCE">
          <v:shape id="_x0000_s1118" type="#_x0000_t202" style="position:absolute;margin-left:299.7pt;margin-top:283.2pt;width:241pt;height:343.85pt;z-index:-251729408;mso-wrap-distance-left:0;mso-wrap-distance-right:0;mso-position-horizontal-relative:page;mso-position-vertical-relative:page" filled="f" stroked="f">
            <v:textbox inset="0,0,0,0">
              <w:txbxContent>
                <w:p w14:paraId="7EC64209" w14:textId="77777777" w:rsidR="00AE5D59" w:rsidRDefault="00AE5D59">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79892A97">
          <v:shape id="_x0000_s1117" type="#_x0000_t202" style="position:absolute;margin-left:0;margin-top:0;width:4in;height:160.1pt;z-index:-251728384;mso-wrap-distance-left:0;mso-wrap-distance-right:0;mso-position-horizontal-relative:page;mso-position-vertical-relative:page" filled="f" stroked="f">
            <v:textbox inset="0,0,0,0">
              <w:txbxContent>
                <w:p w14:paraId="33EF9D29" w14:textId="77777777" w:rsidR="00AE5D59" w:rsidRDefault="00096CCD">
                  <w:pPr>
                    <w:spacing w:after="1397"/>
                    <w:ind w:right="58"/>
                    <w:textAlignment w:val="baseline"/>
                  </w:pPr>
                  <w:r>
                    <w:rPr>
                      <w:noProof/>
                    </w:rPr>
                    <w:drawing>
                      <wp:inline distT="0" distB="0" distL="0" distR="0" wp14:anchorId="0A40475A" wp14:editId="5EFDED3C">
                        <wp:extent cx="3620770" cy="1146175"/>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7" name="Picture"/>
                                <pic:cNvPicPr preferRelativeResize="0"/>
                              </pic:nvPicPr>
                              <pic:blipFill>
                                <a:blip r:embed="rId12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pict w14:anchorId="1E33E84E">
          <v:shape id="_x0000_s1116" type="#_x0000_t202" style="position:absolute;margin-left:36.6pt;margin-top:160.1pt;width:241pt;height:504.95pt;z-index:-251484672;mso-wrap-distance-left:0;mso-wrap-distance-right:0;mso-position-horizontal-relative:page;mso-position-vertical-relative:page" filled="f" stroked="f">
            <v:textbox inset="0,0,0,0">
              <w:txbxContent>
                <w:p w14:paraId="11E8BED4" w14:textId="77777777" w:rsidR="00AE5D59" w:rsidRDefault="00096CCD">
                  <w:pPr>
                    <w:spacing w:before="3" w:line="270" w:lineRule="exact"/>
                    <w:ind w:left="72" w:right="144"/>
                    <w:textAlignment w:val="baseline"/>
                    <w:rPr>
                      <w:rFonts w:ascii="Verdana" w:eastAsia="Verdana" w:hAnsi="Verdana"/>
                      <w:color w:val="000000"/>
                      <w:spacing w:val="-3"/>
                      <w:sz w:val="17"/>
                    </w:rPr>
                  </w:pPr>
                  <w:r>
                    <w:rPr>
                      <w:rFonts w:ascii="Verdana" w:eastAsia="Verdana" w:hAnsi="Verdana"/>
                      <w:color w:val="000000"/>
                      <w:spacing w:val="-3"/>
                      <w:sz w:val="17"/>
                    </w:rPr>
                    <w:t xml:space="preserve">It is important that support is provided to further </w:t>
                  </w:r>
                  <w:proofErr w:type="spellStart"/>
                  <w:r>
                    <w:rPr>
                      <w:rFonts w:ascii="Verdana" w:eastAsia="Verdana" w:hAnsi="Verdana"/>
                      <w:color w:val="000000"/>
                      <w:spacing w:val="-3"/>
                      <w:sz w:val="17"/>
                    </w:rPr>
                    <w:t>legitimise</w:t>
                  </w:r>
                  <w:proofErr w:type="spellEnd"/>
                  <w:r>
                    <w:rPr>
                      <w:rFonts w:ascii="Verdana" w:eastAsia="Verdana" w:hAnsi="Verdana"/>
                      <w:color w:val="000000"/>
                      <w:spacing w:val="-3"/>
                      <w:sz w:val="17"/>
                    </w:rPr>
                    <w:t xml:space="preserve"> and grow the lived experience workforce. Roses in the Ocean, as the peak national body for people with lived experience of suicidal </w:t>
                  </w:r>
                  <w:proofErr w:type="spellStart"/>
                  <w:r>
                    <w:rPr>
                      <w:rFonts w:ascii="Verdana" w:eastAsia="Verdana" w:hAnsi="Verdana"/>
                      <w:color w:val="000000"/>
                      <w:spacing w:val="-3"/>
                      <w:sz w:val="17"/>
                    </w:rPr>
                    <w:t>behaviour</w:t>
                  </w:r>
                  <w:proofErr w:type="spellEnd"/>
                  <w:r>
                    <w:rPr>
                      <w:rFonts w:ascii="Verdana" w:eastAsia="Verdana" w:hAnsi="Verdana"/>
                      <w:color w:val="000000"/>
                      <w:spacing w:val="-3"/>
                      <w:sz w:val="17"/>
                    </w:rPr>
                    <w:t>, has identified the following as important to achieving this:</w:t>
                  </w:r>
                </w:p>
                <w:p w14:paraId="28ED83F6" w14:textId="77777777" w:rsidR="00AE5D59" w:rsidRDefault="00096CCD">
                  <w:pPr>
                    <w:numPr>
                      <w:ilvl w:val="0"/>
                      <w:numId w:val="3"/>
                    </w:numPr>
                    <w:tabs>
                      <w:tab w:val="clear" w:pos="216"/>
                      <w:tab w:val="left" w:pos="360"/>
                    </w:tabs>
                    <w:spacing w:before="112" w:line="270" w:lineRule="exact"/>
                    <w:ind w:left="360" w:right="576" w:hanging="216"/>
                    <w:textAlignment w:val="baseline"/>
                    <w:rPr>
                      <w:rFonts w:ascii="Arial" w:eastAsia="Arial" w:hAnsi="Arial"/>
                      <w:color w:val="000000"/>
                      <w:spacing w:val="-4"/>
                      <w:sz w:val="19"/>
                    </w:rPr>
                  </w:pPr>
                  <w:r>
                    <w:rPr>
                      <w:rFonts w:ascii="Arial" w:eastAsia="Arial" w:hAnsi="Arial"/>
                      <w:color w:val="000000"/>
                      <w:spacing w:val="-4"/>
                      <w:sz w:val="19"/>
                    </w:rPr>
                    <w:t xml:space="preserve">best practice guidance regarding how to </w:t>
                  </w:r>
                  <w:proofErr w:type="gramStart"/>
                  <w:r>
                    <w:rPr>
                      <w:rFonts w:ascii="Verdana" w:eastAsia="Verdana" w:hAnsi="Verdana"/>
                      <w:color w:val="000000"/>
                      <w:spacing w:val="-4"/>
                      <w:sz w:val="17"/>
                    </w:rPr>
                    <w:t>authentically and effectively engage</w:t>
                  </w:r>
                  <w:proofErr w:type="gramEnd"/>
                  <w:r>
                    <w:rPr>
                      <w:rFonts w:ascii="Verdana" w:eastAsia="Verdana" w:hAnsi="Verdana"/>
                      <w:color w:val="000000"/>
                      <w:spacing w:val="-4"/>
                      <w:sz w:val="17"/>
                    </w:rPr>
                    <w:t xml:space="preserve">, work with and support people with lived experience of </w:t>
                  </w:r>
                  <w:r>
                    <w:rPr>
                      <w:rFonts w:ascii="Arial" w:eastAsia="Arial" w:hAnsi="Arial"/>
                      <w:color w:val="000000"/>
                      <w:spacing w:val="-4"/>
                      <w:sz w:val="19"/>
                    </w:rPr>
                    <w:t xml:space="preserve">suicidal </w:t>
                  </w:r>
                  <w:proofErr w:type="spellStart"/>
                  <w:r>
                    <w:rPr>
                      <w:rFonts w:ascii="Arial" w:eastAsia="Arial" w:hAnsi="Arial"/>
                      <w:color w:val="000000"/>
                      <w:spacing w:val="-4"/>
                      <w:sz w:val="19"/>
                    </w:rPr>
                    <w:t>behaviour</w:t>
                  </w:r>
                  <w:proofErr w:type="spellEnd"/>
                </w:p>
                <w:p w14:paraId="3AEC5001" w14:textId="77777777" w:rsidR="00AE5D59" w:rsidRDefault="00096CCD">
                  <w:pPr>
                    <w:numPr>
                      <w:ilvl w:val="0"/>
                      <w:numId w:val="3"/>
                    </w:numPr>
                    <w:tabs>
                      <w:tab w:val="clear" w:pos="216"/>
                      <w:tab w:val="left" w:pos="360"/>
                    </w:tabs>
                    <w:spacing w:before="30" w:line="270" w:lineRule="exact"/>
                    <w:ind w:left="360" w:right="576" w:hanging="216"/>
                    <w:textAlignment w:val="baseline"/>
                    <w:rPr>
                      <w:rFonts w:ascii="Verdana" w:eastAsia="Verdana" w:hAnsi="Verdana"/>
                      <w:color w:val="000000"/>
                      <w:sz w:val="17"/>
                    </w:rPr>
                  </w:pPr>
                  <w:r>
                    <w:rPr>
                      <w:rFonts w:ascii="Verdana" w:eastAsia="Verdana" w:hAnsi="Verdana"/>
                      <w:color w:val="000000"/>
                      <w:sz w:val="17"/>
                    </w:rPr>
                    <w:t xml:space="preserve">screening for readiness, training and ongoing </w:t>
                  </w:r>
                  <w:r>
                    <w:rPr>
                      <w:rFonts w:ascii="Arial" w:eastAsia="Arial" w:hAnsi="Arial"/>
                      <w:color w:val="000000"/>
                      <w:sz w:val="19"/>
                    </w:rPr>
                    <w:t>support, and equitable employment conditions with peers in other sectors</w:t>
                  </w:r>
                </w:p>
                <w:p w14:paraId="16C615D3" w14:textId="77777777" w:rsidR="00AE5D59" w:rsidRDefault="00096CCD">
                  <w:pPr>
                    <w:numPr>
                      <w:ilvl w:val="0"/>
                      <w:numId w:val="3"/>
                    </w:numPr>
                    <w:tabs>
                      <w:tab w:val="clear" w:pos="216"/>
                      <w:tab w:val="left" w:pos="360"/>
                    </w:tabs>
                    <w:spacing w:before="29" w:line="270" w:lineRule="exact"/>
                    <w:ind w:left="360" w:right="432" w:hanging="216"/>
                    <w:textAlignment w:val="baseline"/>
                    <w:rPr>
                      <w:rFonts w:ascii="Arial" w:eastAsia="Arial" w:hAnsi="Arial"/>
                      <w:color w:val="000000"/>
                      <w:spacing w:val="-2"/>
                      <w:sz w:val="19"/>
                    </w:rPr>
                  </w:pPr>
                  <w:r>
                    <w:rPr>
                      <w:rFonts w:ascii="Arial" w:eastAsia="Arial" w:hAnsi="Arial"/>
                      <w:color w:val="000000"/>
                      <w:spacing w:val="-2"/>
                      <w:sz w:val="19"/>
                    </w:rPr>
                    <w:t xml:space="preserve">supporting integration into clinical environments </w:t>
                  </w:r>
                  <w:r>
                    <w:rPr>
                      <w:rFonts w:ascii="Verdana" w:eastAsia="Verdana" w:hAnsi="Verdana"/>
                      <w:color w:val="000000"/>
                      <w:spacing w:val="-2"/>
                      <w:sz w:val="17"/>
                    </w:rPr>
                    <w:t xml:space="preserve">through evidence of the benefits, clear role </w:t>
                  </w:r>
                  <w:r>
                    <w:rPr>
                      <w:rFonts w:ascii="Arial" w:eastAsia="Arial" w:hAnsi="Arial"/>
                      <w:color w:val="000000"/>
                      <w:spacing w:val="-2"/>
                      <w:sz w:val="19"/>
                    </w:rPr>
                    <w:t xml:space="preserve">delineation, access to </w:t>
                  </w:r>
                  <w:proofErr w:type="spellStart"/>
                  <w:r>
                    <w:rPr>
                      <w:rFonts w:ascii="Arial" w:eastAsia="Arial" w:hAnsi="Arial"/>
                      <w:color w:val="000000"/>
                      <w:spacing w:val="-2"/>
                      <w:sz w:val="19"/>
                    </w:rPr>
                    <w:t>organisational</w:t>
                  </w:r>
                  <w:proofErr w:type="spellEnd"/>
                  <w:r>
                    <w:rPr>
                      <w:rFonts w:ascii="Arial" w:eastAsia="Arial" w:hAnsi="Arial"/>
                      <w:color w:val="000000"/>
                      <w:spacing w:val="-2"/>
                      <w:sz w:val="19"/>
                    </w:rPr>
                    <w:t xml:space="preserve"> supervision and peer support, and a supportive culture</w:t>
                  </w:r>
                </w:p>
                <w:p w14:paraId="484002DD" w14:textId="77777777" w:rsidR="00AE5D59" w:rsidRDefault="00096CCD">
                  <w:pPr>
                    <w:numPr>
                      <w:ilvl w:val="0"/>
                      <w:numId w:val="3"/>
                    </w:numPr>
                    <w:tabs>
                      <w:tab w:val="clear" w:pos="216"/>
                      <w:tab w:val="left" w:pos="360"/>
                    </w:tabs>
                    <w:spacing w:before="20" w:line="270" w:lineRule="exact"/>
                    <w:ind w:left="360" w:right="144" w:hanging="216"/>
                    <w:textAlignment w:val="baseline"/>
                    <w:rPr>
                      <w:rFonts w:ascii="Verdana" w:eastAsia="Verdana" w:hAnsi="Verdana"/>
                      <w:color w:val="000000"/>
                      <w:spacing w:val="-5"/>
                      <w:sz w:val="17"/>
                    </w:rPr>
                  </w:pPr>
                  <w:r>
                    <w:rPr>
                      <w:rFonts w:ascii="Verdana" w:eastAsia="Verdana" w:hAnsi="Verdana"/>
                      <w:color w:val="000000"/>
                      <w:spacing w:val="-5"/>
                      <w:sz w:val="17"/>
                    </w:rPr>
                    <w:t xml:space="preserve">acknowledgement that some people prefer to </w:t>
                  </w:r>
                  <w:r>
                    <w:rPr>
                      <w:rFonts w:ascii="Arial" w:eastAsia="Arial" w:hAnsi="Arial"/>
                      <w:color w:val="000000"/>
                      <w:spacing w:val="-5"/>
                      <w:sz w:val="19"/>
                    </w:rPr>
                    <w:t xml:space="preserve">volunteer their time, suggesting that a blended </w:t>
                  </w:r>
                  <w:r>
                    <w:rPr>
                      <w:rFonts w:ascii="Verdana" w:eastAsia="Verdana" w:hAnsi="Verdana"/>
                      <w:color w:val="000000"/>
                      <w:spacing w:val="-5"/>
                      <w:sz w:val="17"/>
                    </w:rPr>
                    <w:t>workforce of paid and volunteer peers is appropriate</w:t>
                  </w:r>
                </w:p>
                <w:p w14:paraId="5ABAAF80" w14:textId="77777777" w:rsidR="00AE5D59" w:rsidRDefault="00096CCD">
                  <w:pPr>
                    <w:numPr>
                      <w:ilvl w:val="0"/>
                      <w:numId w:val="3"/>
                    </w:numPr>
                    <w:tabs>
                      <w:tab w:val="clear" w:pos="216"/>
                      <w:tab w:val="left" w:pos="360"/>
                    </w:tabs>
                    <w:spacing w:before="32" w:line="270" w:lineRule="exact"/>
                    <w:ind w:left="360" w:right="144" w:hanging="216"/>
                    <w:textAlignment w:val="baseline"/>
                    <w:rPr>
                      <w:rFonts w:ascii="Arial" w:eastAsia="Arial" w:hAnsi="Arial"/>
                      <w:color w:val="000000"/>
                      <w:sz w:val="19"/>
                    </w:rPr>
                  </w:pPr>
                  <w:r>
                    <w:rPr>
                      <w:rFonts w:ascii="Arial" w:eastAsia="Arial" w:hAnsi="Arial"/>
                      <w:color w:val="000000"/>
                      <w:sz w:val="19"/>
                    </w:rPr>
                    <w:t xml:space="preserve">robust evaluations to strengthen the evidence base </w:t>
                  </w:r>
                  <w:r>
                    <w:rPr>
                      <w:rFonts w:ascii="Verdana" w:eastAsia="Verdana" w:hAnsi="Verdana"/>
                      <w:color w:val="000000"/>
                      <w:sz w:val="17"/>
                    </w:rPr>
                    <w:t>for effectiveness in Australia.</w:t>
                  </w:r>
                </w:p>
                <w:p w14:paraId="46EBABD3" w14:textId="77777777" w:rsidR="00AE5D59" w:rsidRDefault="00096CCD">
                  <w:pPr>
                    <w:spacing w:before="110" w:line="270" w:lineRule="exact"/>
                    <w:ind w:left="72" w:right="432"/>
                    <w:textAlignment w:val="baseline"/>
                    <w:rPr>
                      <w:rFonts w:ascii="Verdana" w:eastAsia="Verdana" w:hAnsi="Verdana"/>
                      <w:color w:val="000000"/>
                      <w:spacing w:val="-5"/>
                      <w:sz w:val="17"/>
                    </w:rPr>
                  </w:pPr>
                  <w:r>
                    <w:rPr>
                      <w:rFonts w:ascii="Verdana" w:eastAsia="Verdana" w:hAnsi="Verdana"/>
                      <w:color w:val="000000"/>
                      <w:spacing w:val="-5"/>
                      <w:sz w:val="17"/>
                    </w:rPr>
                    <w:t xml:space="preserve">Within the Fifth Plan there is already a commitment to develop national peer workforce development </w:t>
                  </w:r>
                  <w:r>
                    <w:rPr>
                      <w:rFonts w:ascii="Arial" w:eastAsia="Arial" w:hAnsi="Arial"/>
                      <w:color w:val="000000"/>
                      <w:spacing w:val="-5"/>
                      <w:sz w:val="19"/>
                    </w:rPr>
                    <w:t xml:space="preserve">guidelines. The National Mental Health Commission </w:t>
                  </w:r>
                  <w:r>
                    <w:rPr>
                      <w:rFonts w:ascii="Verdana" w:eastAsia="Verdana" w:hAnsi="Verdana"/>
                      <w:color w:val="000000"/>
                      <w:spacing w:val="-5"/>
                      <w:sz w:val="17"/>
                    </w:rPr>
                    <w:t>leads this work, which is due for completion in 2021.</w:t>
                  </w:r>
                </w:p>
                <w:p w14:paraId="5A2B8DD3" w14:textId="77777777" w:rsidR="00AE5D59" w:rsidRDefault="00096CCD">
                  <w:pPr>
                    <w:spacing w:before="115" w:line="308" w:lineRule="exact"/>
                    <w:ind w:left="72" w:right="144"/>
                    <w:textAlignment w:val="baseline"/>
                    <w:rPr>
                      <w:rFonts w:ascii="Arial" w:eastAsia="Arial" w:hAnsi="Arial"/>
                      <w:b/>
                      <w:color w:val="040448"/>
                    </w:rPr>
                  </w:pPr>
                  <w:r>
                    <w:rPr>
                      <w:rFonts w:ascii="Arial" w:eastAsia="Arial" w:hAnsi="Arial"/>
                      <w:b/>
                      <w:color w:val="040448"/>
                    </w:rPr>
                    <w:t>17: Support suicide prevention competency throughout people’s careers</w:t>
                  </w:r>
                </w:p>
                <w:p w14:paraId="53ECBF21" w14:textId="77777777" w:rsidR="00AE5D59" w:rsidRDefault="00096CCD">
                  <w:pPr>
                    <w:spacing w:before="106" w:line="259" w:lineRule="exact"/>
                    <w:ind w:left="72" w:right="504"/>
                    <w:textAlignment w:val="baseline"/>
                    <w:rPr>
                      <w:rFonts w:ascii="Arial" w:eastAsia="Arial" w:hAnsi="Arial"/>
                      <w:b/>
                      <w:color w:val="0162A4"/>
                      <w:sz w:val="19"/>
                    </w:rPr>
                  </w:pPr>
                  <w:r>
                    <w:rPr>
                      <w:rFonts w:ascii="Arial" w:eastAsia="Arial" w:hAnsi="Arial"/>
                      <w:b/>
                      <w:color w:val="0162A4"/>
                      <w:sz w:val="19"/>
                    </w:rPr>
                    <w:t>17a: Work with universities across Australia to ensure there is high-quality suicide prevention content in undergraduate and postgraduate education</w:t>
                  </w:r>
                </w:p>
                <w:p w14:paraId="3C6D28E9" w14:textId="77777777" w:rsidR="00AE5D59" w:rsidRDefault="00096CCD">
                  <w:pPr>
                    <w:spacing w:before="55" w:line="268" w:lineRule="exact"/>
                    <w:ind w:left="72" w:right="144"/>
                    <w:textAlignment w:val="baseline"/>
                    <w:rPr>
                      <w:rFonts w:ascii="Arial" w:eastAsia="Arial" w:hAnsi="Arial"/>
                      <w:color w:val="000000"/>
                      <w:spacing w:val="-3"/>
                      <w:sz w:val="19"/>
                    </w:rPr>
                  </w:pPr>
                  <w:r>
                    <w:rPr>
                      <w:rFonts w:ascii="Arial" w:eastAsia="Arial" w:hAnsi="Arial"/>
                      <w:color w:val="000000"/>
                      <w:spacing w:val="-3"/>
                      <w:sz w:val="19"/>
                    </w:rPr>
                    <w:t xml:space="preserve">Clinicians indicate there is little to no suicide prevention content in undergraduate and postgraduate tertiary education in key disciplines such as medicine, nursing, </w:t>
                  </w:r>
                  <w:r>
                    <w:rPr>
                      <w:rFonts w:ascii="Verdana" w:eastAsia="Verdana" w:hAnsi="Verdana"/>
                      <w:color w:val="000000"/>
                      <w:spacing w:val="-3"/>
                      <w:sz w:val="17"/>
                    </w:rPr>
                    <w:t xml:space="preserve">midwifery, </w:t>
                  </w:r>
                  <w:proofErr w:type="gramStart"/>
                  <w:r>
                    <w:rPr>
                      <w:rFonts w:ascii="Verdana" w:eastAsia="Verdana" w:hAnsi="Verdana"/>
                      <w:color w:val="000000"/>
                      <w:spacing w:val="-3"/>
                      <w:sz w:val="17"/>
                    </w:rPr>
                    <w:t>paramedicine</w:t>
                  </w:r>
                  <w:proofErr w:type="gramEnd"/>
                  <w:r>
                    <w:rPr>
                      <w:rFonts w:ascii="Verdana" w:eastAsia="Verdana" w:hAnsi="Verdana"/>
                      <w:color w:val="000000"/>
                      <w:spacing w:val="-3"/>
                      <w:sz w:val="17"/>
                    </w:rPr>
                    <w:t xml:space="preserve"> and allied health.</w:t>
                  </w:r>
                </w:p>
              </w:txbxContent>
            </v:textbox>
            <w10:wrap type="square" anchorx="page" anchory="page"/>
          </v:shape>
        </w:pict>
      </w:r>
      <w:r>
        <w:pict w14:anchorId="4863BF25">
          <v:shape id="_x0000_s1115" type="#_x0000_t202" style="position:absolute;margin-left:299.7pt;margin-top:160.1pt;width:241pt;height:123.1pt;z-index:-251483648;mso-wrap-distance-left:0;mso-wrap-distance-right:0;mso-position-horizontal-relative:page;mso-position-vertical-relative:page" filled="f" stroked="f">
            <v:textbox inset="0,0,0,0">
              <w:txbxContent>
                <w:p w14:paraId="6F9227F6" w14:textId="77777777" w:rsidR="00AE5D59" w:rsidRDefault="00096CCD">
                  <w:pPr>
                    <w:spacing w:before="1" w:after="296" w:line="270" w:lineRule="exact"/>
                    <w:ind w:left="72" w:right="72"/>
                    <w:textAlignment w:val="baseline"/>
                    <w:rPr>
                      <w:rFonts w:ascii="Arial" w:eastAsia="Arial" w:hAnsi="Arial"/>
                      <w:color w:val="000000"/>
                      <w:spacing w:val="-1"/>
                      <w:sz w:val="19"/>
                    </w:rPr>
                  </w:pPr>
                  <w:r>
                    <w:rPr>
                      <w:rFonts w:ascii="Arial" w:eastAsia="Arial" w:hAnsi="Arial"/>
                      <w:color w:val="000000"/>
                      <w:spacing w:val="-1"/>
                      <w:sz w:val="19"/>
                    </w:rPr>
                    <w:t xml:space="preserve">There is an opportunity to work with universities to </w:t>
                  </w:r>
                  <w:r>
                    <w:rPr>
                      <w:rFonts w:ascii="Verdana" w:eastAsia="Verdana" w:hAnsi="Verdana"/>
                      <w:color w:val="000000"/>
                      <w:spacing w:val="-1"/>
                      <w:sz w:val="17"/>
                    </w:rPr>
                    <w:t xml:space="preserve">improve this, in the first instance focusing on the high-priority disciplines of medicine, psychology, psychiatry, nursing, midwifery, paramedicine, occupational therapy, </w:t>
                  </w:r>
                  <w:r>
                    <w:rPr>
                      <w:rFonts w:ascii="Arial" w:eastAsia="Arial" w:hAnsi="Arial"/>
                      <w:color w:val="000000"/>
                      <w:spacing w:val="-1"/>
                      <w:sz w:val="19"/>
                    </w:rPr>
                    <w:t>speech pathology, social work, public health and health promotion and pharmacy. It is important that lived experience perspectives are included in updated curriculums.</w:t>
                  </w:r>
                </w:p>
              </w:txbxContent>
            </v:textbox>
            <w10:wrap type="square" anchorx="page" anchory="page"/>
          </v:shape>
        </w:pict>
      </w:r>
      <w:r>
        <w:pict w14:anchorId="35A8BADF">
          <v:shape id="_x0000_s1114" type="#_x0000_t202" style="position:absolute;margin-left:301.65pt;margin-top:283.2pt;width:237.1pt;height:191.05pt;z-index:-251482624;mso-wrap-distance-left:0;mso-wrap-distance-right:0;mso-position-horizontal-relative:page;mso-position-vertical-relative:page" filled="f" stroked="f">
            <v:textbox inset="0,0,0,0">
              <w:txbxContent>
                <w:p w14:paraId="7C2C5FB2" w14:textId="77777777" w:rsidR="00AE5D59" w:rsidRDefault="00096CCD">
                  <w:pPr>
                    <w:spacing w:before="189" w:line="270" w:lineRule="exact"/>
                    <w:ind w:left="144" w:right="288"/>
                    <w:textAlignment w:val="baseline"/>
                    <w:rPr>
                      <w:rFonts w:ascii="Arial" w:eastAsia="Arial" w:hAnsi="Arial"/>
                      <w:color w:val="000000"/>
                      <w:spacing w:val="-4"/>
                      <w:sz w:val="19"/>
                    </w:rPr>
                  </w:pPr>
                  <w:r>
                    <w:rPr>
                      <w:rFonts w:ascii="Arial" w:eastAsia="Arial" w:hAnsi="Arial"/>
                      <w:color w:val="000000"/>
                      <w:spacing w:val="-4"/>
                      <w:sz w:val="19"/>
                    </w:rPr>
                    <w:t>The 2019 B</w:t>
                  </w:r>
                  <w:r>
                    <w:rPr>
                      <w:rFonts w:ascii="Verdana" w:eastAsia="Verdana" w:hAnsi="Verdana"/>
                      <w:i/>
                      <w:color w:val="000000"/>
                      <w:spacing w:val="-4"/>
                      <w:sz w:val="17"/>
                    </w:rPr>
                    <w:t xml:space="preserve">eyond the Emergency: a national study of ambulance responses to men’s mental health </w:t>
                  </w:r>
                  <w:r>
                    <w:rPr>
                      <w:rFonts w:ascii="Verdana" w:eastAsia="Verdana" w:hAnsi="Verdana"/>
                      <w:color w:val="000000"/>
                      <w:spacing w:val="-4"/>
                      <w:sz w:val="17"/>
                    </w:rPr>
                    <w:t xml:space="preserve">found </w:t>
                  </w:r>
                  <w:r>
                    <w:rPr>
                      <w:rFonts w:ascii="Arial" w:eastAsia="Arial" w:hAnsi="Arial"/>
                      <w:color w:val="000000"/>
                      <w:spacing w:val="-4"/>
                      <w:sz w:val="19"/>
                    </w:rPr>
                    <w:t xml:space="preserve">that between 1 July 2014 and 30 June 2017, 15.3 </w:t>
                  </w:r>
                  <w:r>
                    <w:rPr>
                      <w:rFonts w:ascii="Verdana" w:eastAsia="Verdana" w:hAnsi="Verdana"/>
                      <w:color w:val="000000"/>
                      <w:spacing w:val="-4"/>
                      <w:sz w:val="17"/>
                    </w:rPr>
                    <w:t xml:space="preserve">per cent of ambulance presentations for males in </w:t>
                  </w:r>
                  <w:r>
                    <w:rPr>
                      <w:rFonts w:ascii="Arial" w:eastAsia="Arial" w:hAnsi="Arial"/>
                      <w:color w:val="000000"/>
                      <w:spacing w:val="-4"/>
                      <w:sz w:val="19"/>
                    </w:rPr>
                    <w:t xml:space="preserve">the Australian Capital Territory, New South Wales, </w:t>
                  </w:r>
                  <w:r>
                    <w:rPr>
                      <w:rFonts w:ascii="Verdana" w:eastAsia="Verdana" w:hAnsi="Verdana"/>
                      <w:color w:val="000000"/>
                      <w:spacing w:val="-4"/>
                      <w:sz w:val="17"/>
                    </w:rPr>
                    <w:t xml:space="preserve">Northern Territory, Queensland, </w:t>
                  </w:r>
                  <w:proofErr w:type="gramStart"/>
                  <w:r>
                    <w:rPr>
                      <w:rFonts w:ascii="Verdana" w:eastAsia="Verdana" w:hAnsi="Verdana"/>
                      <w:color w:val="000000"/>
                      <w:spacing w:val="-4"/>
                      <w:sz w:val="17"/>
                    </w:rPr>
                    <w:t>Tasmania</w:t>
                  </w:r>
                  <w:proofErr w:type="gramEnd"/>
                  <w:r>
                    <w:rPr>
                      <w:rFonts w:ascii="Verdana" w:eastAsia="Verdana" w:hAnsi="Verdana"/>
                      <w:color w:val="000000"/>
                      <w:spacing w:val="-4"/>
                      <w:sz w:val="17"/>
                    </w:rPr>
                    <w:t xml:space="preserve"> and Victoria were for suicide ideation and 7.9 per cent were for suicide attempts.</w:t>
                  </w:r>
                </w:p>
                <w:p w14:paraId="4D603988" w14:textId="77777777" w:rsidR="00AE5D59" w:rsidRDefault="00096CCD">
                  <w:pPr>
                    <w:spacing w:before="117" w:line="270" w:lineRule="exact"/>
                    <w:ind w:left="144" w:right="216"/>
                    <w:textAlignment w:val="baseline"/>
                    <w:rPr>
                      <w:rFonts w:ascii="Arial" w:eastAsia="Arial" w:hAnsi="Arial"/>
                      <w:color w:val="000000"/>
                      <w:spacing w:val="-2"/>
                      <w:sz w:val="19"/>
                    </w:rPr>
                  </w:pPr>
                  <w:r>
                    <w:rPr>
                      <w:rFonts w:ascii="Arial" w:eastAsia="Arial" w:hAnsi="Arial"/>
                      <w:color w:val="000000"/>
                      <w:spacing w:val="-2"/>
                      <w:sz w:val="19"/>
                    </w:rPr>
                    <w:t xml:space="preserve">Paramedics interviewed reported not having </w:t>
                  </w:r>
                  <w:r>
                    <w:rPr>
                      <w:rFonts w:ascii="Verdana" w:eastAsia="Verdana" w:hAnsi="Verdana"/>
                      <w:color w:val="000000"/>
                      <w:spacing w:val="-2"/>
                      <w:sz w:val="17"/>
                    </w:rPr>
                    <w:t xml:space="preserve">adequate education, </w:t>
                  </w:r>
                  <w:proofErr w:type="gramStart"/>
                  <w:r>
                    <w:rPr>
                      <w:rFonts w:ascii="Verdana" w:eastAsia="Verdana" w:hAnsi="Verdana"/>
                      <w:color w:val="000000"/>
                      <w:spacing w:val="-2"/>
                      <w:sz w:val="17"/>
                    </w:rPr>
                    <w:t>skills</w:t>
                  </w:r>
                  <w:proofErr w:type="gramEnd"/>
                  <w:r>
                    <w:rPr>
                      <w:rFonts w:ascii="Verdana" w:eastAsia="Verdana" w:hAnsi="Verdana"/>
                      <w:color w:val="000000"/>
                      <w:spacing w:val="-2"/>
                      <w:sz w:val="17"/>
                    </w:rPr>
                    <w:t xml:space="preserve"> and training to effectively </w:t>
                  </w:r>
                  <w:r>
                    <w:rPr>
                      <w:rFonts w:ascii="Arial" w:eastAsia="Arial" w:hAnsi="Arial"/>
                      <w:color w:val="000000"/>
                      <w:spacing w:val="-2"/>
                      <w:sz w:val="19"/>
                    </w:rPr>
                    <w:t xml:space="preserve">work with suicidal people. Paramedics commented </w:t>
                  </w:r>
                  <w:r>
                    <w:rPr>
                      <w:rFonts w:ascii="Verdana" w:eastAsia="Verdana" w:hAnsi="Verdana"/>
                      <w:color w:val="000000"/>
                      <w:spacing w:val="-2"/>
                      <w:sz w:val="17"/>
                    </w:rPr>
                    <w:t>on the lack of mental health content in both university and in-service education courses.</w:t>
                  </w:r>
                </w:p>
              </w:txbxContent>
            </v:textbox>
            <w10:wrap type="square" anchorx="page" anchory="page"/>
          </v:shape>
        </w:pict>
      </w:r>
      <w:r>
        <w:pict w14:anchorId="2515BAFB">
          <v:shape id="_x0000_s1113" type="#_x0000_t202" style="position:absolute;margin-left:323.05pt;margin-top:474.25pt;width:197.5pt;height:84pt;z-index:-251481600;mso-wrap-distance-left:0;mso-wrap-distance-right:0;mso-position-horizontal-relative:page;mso-position-vertical-relative:page" filled="f" stroked="f">
            <v:textbox inset="0,0,0,0">
              <w:txbxContent>
                <w:p w14:paraId="37CE6413" w14:textId="77777777" w:rsidR="00AE5D59" w:rsidRDefault="00096CCD">
                  <w:pPr>
                    <w:spacing w:before="186" w:line="308" w:lineRule="exact"/>
                    <w:textAlignment w:val="baseline"/>
                    <w:rPr>
                      <w:rFonts w:ascii="Arial" w:eastAsia="Arial" w:hAnsi="Arial"/>
                      <w:b/>
                      <w:color w:val="040448"/>
                      <w:spacing w:val="-1"/>
                    </w:rPr>
                  </w:pPr>
                  <w:r>
                    <w:rPr>
                      <w:rFonts w:ascii="Arial" w:eastAsia="Arial" w:hAnsi="Arial"/>
                      <w:b/>
                      <w:color w:val="040448"/>
                      <w:spacing w:val="-1"/>
                    </w:rPr>
                    <w:t xml:space="preserve">I was taught to put restraints on, when sedation is required and how to do </w:t>
                  </w:r>
                  <w:proofErr w:type="gramStart"/>
                  <w:r>
                    <w:rPr>
                      <w:rFonts w:ascii="Arial" w:eastAsia="Arial" w:hAnsi="Arial"/>
                      <w:b/>
                      <w:color w:val="040448"/>
                      <w:spacing w:val="-1"/>
                    </w:rPr>
                    <w:t>it</w:t>
                  </w:r>
                  <w:proofErr w:type="gramEnd"/>
                  <w:r>
                    <w:rPr>
                      <w:rFonts w:ascii="Arial" w:eastAsia="Arial" w:hAnsi="Arial"/>
                      <w:b/>
                      <w:color w:val="040448"/>
                      <w:spacing w:val="-1"/>
                    </w:rPr>
                    <w:t xml:space="preserve"> but I guess teach me how to sit down and have a conversation with someone who is at their wits’ end </w:t>
                  </w:r>
                </w:p>
              </w:txbxContent>
            </v:textbox>
            <w10:wrap type="square" anchorx="page" anchory="page"/>
          </v:shape>
        </w:pict>
      </w:r>
      <w:r>
        <w:pict w14:anchorId="4DB2EAFA">
          <v:shape id="_x0000_s1112" type="#_x0000_t202" style="position:absolute;margin-left:323.05pt;margin-top:558.25pt;width:187.2pt;height:67.9pt;z-index:-251480576;mso-wrap-distance-left:0;mso-wrap-distance-right:0;mso-position-horizontal-relative:page;mso-position-vertical-relative:page" filled="f" stroked="f">
            <v:textbox inset="0,0,0,0">
              <w:txbxContent>
                <w:p w14:paraId="10EFFB49" w14:textId="77777777" w:rsidR="00AE5D59" w:rsidRDefault="00096CCD">
                  <w:pPr>
                    <w:spacing w:line="308" w:lineRule="exact"/>
                    <w:textAlignment w:val="baseline"/>
                    <w:rPr>
                      <w:rFonts w:ascii="Arial" w:eastAsia="Arial" w:hAnsi="Arial"/>
                      <w:b/>
                      <w:color w:val="040448"/>
                      <w:spacing w:val="-1"/>
                    </w:rPr>
                  </w:pPr>
                  <w:r>
                    <w:rPr>
                      <w:rFonts w:ascii="Arial" w:eastAsia="Arial" w:hAnsi="Arial"/>
                      <w:b/>
                      <w:color w:val="040448"/>
                      <w:spacing w:val="-1"/>
                    </w:rPr>
                    <w:t xml:space="preserve">and you’ve just managed to take an </w:t>
                  </w:r>
                  <w:r>
                    <w:rPr>
                      <w:rFonts w:ascii="Tahoma" w:eastAsia="Tahoma" w:hAnsi="Tahoma"/>
                      <w:color w:val="040448"/>
                      <w:spacing w:val="-1"/>
                      <w:sz w:val="23"/>
                    </w:rPr>
                    <w:t>electrical cord off around their neck.</w:t>
                  </w:r>
                </w:p>
                <w:p w14:paraId="6187D83D" w14:textId="77777777" w:rsidR="00AE5D59" w:rsidRDefault="00096CCD">
                  <w:pPr>
                    <w:spacing w:before="107" w:after="359" w:line="225" w:lineRule="exact"/>
                    <w:textAlignment w:val="baseline"/>
                    <w:rPr>
                      <w:rFonts w:ascii="Verdana" w:eastAsia="Verdana" w:hAnsi="Verdana"/>
                      <w:i/>
                      <w:color w:val="040448"/>
                      <w:spacing w:val="-2"/>
                      <w:sz w:val="17"/>
                    </w:rPr>
                  </w:pPr>
                  <w:r>
                    <w:rPr>
                      <w:rFonts w:ascii="Verdana" w:eastAsia="Verdana" w:hAnsi="Verdana"/>
                      <w:i/>
                      <w:color w:val="040448"/>
                      <w:spacing w:val="-2"/>
                      <w:sz w:val="17"/>
                    </w:rPr>
                    <w:t>Paramedic, male, aged 36 years</w:t>
                  </w:r>
                  <w:r>
                    <w:rPr>
                      <w:rFonts w:ascii="Verdana" w:eastAsia="Verdana" w:hAnsi="Verdana"/>
                      <w:i/>
                      <w:color w:val="040448"/>
                      <w:spacing w:val="-2"/>
                      <w:sz w:val="17"/>
                      <w:vertAlign w:val="superscript"/>
                    </w:rPr>
                    <w:t>18</w:t>
                  </w:r>
                  <w:r>
                    <w:rPr>
                      <w:rFonts w:ascii="Verdana" w:eastAsia="Verdana" w:hAnsi="Verdana"/>
                      <w:i/>
                      <w:color w:val="040448"/>
                      <w:spacing w:val="-2"/>
                      <w:sz w:val="11"/>
                    </w:rPr>
                    <w:t xml:space="preserve"> </w:t>
                  </w:r>
                </w:p>
              </w:txbxContent>
            </v:textbox>
            <w10:wrap type="square" anchorx="page" anchory="page"/>
          </v:shape>
        </w:pict>
      </w:r>
      <w:r>
        <w:pict w14:anchorId="63ED50B6">
          <v:shape id="_x0000_s1111" type="#_x0000_t202" style="position:absolute;margin-left:301.65pt;margin-top:474.25pt;width:21.4pt;height:150pt;z-index:-251727360;mso-wrap-distance-left:0;mso-wrap-distance-right:0;mso-position-horizontal-relative:page;mso-position-vertical-relative:page" filled="f" stroked="f">
            <v:textbox inset="0,0,0,0">
              <w:txbxContent>
                <w:p w14:paraId="3EC16E6F" w14:textId="77777777" w:rsidR="00AE5D59" w:rsidRDefault="00096CCD">
                  <w:pPr>
                    <w:spacing w:before="293" w:after="2463" w:line="244" w:lineRule="exact"/>
                    <w:ind w:left="121" w:right="168"/>
                    <w:textAlignment w:val="baseline"/>
                  </w:pPr>
                  <w:r>
                    <w:rPr>
                      <w:noProof/>
                    </w:rPr>
                    <w:drawing>
                      <wp:inline distT="0" distB="0" distL="0" distR="0" wp14:anchorId="4E82F0B6" wp14:editId="10594EC3">
                        <wp:extent cx="88265" cy="154940"/>
                        <wp:effectExtent l="0" t="0" r="0" b="0"/>
                        <wp:docPr id="138" name="Picture"/>
                        <wp:cNvGraphicFramePr/>
                        <a:graphic xmlns:a="http://schemas.openxmlformats.org/drawingml/2006/main">
                          <a:graphicData uri="http://schemas.openxmlformats.org/drawingml/2006/picture">
                            <pic:pic xmlns:pic="http://schemas.openxmlformats.org/drawingml/2006/picture">
                              <pic:nvPicPr>
                                <pic:cNvPr id="138" name="Picture"/>
                                <pic:cNvPicPr preferRelativeResize="0"/>
                              </pic:nvPicPr>
                              <pic:blipFill>
                                <a:blip r:embed="rId123"/>
                                <a:stretch>
                                  <a:fillRect/>
                                </a:stretch>
                              </pic:blipFill>
                              <pic:spPr>
                                <a:xfrm>
                                  <a:off x="0" y="0"/>
                                  <a:ext cx="88265" cy="154940"/>
                                </a:xfrm>
                                <a:prstGeom prst="rect">
                                  <a:avLst/>
                                </a:prstGeom>
                              </pic:spPr>
                            </pic:pic>
                          </a:graphicData>
                        </a:graphic>
                      </wp:inline>
                    </w:drawing>
                  </w:r>
                </w:p>
              </w:txbxContent>
            </v:textbox>
            <w10:wrap type="square" anchorx="page" anchory="page"/>
          </v:shape>
        </w:pict>
      </w:r>
      <w:r>
        <w:pict w14:anchorId="223E326E">
          <v:shape id="_x0000_s1110" type="#_x0000_t202" style="position:absolute;margin-left:510.25pt;margin-top:558.25pt;width:28.5pt;height:66pt;z-index:-251726336;mso-wrap-distance-left:0;mso-wrap-distance-right:0;mso-position-horizontal-relative:page;mso-position-vertical-relative:page" filled="f" stroked="f">
            <v:textbox inset="0,0,0,0">
              <w:txbxContent>
                <w:p w14:paraId="7D770DB5" w14:textId="77777777" w:rsidR="00AE5D59" w:rsidRDefault="00096CCD">
                  <w:pPr>
                    <w:spacing w:before="307" w:after="768" w:line="245" w:lineRule="exact"/>
                    <w:ind w:left="163" w:right="273"/>
                    <w:textAlignment w:val="baseline"/>
                  </w:pPr>
                  <w:r>
                    <w:rPr>
                      <w:noProof/>
                    </w:rPr>
                    <w:drawing>
                      <wp:inline distT="0" distB="0" distL="0" distR="0" wp14:anchorId="4D2F3DBF" wp14:editId="286096FD">
                        <wp:extent cx="85090" cy="155575"/>
                        <wp:effectExtent l="0" t="0" r="0" b="0"/>
                        <wp:docPr id="139" name="Picture"/>
                        <wp:cNvGraphicFramePr/>
                        <a:graphic xmlns:a="http://schemas.openxmlformats.org/drawingml/2006/main">
                          <a:graphicData uri="http://schemas.openxmlformats.org/drawingml/2006/picture">
                            <pic:pic xmlns:pic="http://schemas.openxmlformats.org/drawingml/2006/picture">
                              <pic:nvPicPr>
                                <pic:cNvPr id="139" name="Picture"/>
                                <pic:cNvPicPr preferRelativeResize="0"/>
                              </pic:nvPicPr>
                              <pic:blipFill>
                                <a:blip r:embed="rId124"/>
                                <a:stretch>
                                  <a:fillRect/>
                                </a:stretch>
                              </pic:blipFill>
                              <pic:spPr>
                                <a:xfrm>
                                  <a:off x="0" y="0"/>
                                  <a:ext cx="85090" cy="155575"/>
                                </a:xfrm>
                                <a:prstGeom prst="rect">
                                  <a:avLst/>
                                </a:prstGeom>
                              </pic:spPr>
                            </pic:pic>
                          </a:graphicData>
                        </a:graphic>
                      </wp:inline>
                    </w:drawing>
                  </w:r>
                </w:p>
              </w:txbxContent>
            </v:textbox>
            <w10:wrap type="square" anchorx="page" anchory="page"/>
          </v:shape>
        </w:pict>
      </w:r>
      <w:r>
        <w:pict w14:anchorId="47217768">
          <v:shape id="_x0000_s1109" type="#_x0000_t202" style="position:absolute;margin-left:0;margin-top:665.05pt;width:540.7pt;height:152.95pt;z-index:-251479552;mso-wrap-distance-left:0;mso-wrap-distance-right:0;mso-position-horizontal-relative:page;mso-position-vertical-relative:page" filled="f" stroked="f">
            <v:textbox inset="0,0,0,0">
              <w:txbxContent>
                <w:p w14:paraId="07AD5DF7" w14:textId="77777777" w:rsidR="00AE5D59" w:rsidRDefault="00096CCD">
                  <w:pPr>
                    <w:spacing w:before="2210" w:line="176" w:lineRule="exact"/>
                    <w:ind w:left="792"/>
                    <w:textAlignment w:val="baseline"/>
                    <w:rPr>
                      <w:rFonts w:ascii="Arial" w:eastAsia="Arial" w:hAnsi="Arial"/>
                      <w:color w:val="000000"/>
                      <w:spacing w:val="-2"/>
                      <w:sz w:val="15"/>
                    </w:rPr>
                  </w:pPr>
                  <w:r>
                    <w:rPr>
                      <w:rFonts w:ascii="Arial" w:eastAsia="Arial" w:hAnsi="Arial"/>
                      <w:color w:val="000000"/>
                      <w:spacing w:val="-2"/>
                      <w:sz w:val="15"/>
                    </w:rPr>
                    <w:t xml:space="preserve">18 Turning Point 2019, </w:t>
                  </w:r>
                  <w:r>
                    <w:rPr>
                      <w:rFonts w:ascii="Verdana" w:eastAsia="Verdana" w:hAnsi="Verdana"/>
                      <w:i/>
                      <w:color w:val="000000"/>
                      <w:spacing w:val="-2"/>
                      <w:sz w:val="14"/>
                    </w:rPr>
                    <w:t>Beyond the emergency: A national study of ambulance responses to men’s mental health</w:t>
                  </w:r>
                  <w:r>
                    <w:rPr>
                      <w:rFonts w:ascii="Arial" w:eastAsia="Arial" w:hAnsi="Arial"/>
                      <w:color w:val="000000"/>
                      <w:spacing w:val="-2"/>
                      <w:sz w:val="15"/>
                    </w:rPr>
                    <w:t>, Turning Point, Richmond.</w:t>
                  </w:r>
                </w:p>
                <w:p w14:paraId="20FA75F1" w14:textId="77777777" w:rsidR="00AE5D59" w:rsidRDefault="00096CCD">
                  <w:pPr>
                    <w:tabs>
                      <w:tab w:val="left" w:pos="1728"/>
                    </w:tabs>
                    <w:spacing w:before="470" w:after="17" w:line="184" w:lineRule="exact"/>
                    <w:ind w:left="792"/>
                    <w:textAlignment w:val="baseline"/>
                    <w:rPr>
                      <w:rFonts w:ascii="Arial" w:eastAsia="Arial" w:hAnsi="Arial"/>
                      <w:b/>
                      <w:color w:val="2F353E"/>
                      <w:sz w:val="16"/>
                    </w:rPr>
                  </w:pPr>
                  <w:r>
                    <w:rPr>
                      <w:rFonts w:ascii="Arial" w:eastAsia="Arial" w:hAnsi="Arial"/>
                      <w:b/>
                      <w:color w:val="2F353E"/>
                      <w:sz w:val="16"/>
                    </w:rPr>
                    <w:t>54</w:t>
                  </w:r>
                  <w:r>
                    <w:rPr>
                      <w:rFonts w:ascii="Arial" w:eastAsia="Arial" w:hAnsi="Arial"/>
                      <w:b/>
                      <w:color w:val="2F353E"/>
                      <w:sz w:val="16"/>
                    </w:rPr>
                    <w:tab/>
                  </w:r>
                  <w:r>
                    <w:rPr>
                      <w:rFonts w:ascii="Arial" w:eastAsia="Arial" w:hAnsi="Arial"/>
                      <w:color w:val="2F353E"/>
                      <w:sz w:val="16"/>
                    </w:rPr>
                    <w:t>National suicide prevention strategy for Australia’s health system: 2020–2023</w:t>
                  </w:r>
                </w:p>
              </w:txbxContent>
            </v:textbox>
            <w10:wrap type="square" anchorx="page" anchory="page"/>
          </v:shape>
        </w:pict>
      </w:r>
    </w:p>
    <w:p w14:paraId="4E2B3B8B" w14:textId="77777777" w:rsidR="00AE5D59" w:rsidRDefault="00AE5D59">
      <w:pPr>
        <w:sectPr w:rsidR="00AE5D59">
          <w:pgSz w:w="11909" w:h="16838"/>
          <w:pgMar w:top="0" w:right="1095" w:bottom="73" w:left="0" w:header="720" w:footer="720" w:gutter="0"/>
          <w:cols w:space="720"/>
        </w:sectPr>
      </w:pPr>
    </w:p>
    <w:p w14:paraId="6B982F17" w14:textId="77777777" w:rsidR="00AE5D59" w:rsidRDefault="008A1D33">
      <w:pPr>
        <w:numPr>
          <w:ilvl w:val="0"/>
          <w:numId w:val="6"/>
        </w:numPr>
        <w:spacing w:before="1" w:line="260" w:lineRule="exact"/>
        <w:ind w:right="144"/>
        <w:textAlignment w:val="baseline"/>
        <w:rPr>
          <w:rFonts w:ascii="Arial" w:eastAsia="Arial" w:hAnsi="Arial"/>
          <w:b/>
          <w:color w:val="0162A4"/>
          <w:spacing w:val="-1"/>
          <w:sz w:val="19"/>
        </w:rPr>
      </w:pPr>
      <w:r>
        <w:lastRenderedPageBreak/>
        <w:pict w14:anchorId="69EEBBA0">
          <v:shape id="_x0000_s1108" type="#_x0000_t202" style="position:absolute;left:0;text-align:left;margin-left:315pt;margin-top:0;width:280.45pt;height:161.3pt;z-index:-251725312;mso-wrap-distance-left:0;mso-wrap-distance-right:0;mso-position-horizontal-relative:page;mso-position-vertical-relative:page" filled="f" stroked="f">
            <v:textbox inset="0,0,0,0">
              <w:txbxContent>
                <w:p w14:paraId="5806AC77" w14:textId="77777777" w:rsidR="00AE5D59" w:rsidRDefault="00096CCD">
                  <w:pPr>
                    <w:spacing w:after="2151"/>
                    <w:ind w:left="1956"/>
                    <w:textAlignment w:val="baseline"/>
                  </w:pPr>
                  <w:r>
                    <w:rPr>
                      <w:noProof/>
                    </w:rPr>
                    <w:drawing>
                      <wp:inline distT="0" distB="0" distL="0" distR="0" wp14:anchorId="1C8D3025" wp14:editId="6F7CB2D0">
                        <wp:extent cx="2319655" cy="682625"/>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0" name="Picture"/>
                                <pic:cNvPicPr preferRelativeResize="0"/>
                              </pic:nvPicPr>
                              <pic:blipFill>
                                <a:blip r:embed="rId11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b/>
          <w:color w:val="0162A4"/>
          <w:spacing w:val="-1"/>
          <w:sz w:val="19"/>
        </w:rPr>
        <w:t>Work with colleges and associations and state and territory ambulance services to strengthen suicide-related continuing professional development programs</w:t>
      </w:r>
    </w:p>
    <w:p w14:paraId="48537F43" w14:textId="77777777" w:rsidR="00AE5D59" w:rsidRDefault="00096CCD">
      <w:pPr>
        <w:spacing w:before="47" w:line="271" w:lineRule="exact"/>
        <w:textAlignment w:val="baseline"/>
        <w:rPr>
          <w:rFonts w:ascii="Verdana" w:eastAsia="Verdana" w:hAnsi="Verdana"/>
          <w:color w:val="000000"/>
          <w:spacing w:val="-5"/>
          <w:sz w:val="17"/>
        </w:rPr>
      </w:pPr>
      <w:r>
        <w:rPr>
          <w:rFonts w:ascii="Verdana" w:eastAsia="Verdana" w:hAnsi="Verdana"/>
          <w:color w:val="000000"/>
          <w:spacing w:val="-5"/>
          <w:sz w:val="17"/>
        </w:rPr>
        <w:t xml:space="preserve">Many of the professional colleges and associations formally accredit the training programs clinicians need to undertake to earn their annual continuing professional </w:t>
      </w:r>
      <w:r>
        <w:rPr>
          <w:rFonts w:ascii="Arial" w:eastAsia="Arial" w:hAnsi="Arial"/>
          <w:color w:val="000000"/>
          <w:spacing w:val="-5"/>
          <w:sz w:val="19"/>
        </w:rPr>
        <w:t xml:space="preserve">development points. The points are required to maintain their knowledge, </w:t>
      </w:r>
      <w:proofErr w:type="gramStart"/>
      <w:r>
        <w:rPr>
          <w:rFonts w:ascii="Arial" w:eastAsia="Arial" w:hAnsi="Arial"/>
          <w:color w:val="000000"/>
          <w:spacing w:val="-5"/>
          <w:sz w:val="19"/>
        </w:rPr>
        <w:t>competencies</w:t>
      </w:r>
      <w:proofErr w:type="gramEnd"/>
      <w:r>
        <w:rPr>
          <w:rFonts w:ascii="Arial" w:eastAsia="Arial" w:hAnsi="Arial"/>
          <w:color w:val="000000"/>
          <w:spacing w:val="-5"/>
          <w:sz w:val="19"/>
        </w:rPr>
        <w:t xml:space="preserve"> and registration. For paramedicine, state and territory ambulance services </w:t>
      </w:r>
      <w:r>
        <w:rPr>
          <w:rFonts w:ascii="Verdana" w:eastAsia="Verdana" w:hAnsi="Verdana"/>
          <w:color w:val="000000"/>
          <w:spacing w:val="-5"/>
          <w:sz w:val="17"/>
        </w:rPr>
        <w:t>prescribe continuing professional development.</w:t>
      </w:r>
    </w:p>
    <w:p w14:paraId="46461B8F" w14:textId="77777777" w:rsidR="00AE5D59" w:rsidRDefault="00096CCD">
      <w:pPr>
        <w:spacing w:before="96" w:line="273" w:lineRule="exact"/>
        <w:ind w:right="144"/>
        <w:textAlignment w:val="baseline"/>
        <w:rPr>
          <w:rFonts w:ascii="Arial" w:eastAsia="Arial" w:hAnsi="Arial"/>
          <w:color w:val="000000"/>
          <w:spacing w:val="-2"/>
          <w:sz w:val="19"/>
        </w:rPr>
      </w:pPr>
      <w:r>
        <w:rPr>
          <w:rFonts w:ascii="Arial" w:eastAsia="Arial" w:hAnsi="Arial"/>
          <w:color w:val="000000"/>
          <w:spacing w:val="-2"/>
          <w:sz w:val="19"/>
        </w:rPr>
        <w:t xml:space="preserve">There are opportunities to work with the colleges and associations and state and territory ambulance services to encourage them to strengthen the content, </w:t>
      </w:r>
      <w:proofErr w:type="gramStart"/>
      <w:r>
        <w:rPr>
          <w:rFonts w:ascii="Verdana" w:eastAsia="Verdana" w:hAnsi="Verdana"/>
          <w:color w:val="000000"/>
          <w:spacing w:val="-2"/>
          <w:sz w:val="17"/>
        </w:rPr>
        <w:t>quality</w:t>
      </w:r>
      <w:proofErr w:type="gramEnd"/>
      <w:r>
        <w:rPr>
          <w:rFonts w:ascii="Verdana" w:eastAsia="Verdana" w:hAnsi="Verdana"/>
          <w:color w:val="000000"/>
          <w:spacing w:val="-2"/>
          <w:sz w:val="17"/>
        </w:rPr>
        <w:t xml:space="preserve"> and availability of accredited suicide prevention </w:t>
      </w:r>
      <w:r>
        <w:rPr>
          <w:rFonts w:ascii="Arial" w:eastAsia="Arial" w:hAnsi="Arial"/>
          <w:color w:val="000000"/>
          <w:spacing w:val="-2"/>
          <w:sz w:val="19"/>
        </w:rPr>
        <w:t>programs.</w:t>
      </w:r>
    </w:p>
    <w:p w14:paraId="0A9C1E36" w14:textId="77777777" w:rsidR="00AE5D59" w:rsidRDefault="00096CCD">
      <w:pPr>
        <w:numPr>
          <w:ilvl w:val="0"/>
          <w:numId w:val="6"/>
        </w:numPr>
        <w:spacing w:before="174" w:line="260" w:lineRule="exact"/>
        <w:ind w:right="360"/>
        <w:textAlignment w:val="baseline"/>
        <w:rPr>
          <w:rFonts w:ascii="Arial" w:eastAsia="Arial" w:hAnsi="Arial"/>
          <w:b/>
          <w:color w:val="0162A4"/>
          <w:sz w:val="19"/>
        </w:rPr>
      </w:pPr>
      <w:r>
        <w:rPr>
          <w:rFonts w:ascii="Arial" w:eastAsia="Arial" w:hAnsi="Arial"/>
          <w:b/>
          <w:color w:val="0162A4"/>
          <w:sz w:val="19"/>
        </w:rPr>
        <w:t>Promote existing professional development opportunities</w:t>
      </w:r>
    </w:p>
    <w:p w14:paraId="223FA841" w14:textId="77777777" w:rsidR="00AE5D59" w:rsidRDefault="00096CCD">
      <w:pPr>
        <w:spacing w:before="47" w:line="272"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Two established professional development mechanisms </w:t>
      </w:r>
      <w:r>
        <w:rPr>
          <w:rFonts w:ascii="Arial" w:eastAsia="Arial" w:hAnsi="Arial"/>
          <w:color w:val="000000"/>
          <w:spacing w:val="-2"/>
          <w:sz w:val="19"/>
        </w:rPr>
        <w:t>have considerable reach across multiple disciplines that could potentially be better harnessed and promoted to increase suicide prevention competencies:</w:t>
      </w:r>
    </w:p>
    <w:p w14:paraId="7F2686A6" w14:textId="77777777" w:rsidR="00AE5D59" w:rsidRDefault="00096CCD">
      <w:pPr>
        <w:numPr>
          <w:ilvl w:val="0"/>
          <w:numId w:val="3"/>
        </w:numPr>
        <w:spacing w:before="112" w:line="270" w:lineRule="exact"/>
        <w:ind w:left="216" w:right="144"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The Mental Health Professional Online Development program is an evidence-informed online learning resource for people working in mental health, with </w:t>
      </w:r>
      <w:r>
        <w:rPr>
          <w:rFonts w:ascii="Arial" w:eastAsia="Arial" w:hAnsi="Arial"/>
          <w:color w:val="000000"/>
          <w:spacing w:val="-3"/>
          <w:sz w:val="19"/>
        </w:rPr>
        <w:t xml:space="preserve">content linked to the </w:t>
      </w:r>
      <w:r>
        <w:rPr>
          <w:rFonts w:ascii="Verdana" w:eastAsia="Verdana" w:hAnsi="Verdana"/>
          <w:i/>
          <w:color w:val="000000"/>
          <w:spacing w:val="-3"/>
          <w:sz w:val="17"/>
        </w:rPr>
        <w:t xml:space="preserve">National practice standards for the mental health workforce. </w:t>
      </w:r>
      <w:r>
        <w:rPr>
          <w:rFonts w:ascii="Verdana" w:eastAsia="Verdana" w:hAnsi="Verdana"/>
          <w:color w:val="000000"/>
          <w:spacing w:val="-3"/>
          <w:sz w:val="17"/>
        </w:rPr>
        <w:t xml:space="preserve">The program’s suicide prevention content is limited and would benefit from </w:t>
      </w:r>
      <w:r>
        <w:rPr>
          <w:rFonts w:ascii="Arial" w:eastAsia="Arial" w:hAnsi="Arial"/>
          <w:color w:val="000000"/>
          <w:spacing w:val="-3"/>
          <w:sz w:val="19"/>
        </w:rPr>
        <w:t>a review and increased promotion.</w:t>
      </w:r>
    </w:p>
    <w:p w14:paraId="040881A0" w14:textId="77777777" w:rsidR="00AE5D59" w:rsidRDefault="00096CCD">
      <w:pPr>
        <w:numPr>
          <w:ilvl w:val="0"/>
          <w:numId w:val="3"/>
        </w:numPr>
        <w:spacing w:before="35" w:line="269" w:lineRule="exact"/>
        <w:ind w:left="216" w:right="144" w:hanging="216"/>
        <w:textAlignment w:val="baseline"/>
        <w:rPr>
          <w:rFonts w:ascii="Verdana" w:eastAsia="Verdana" w:hAnsi="Verdana"/>
          <w:color w:val="000000"/>
          <w:spacing w:val="-2"/>
          <w:sz w:val="17"/>
        </w:rPr>
      </w:pPr>
      <w:r>
        <w:rPr>
          <w:rFonts w:ascii="Verdana" w:eastAsia="Verdana" w:hAnsi="Verdana"/>
          <w:color w:val="000000"/>
          <w:spacing w:val="-2"/>
          <w:sz w:val="17"/>
        </w:rPr>
        <w:t xml:space="preserve">With a membership of 60,000 mental health clinicians, the Mental Health Professionals Network runs regular webinars on high-priority topics to support members’ competencies. More than 2,700 </w:t>
      </w:r>
      <w:r>
        <w:rPr>
          <w:rFonts w:ascii="Arial" w:eastAsia="Arial" w:hAnsi="Arial"/>
          <w:color w:val="000000"/>
          <w:spacing w:val="-2"/>
          <w:sz w:val="19"/>
        </w:rPr>
        <w:t xml:space="preserve">clinicians attended a webinar on suicidal </w:t>
      </w:r>
      <w:proofErr w:type="spellStart"/>
      <w:r>
        <w:rPr>
          <w:rFonts w:ascii="Arial" w:eastAsia="Arial" w:hAnsi="Arial"/>
          <w:color w:val="000000"/>
          <w:spacing w:val="-2"/>
          <w:sz w:val="19"/>
        </w:rPr>
        <w:t>behaviours</w:t>
      </w:r>
      <w:proofErr w:type="spellEnd"/>
      <w:r>
        <w:rPr>
          <w:rFonts w:ascii="Arial" w:eastAsia="Arial" w:hAnsi="Arial"/>
          <w:color w:val="000000"/>
          <w:spacing w:val="-2"/>
          <w:sz w:val="19"/>
        </w:rPr>
        <w:t xml:space="preserve"> </w:t>
      </w:r>
      <w:r>
        <w:rPr>
          <w:rFonts w:ascii="Verdana" w:eastAsia="Verdana" w:hAnsi="Verdana"/>
          <w:color w:val="000000"/>
          <w:spacing w:val="-2"/>
          <w:sz w:val="17"/>
        </w:rPr>
        <w:t>in school-aged children in February</w:t>
      </w:r>
    </w:p>
    <w:p w14:paraId="55617937" w14:textId="77777777" w:rsidR="00AE5D59" w:rsidRDefault="00096CCD">
      <w:pPr>
        <w:spacing w:before="63" w:line="205" w:lineRule="exact"/>
        <w:ind w:left="216"/>
        <w:textAlignment w:val="baseline"/>
        <w:rPr>
          <w:rFonts w:ascii="Arial" w:eastAsia="Arial" w:hAnsi="Arial"/>
          <w:color w:val="000000"/>
          <w:spacing w:val="-2"/>
          <w:sz w:val="19"/>
        </w:rPr>
      </w:pPr>
      <w:r>
        <w:rPr>
          <w:rFonts w:ascii="Arial" w:eastAsia="Arial" w:hAnsi="Arial"/>
          <w:color w:val="000000"/>
          <w:spacing w:val="-2"/>
          <w:sz w:val="19"/>
        </w:rPr>
        <w:t>2019, demonstrating high demand.</w:t>
      </w:r>
    </w:p>
    <w:p w14:paraId="177425A0" w14:textId="77777777" w:rsidR="00AE5D59" w:rsidRDefault="00096CCD">
      <w:pPr>
        <w:spacing w:before="52" w:line="319" w:lineRule="exact"/>
        <w:ind w:left="72"/>
        <w:textAlignment w:val="baseline"/>
        <w:rPr>
          <w:rFonts w:ascii="Arial" w:eastAsia="Arial" w:hAnsi="Arial"/>
          <w:b/>
          <w:color w:val="0162A4"/>
          <w:sz w:val="28"/>
        </w:rPr>
      </w:pPr>
      <w:r>
        <w:br w:type="column"/>
      </w:r>
      <w:r>
        <w:rPr>
          <w:rFonts w:ascii="Arial" w:eastAsia="Arial" w:hAnsi="Arial"/>
          <w:b/>
          <w:color w:val="0162A4"/>
          <w:sz w:val="28"/>
        </w:rPr>
        <w:t xml:space="preserve">What positive change will </w:t>
      </w:r>
      <w:proofErr w:type="gramStart"/>
      <w:r>
        <w:rPr>
          <w:rFonts w:ascii="Arial" w:eastAsia="Arial" w:hAnsi="Arial"/>
          <w:b/>
          <w:color w:val="0162A4"/>
          <w:sz w:val="28"/>
        </w:rPr>
        <w:t>making</w:t>
      </w:r>
      <w:proofErr w:type="gramEnd"/>
      <w:r>
        <w:rPr>
          <w:rFonts w:ascii="Arial" w:eastAsia="Arial" w:hAnsi="Arial"/>
          <w:b/>
          <w:color w:val="0162A4"/>
          <w:sz w:val="28"/>
        </w:rPr>
        <w:t xml:space="preserve"> these areas of focus a priority achieve?</w:t>
      </w:r>
    </w:p>
    <w:p w14:paraId="5DD41B27" w14:textId="77777777" w:rsidR="00AE5D59" w:rsidRDefault="00096CCD">
      <w:pPr>
        <w:numPr>
          <w:ilvl w:val="0"/>
          <w:numId w:val="3"/>
        </w:numPr>
        <w:tabs>
          <w:tab w:val="clear" w:pos="216"/>
          <w:tab w:val="left" w:pos="288"/>
        </w:tabs>
        <w:spacing w:before="83" w:line="270" w:lineRule="exact"/>
        <w:ind w:left="288" w:right="144" w:hanging="216"/>
        <w:textAlignment w:val="baseline"/>
        <w:rPr>
          <w:rFonts w:ascii="Arial" w:eastAsia="Arial" w:hAnsi="Arial"/>
          <w:color w:val="000000"/>
          <w:sz w:val="19"/>
        </w:rPr>
      </w:pPr>
      <w:r>
        <w:rPr>
          <w:rFonts w:ascii="Arial" w:eastAsia="Arial" w:hAnsi="Arial"/>
          <w:color w:val="000000"/>
          <w:sz w:val="19"/>
        </w:rPr>
        <w:t xml:space="preserve">Clinicians will be better supported throughout their </w:t>
      </w:r>
      <w:r>
        <w:rPr>
          <w:rFonts w:ascii="Verdana" w:eastAsia="Verdana" w:hAnsi="Verdana"/>
          <w:color w:val="000000"/>
          <w:sz w:val="17"/>
        </w:rPr>
        <w:t xml:space="preserve">careers to provide effective, compassionate care for people with suicidal </w:t>
      </w:r>
      <w:proofErr w:type="spellStart"/>
      <w:r>
        <w:rPr>
          <w:rFonts w:ascii="Verdana" w:eastAsia="Verdana" w:hAnsi="Verdana"/>
          <w:color w:val="000000"/>
          <w:sz w:val="17"/>
        </w:rPr>
        <w:t>behaviours</w:t>
      </w:r>
      <w:proofErr w:type="spellEnd"/>
      <w:r>
        <w:rPr>
          <w:rFonts w:ascii="Verdana" w:eastAsia="Verdana" w:hAnsi="Verdana"/>
          <w:color w:val="000000"/>
          <w:sz w:val="17"/>
        </w:rPr>
        <w:t>.</w:t>
      </w:r>
    </w:p>
    <w:p w14:paraId="2D229191" w14:textId="77777777" w:rsidR="00AE5D59" w:rsidRDefault="00096CCD">
      <w:pPr>
        <w:numPr>
          <w:ilvl w:val="0"/>
          <w:numId w:val="3"/>
        </w:numPr>
        <w:tabs>
          <w:tab w:val="clear" w:pos="216"/>
          <w:tab w:val="left" w:pos="288"/>
        </w:tabs>
        <w:spacing w:before="28" w:line="271" w:lineRule="exact"/>
        <w:ind w:left="288" w:right="360" w:hanging="216"/>
        <w:textAlignment w:val="baseline"/>
        <w:rPr>
          <w:rFonts w:ascii="Arial" w:eastAsia="Arial" w:hAnsi="Arial"/>
          <w:color w:val="000000"/>
          <w:spacing w:val="-4"/>
          <w:sz w:val="19"/>
        </w:rPr>
      </w:pPr>
      <w:r>
        <w:rPr>
          <w:rFonts w:ascii="Arial" w:eastAsia="Arial" w:hAnsi="Arial"/>
          <w:color w:val="000000"/>
          <w:spacing w:val="-4"/>
          <w:sz w:val="19"/>
        </w:rPr>
        <w:t xml:space="preserve">PHNs will be better supported to commission </w:t>
      </w:r>
      <w:r>
        <w:rPr>
          <w:rFonts w:ascii="Verdana" w:eastAsia="Verdana" w:hAnsi="Verdana"/>
          <w:color w:val="000000"/>
          <w:spacing w:val="-4"/>
          <w:sz w:val="17"/>
        </w:rPr>
        <w:t>effective, integrated suicide prevention activities.</w:t>
      </w:r>
    </w:p>
    <w:p w14:paraId="22373ED2" w14:textId="77777777" w:rsidR="00AE5D59" w:rsidRDefault="00096CCD">
      <w:pPr>
        <w:numPr>
          <w:ilvl w:val="0"/>
          <w:numId w:val="3"/>
        </w:numPr>
        <w:tabs>
          <w:tab w:val="clear" w:pos="216"/>
          <w:tab w:val="left" w:pos="288"/>
        </w:tabs>
        <w:spacing w:before="19" w:line="271" w:lineRule="exact"/>
        <w:ind w:left="288" w:right="360"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The role people with lived experience of suicidal </w:t>
      </w:r>
      <w:proofErr w:type="spellStart"/>
      <w:r>
        <w:rPr>
          <w:rFonts w:ascii="Arial" w:eastAsia="Arial" w:hAnsi="Arial"/>
          <w:color w:val="000000"/>
          <w:spacing w:val="-3"/>
          <w:sz w:val="19"/>
        </w:rPr>
        <w:t>behaviour</w:t>
      </w:r>
      <w:proofErr w:type="spellEnd"/>
      <w:r>
        <w:rPr>
          <w:rFonts w:ascii="Arial" w:eastAsia="Arial" w:hAnsi="Arial"/>
          <w:color w:val="000000"/>
          <w:spacing w:val="-3"/>
          <w:sz w:val="19"/>
        </w:rPr>
        <w:t xml:space="preserve"> have in working with others to design and deliver suicide prevention activities will be </w:t>
      </w:r>
      <w:proofErr w:type="spellStart"/>
      <w:r>
        <w:rPr>
          <w:rFonts w:ascii="Verdana" w:eastAsia="Verdana" w:hAnsi="Verdana"/>
          <w:color w:val="000000"/>
          <w:spacing w:val="-3"/>
          <w:sz w:val="17"/>
        </w:rPr>
        <w:t>legitimised</w:t>
      </w:r>
      <w:proofErr w:type="spellEnd"/>
      <w:r>
        <w:rPr>
          <w:rFonts w:ascii="Verdana" w:eastAsia="Verdana" w:hAnsi="Verdana"/>
          <w:color w:val="000000"/>
          <w:spacing w:val="-3"/>
          <w:sz w:val="17"/>
        </w:rPr>
        <w:t xml:space="preserve"> and valued. Opportunities will be created to develop this important workforce.</w:t>
      </w:r>
    </w:p>
    <w:p w14:paraId="3C71BB48" w14:textId="77777777" w:rsidR="00AE5D59" w:rsidRDefault="00096CCD">
      <w:pPr>
        <w:spacing w:before="261" w:line="319" w:lineRule="exact"/>
        <w:ind w:left="72"/>
        <w:textAlignment w:val="baseline"/>
        <w:rPr>
          <w:rFonts w:ascii="Arial" w:eastAsia="Arial" w:hAnsi="Arial"/>
          <w:b/>
          <w:color w:val="0162A4"/>
          <w:sz w:val="28"/>
        </w:rPr>
      </w:pPr>
      <w:r>
        <w:rPr>
          <w:rFonts w:ascii="Arial" w:eastAsia="Arial" w:hAnsi="Arial"/>
          <w:b/>
          <w:color w:val="0162A4"/>
          <w:sz w:val="28"/>
        </w:rPr>
        <w:t>Potential future priorities</w:t>
      </w:r>
    </w:p>
    <w:p w14:paraId="722A8D73" w14:textId="77777777" w:rsidR="00AE5D59" w:rsidRDefault="00096CCD">
      <w:pPr>
        <w:numPr>
          <w:ilvl w:val="0"/>
          <w:numId w:val="3"/>
        </w:numPr>
        <w:tabs>
          <w:tab w:val="clear" w:pos="216"/>
          <w:tab w:val="left" w:pos="288"/>
        </w:tabs>
        <w:spacing w:before="89" w:line="270" w:lineRule="exact"/>
        <w:ind w:left="288" w:right="360"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Extend suicide prevention curriculums into other tertiary courses such as drug and alcohol, family </w:t>
      </w:r>
      <w:r>
        <w:rPr>
          <w:rFonts w:ascii="Arial" w:eastAsia="Arial" w:hAnsi="Arial"/>
          <w:color w:val="000000"/>
          <w:spacing w:val="-3"/>
          <w:sz w:val="19"/>
        </w:rPr>
        <w:t>violence and teaching.</w:t>
      </w:r>
    </w:p>
    <w:p w14:paraId="65815BE0" w14:textId="77777777" w:rsidR="00AE5D59" w:rsidRDefault="00096CCD">
      <w:pPr>
        <w:numPr>
          <w:ilvl w:val="0"/>
          <w:numId w:val="3"/>
        </w:numPr>
        <w:tabs>
          <w:tab w:val="clear" w:pos="216"/>
          <w:tab w:val="left" w:pos="288"/>
        </w:tabs>
        <w:spacing w:before="25" w:line="270" w:lineRule="exact"/>
        <w:ind w:left="288" w:right="360" w:hanging="216"/>
        <w:textAlignment w:val="baseline"/>
        <w:rPr>
          <w:rFonts w:ascii="Verdana" w:eastAsia="Verdana" w:hAnsi="Verdana"/>
          <w:color w:val="000000"/>
          <w:spacing w:val="-5"/>
          <w:sz w:val="17"/>
        </w:rPr>
      </w:pPr>
      <w:r>
        <w:rPr>
          <w:rFonts w:ascii="Verdana" w:eastAsia="Verdana" w:hAnsi="Verdana"/>
          <w:color w:val="000000"/>
          <w:spacing w:val="-5"/>
          <w:sz w:val="17"/>
        </w:rPr>
        <w:t xml:space="preserve">Extend contemporary training in the collaborative assessment and care of people experiencing suicidal </w:t>
      </w:r>
      <w:proofErr w:type="spellStart"/>
      <w:r>
        <w:rPr>
          <w:rFonts w:ascii="Verdana" w:eastAsia="Verdana" w:hAnsi="Verdana"/>
          <w:color w:val="000000"/>
          <w:spacing w:val="-5"/>
          <w:sz w:val="17"/>
        </w:rPr>
        <w:t>behaviours</w:t>
      </w:r>
      <w:proofErr w:type="spellEnd"/>
      <w:r>
        <w:rPr>
          <w:rFonts w:ascii="Verdana" w:eastAsia="Verdana" w:hAnsi="Verdana"/>
          <w:color w:val="000000"/>
          <w:spacing w:val="-5"/>
          <w:sz w:val="17"/>
        </w:rPr>
        <w:t xml:space="preserve"> to community-based mental </w:t>
      </w:r>
      <w:r>
        <w:rPr>
          <w:rFonts w:ascii="Arial" w:eastAsia="Arial" w:hAnsi="Arial"/>
          <w:color w:val="000000"/>
          <w:spacing w:val="-5"/>
          <w:sz w:val="19"/>
        </w:rPr>
        <w:t xml:space="preserve">health clinicians and paramedics (as the next </w:t>
      </w:r>
      <w:r>
        <w:rPr>
          <w:rFonts w:ascii="Verdana" w:eastAsia="Verdana" w:hAnsi="Verdana"/>
          <w:color w:val="000000"/>
          <w:spacing w:val="-5"/>
          <w:sz w:val="17"/>
        </w:rPr>
        <w:t>highest priority workforces in the health sector).</w:t>
      </w:r>
    </w:p>
    <w:p w14:paraId="2EAE9E2E" w14:textId="77777777" w:rsidR="00AE5D59" w:rsidRDefault="008A1D33">
      <w:pPr>
        <w:numPr>
          <w:ilvl w:val="0"/>
          <w:numId w:val="3"/>
        </w:numPr>
        <w:tabs>
          <w:tab w:val="clear" w:pos="216"/>
          <w:tab w:val="left" w:pos="288"/>
        </w:tabs>
        <w:spacing w:before="20" w:line="270" w:lineRule="exact"/>
        <w:ind w:left="288" w:right="504" w:hanging="216"/>
        <w:textAlignment w:val="baseline"/>
        <w:rPr>
          <w:rFonts w:ascii="Arial" w:eastAsia="Arial" w:hAnsi="Arial"/>
          <w:color w:val="000000"/>
          <w:sz w:val="19"/>
        </w:rPr>
      </w:pPr>
      <w:r>
        <w:pict w14:anchorId="06A0EA15">
          <v:shape id="_x0000_s1107" type="#_x0000_t202" style="position:absolute;left:0;text-align:left;margin-left:539.15pt;margin-top:807.8pt;width:13.8pt;height:8.7pt;z-index:-251478528;mso-wrap-distance-left:224.15pt;mso-wrap-distance-right:0;mso-position-horizontal-relative:page;mso-position-vertical-relative:page" filled="f" stroked="f">
            <v:textbox inset="0,0,0,0">
              <w:txbxContent>
                <w:p w14:paraId="63790B6A" w14:textId="77777777" w:rsidR="00AE5D59" w:rsidRDefault="00096CCD">
                  <w:pPr>
                    <w:spacing w:before="1" w:line="172" w:lineRule="exact"/>
                    <w:jc w:val="right"/>
                    <w:textAlignment w:val="baseline"/>
                    <w:rPr>
                      <w:rFonts w:ascii="Arial" w:eastAsia="Arial" w:hAnsi="Arial"/>
                      <w:b/>
                      <w:color w:val="2F353E"/>
                      <w:sz w:val="16"/>
                    </w:rPr>
                  </w:pPr>
                  <w:r>
                    <w:rPr>
                      <w:rFonts w:ascii="Arial" w:eastAsia="Arial" w:hAnsi="Arial"/>
                      <w:b/>
                      <w:color w:val="2F353E"/>
                      <w:sz w:val="16"/>
                    </w:rPr>
                    <w:t>55</w:t>
                  </w:r>
                </w:p>
              </w:txbxContent>
            </v:textbox>
            <w10:wrap type="square" anchorx="page" anchory="page"/>
          </v:shape>
        </w:pict>
      </w:r>
      <w:r w:rsidR="00096CCD">
        <w:rPr>
          <w:rFonts w:ascii="Arial" w:eastAsia="Arial" w:hAnsi="Arial"/>
          <w:color w:val="000000"/>
          <w:sz w:val="19"/>
        </w:rPr>
        <w:t xml:space="preserve">Continue to strengthen joint planning between Local Hospital Networks and PHNs, including </w:t>
      </w:r>
      <w:r w:rsidR="00096CCD">
        <w:rPr>
          <w:rFonts w:ascii="Verdana" w:eastAsia="Verdana" w:hAnsi="Verdana"/>
          <w:color w:val="000000"/>
          <w:sz w:val="17"/>
        </w:rPr>
        <w:t>embedding co-commissioning models.</w:t>
      </w:r>
    </w:p>
    <w:p w14:paraId="7BF72393" w14:textId="77777777" w:rsidR="00AE5D59" w:rsidRDefault="00AE5D59">
      <w:pPr>
        <w:sectPr w:rsidR="00AE5D59">
          <w:pgSz w:w="11909" w:h="16838"/>
          <w:pgMar w:top="0" w:right="920" w:bottom="3015" w:left="1133" w:header="720" w:footer="720" w:gutter="0"/>
          <w:cols w:num="2" w:space="0" w:equalWidth="0">
            <w:col w:w="4689" w:space="478"/>
            <w:col w:w="4689" w:space="0"/>
          </w:cols>
        </w:sectPr>
      </w:pPr>
    </w:p>
    <w:p w14:paraId="531CA893" w14:textId="77777777" w:rsidR="00AE5D59" w:rsidRDefault="008A1D33">
      <w:pPr>
        <w:spacing w:line="300" w:lineRule="exact"/>
        <w:ind w:right="144"/>
        <w:textAlignment w:val="baseline"/>
        <w:rPr>
          <w:rFonts w:ascii="Arial" w:eastAsia="Arial" w:hAnsi="Arial"/>
          <w:color w:val="040448"/>
          <w:sz w:val="23"/>
        </w:rPr>
      </w:pPr>
      <w:r>
        <w:lastRenderedPageBreak/>
        <w:pict w14:anchorId="6640CBE4">
          <v:shape id="_x0000_s1106" type="#_x0000_t202" style="position:absolute;margin-left:25.7pt;margin-top:0;width:569.75pt;height:161.3pt;z-index:-251724288;mso-wrap-distance-left:0;mso-wrap-distance-right:0;mso-position-horizontal-relative:page;mso-position-vertical-relative:page" filled="f" stroked="f">
            <v:textbox inset="0,0,0,0">
              <w:txbxContent>
                <w:p w14:paraId="65E2C842" w14:textId="77777777" w:rsidR="008F1D8A" w:rsidRDefault="008F1D8A"/>
              </w:txbxContent>
            </v:textbox>
            <w10:wrap type="square" anchorx="page" anchory="page"/>
          </v:shape>
        </w:pict>
      </w:r>
      <w:r>
        <w:pict w14:anchorId="5EDAE6BB">
          <v:shape id="_x0000_s1105" type="#_x0000_t202" style="position:absolute;margin-left:25.7pt;margin-top:0;width:569.75pt;height:135.6pt;z-index:-251723264;mso-wrap-distance-left:0;mso-wrap-distance-right:0;mso-position-horizontal-relative:page;mso-position-vertical-relative:page" filled="f" stroked="f">
            <v:textbox inset="0,0,0,0">
              <w:txbxContent>
                <w:p w14:paraId="7B782373" w14:textId="77777777" w:rsidR="00AE5D59" w:rsidRDefault="00096CCD">
                  <w:pPr>
                    <w:textAlignment w:val="baseline"/>
                  </w:pPr>
                  <w:r>
                    <w:rPr>
                      <w:noProof/>
                    </w:rPr>
                    <w:drawing>
                      <wp:inline distT="0" distB="0" distL="0" distR="0" wp14:anchorId="1DE4B852" wp14:editId="6A7FE4D9">
                        <wp:extent cx="7235825" cy="1722120"/>
                        <wp:effectExtent l="0" t="0" r="0" b="0"/>
                        <wp:docPr id="141" name="Picture"/>
                        <wp:cNvGraphicFramePr/>
                        <a:graphic xmlns:a="http://schemas.openxmlformats.org/drawingml/2006/main">
                          <a:graphicData uri="http://schemas.openxmlformats.org/drawingml/2006/picture">
                            <pic:pic xmlns:pic="http://schemas.openxmlformats.org/drawingml/2006/picture">
                              <pic:nvPicPr>
                                <pic:cNvPr id="141" name="Picture"/>
                                <pic:cNvPicPr preferRelativeResize="0"/>
                              </pic:nvPicPr>
                              <pic:blipFill>
                                <a:blip r:embed="rId38"/>
                                <a:stretch>
                                  <a:fillRect/>
                                </a:stretch>
                              </pic:blipFill>
                              <pic:spPr>
                                <a:xfrm>
                                  <a:off x="0" y="0"/>
                                  <a:ext cx="7235825" cy="1722120"/>
                                </a:xfrm>
                                <a:prstGeom prst="rect">
                                  <a:avLst/>
                                </a:prstGeom>
                              </pic:spPr>
                            </pic:pic>
                          </a:graphicData>
                        </a:graphic>
                      </wp:inline>
                    </w:drawing>
                  </w:r>
                </w:p>
              </w:txbxContent>
            </v:textbox>
            <w10:wrap type="square" anchorx="page" anchory="page"/>
          </v:shape>
        </w:pict>
      </w:r>
      <w:r>
        <w:pict w14:anchorId="0ED28C46">
          <v:shape id="_x0000_s1104" type="#_x0000_t202" style="position:absolute;margin-left:44.15pt;margin-top:111.3pt;width:112.1pt;height:24.75pt;z-index:-251477504;mso-wrap-distance-left:0;mso-wrap-distance-right:0;mso-position-horizontal-relative:page;mso-position-vertical-relative:page" filled="f" stroked="f">
            <v:textbox inset="0,0,0,0">
              <w:txbxContent>
                <w:p w14:paraId="33118DCF" w14:textId="77777777" w:rsidR="00AE5D59" w:rsidRDefault="00096CCD">
                  <w:pPr>
                    <w:spacing w:line="481" w:lineRule="exact"/>
                    <w:textAlignment w:val="baseline"/>
                    <w:rPr>
                      <w:rFonts w:ascii="Arial" w:eastAsia="Arial" w:hAnsi="Arial"/>
                      <w:b/>
                      <w:color w:val="4C2C8D"/>
                      <w:spacing w:val="-7"/>
                      <w:w w:val="95"/>
                      <w:sz w:val="42"/>
                    </w:rPr>
                  </w:pPr>
                  <w:r>
                    <w:rPr>
                      <w:rFonts w:ascii="Arial" w:eastAsia="Arial" w:hAnsi="Arial"/>
                      <w:b/>
                      <w:color w:val="4C2C8D"/>
                      <w:spacing w:val="-7"/>
                      <w:w w:val="95"/>
                      <w:sz w:val="42"/>
                    </w:rPr>
                    <w:t>Rob’s story</w:t>
                  </w:r>
                </w:p>
              </w:txbxContent>
            </v:textbox>
            <w10:wrap type="square" anchorx="page" anchory="page"/>
          </v:shape>
        </w:pict>
      </w:r>
      <w:r>
        <w:pict w14:anchorId="3E5C01F7">
          <v:shape id="_x0000_s1103" type="#_x0000_t202" style="position:absolute;margin-left:-41.15pt;margin-top:597.1pt;width:538.55pt;height:83.5pt;z-index:-251722240;mso-wrap-distance-left:0;mso-wrap-distance-right:0" filled="f" stroked="f">
            <v:textbox inset="0,0,0,0">
              <w:txbxContent>
                <w:p w14:paraId="3D946DD5" w14:textId="77777777" w:rsidR="00AE5D59" w:rsidRDefault="00096CCD">
                  <w:pPr>
                    <w:textAlignment w:val="baseline"/>
                  </w:pPr>
                  <w:r>
                    <w:rPr>
                      <w:noProof/>
                    </w:rPr>
                    <w:drawing>
                      <wp:inline distT="0" distB="0" distL="0" distR="0" wp14:anchorId="477B487A" wp14:editId="5F983C85">
                        <wp:extent cx="6839585" cy="1060450"/>
                        <wp:effectExtent l="0" t="0" r="0" b="0"/>
                        <wp:docPr id="142" name="Picture"/>
                        <wp:cNvGraphicFramePr/>
                        <a:graphic xmlns:a="http://schemas.openxmlformats.org/drawingml/2006/main">
                          <a:graphicData uri="http://schemas.openxmlformats.org/drawingml/2006/picture">
                            <pic:pic xmlns:pic="http://schemas.openxmlformats.org/drawingml/2006/picture">
                              <pic:nvPicPr>
                                <pic:cNvPr id="142" name="Picture"/>
                                <pic:cNvPicPr preferRelativeResize="0"/>
                              </pic:nvPicPr>
                              <pic:blipFill>
                                <a:blip r:embed="rId103"/>
                                <a:stretch>
                                  <a:fillRect/>
                                </a:stretch>
                              </pic:blipFill>
                              <pic:spPr>
                                <a:xfrm>
                                  <a:off x="0" y="0"/>
                                  <a:ext cx="6839585" cy="1060450"/>
                                </a:xfrm>
                                <a:prstGeom prst="rect">
                                  <a:avLst/>
                                </a:prstGeom>
                              </pic:spPr>
                            </pic:pic>
                          </a:graphicData>
                        </a:graphic>
                      </wp:inline>
                    </w:drawing>
                  </w:r>
                </w:p>
              </w:txbxContent>
            </v:textbox>
          </v:shape>
        </w:pict>
      </w:r>
      <w:r>
        <w:pict w14:anchorId="6AC444D5">
          <v:shape id="_x0000_s1102" type="#_x0000_t202" style="position:absolute;margin-left:24.6pt;margin-top:646.2pt;width:472.8pt;height:9.7pt;z-index:-251476480;mso-wrap-distance-left:0;mso-wrap-distance-right:0" filled="f" stroked="f">
            <v:textbox inset="0,0,0,0">
              <w:txbxContent>
                <w:p w14:paraId="5F268CB2" w14:textId="77777777" w:rsidR="00AE5D59" w:rsidRDefault="00096CCD">
                  <w:pPr>
                    <w:tabs>
                      <w:tab w:val="right" w:pos="9504"/>
                    </w:tabs>
                    <w:spacing w:before="1" w:after="3" w:line="190" w:lineRule="exact"/>
                    <w:textAlignment w:val="baseline"/>
                    <w:rPr>
                      <w:rFonts w:ascii="Arial" w:eastAsia="Arial" w:hAnsi="Arial"/>
                      <w:b/>
                      <w:color w:val="FFFFFF"/>
                      <w:sz w:val="16"/>
                    </w:rPr>
                  </w:pPr>
                  <w:r>
                    <w:rPr>
                      <w:rFonts w:ascii="Arial" w:eastAsia="Arial" w:hAnsi="Arial"/>
                      <w:b/>
                      <w:color w:val="FFFFFF"/>
                      <w:sz w:val="16"/>
                    </w:rPr>
                    <w:t>56</w:t>
                  </w:r>
                  <w:r>
                    <w:rPr>
                      <w:rFonts w:ascii="Verdana" w:eastAsia="Verdana" w:hAnsi="Verdana"/>
                      <w:color w:val="2F353E"/>
                      <w:sz w:val="15"/>
                    </w:rPr>
                    <w:tab/>
                    <w:t>National suicide prevention strategy for Australia’s health system: 2020–2023</w:t>
                  </w:r>
                </w:p>
              </w:txbxContent>
            </v:textbox>
            <w10:wrap type="square"/>
          </v:shape>
        </w:pict>
      </w:r>
      <w:r w:rsidR="00096CCD">
        <w:rPr>
          <w:rFonts w:ascii="Arial" w:eastAsia="Arial" w:hAnsi="Arial"/>
          <w:color w:val="040448"/>
          <w:sz w:val="23"/>
        </w:rPr>
        <w:t>My journey of suicidal crisis was over a 25-year period. The main theme was my struggle with my sexuality knowing from a young age that I was gay. I was in environments that included a domestically violent home, bullying at school and moving into adulthood having a faith and being constantly told from the pulpit that my faith would not be valid if I did not adhere to the norms written down.</w:t>
      </w:r>
    </w:p>
    <w:p w14:paraId="0D7BF815" w14:textId="77777777" w:rsidR="00AE5D59" w:rsidRDefault="00096CCD">
      <w:pPr>
        <w:spacing w:before="159" w:line="269" w:lineRule="exact"/>
        <w:ind w:right="144"/>
        <w:textAlignment w:val="baseline"/>
        <w:rPr>
          <w:rFonts w:ascii="Verdana" w:eastAsia="Verdana" w:hAnsi="Verdana"/>
          <w:color w:val="000000"/>
          <w:spacing w:val="-5"/>
          <w:sz w:val="17"/>
        </w:rPr>
      </w:pPr>
      <w:r>
        <w:rPr>
          <w:rFonts w:ascii="Verdana" w:eastAsia="Verdana" w:hAnsi="Verdana"/>
          <w:color w:val="000000"/>
          <w:spacing w:val="-5"/>
          <w:sz w:val="17"/>
        </w:rPr>
        <w:t xml:space="preserve">When I was in my early 20s, I fell ill with chronic fatigue syndrome. I was told from the pulpit that all my issues, both physical and mental, were the result of all the </w:t>
      </w:r>
      <w:r>
        <w:rPr>
          <w:rFonts w:ascii="Arial" w:eastAsia="Arial" w:hAnsi="Arial"/>
          <w:color w:val="000000"/>
          <w:spacing w:val="-5"/>
          <w:sz w:val="19"/>
        </w:rPr>
        <w:t>decisions I had made, and this was my punishment.</w:t>
      </w:r>
    </w:p>
    <w:p w14:paraId="67E8E796" w14:textId="77777777" w:rsidR="00AE5D59" w:rsidRDefault="00096CCD">
      <w:pPr>
        <w:spacing w:before="116" w:line="269" w:lineRule="exact"/>
        <w:ind w:right="288"/>
        <w:textAlignment w:val="baseline"/>
        <w:rPr>
          <w:rFonts w:ascii="Verdana" w:eastAsia="Verdana" w:hAnsi="Verdana"/>
          <w:color w:val="000000"/>
          <w:spacing w:val="-5"/>
          <w:sz w:val="17"/>
        </w:rPr>
      </w:pPr>
      <w:r>
        <w:rPr>
          <w:rFonts w:ascii="Verdana" w:eastAsia="Verdana" w:hAnsi="Verdana"/>
          <w:color w:val="000000"/>
          <w:spacing w:val="-5"/>
          <w:sz w:val="17"/>
        </w:rPr>
        <w:t xml:space="preserve">Life became very dark. It was compounded by the </w:t>
      </w:r>
      <w:r>
        <w:rPr>
          <w:rFonts w:ascii="Arial" w:eastAsia="Arial" w:hAnsi="Arial"/>
          <w:color w:val="000000"/>
          <w:spacing w:val="-5"/>
          <w:sz w:val="19"/>
        </w:rPr>
        <w:t xml:space="preserve">messages I received about my situation being all </w:t>
      </w:r>
      <w:r>
        <w:rPr>
          <w:rFonts w:ascii="Verdana" w:eastAsia="Verdana" w:hAnsi="Verdana"/>
          <w:color w:val="000000"/>
          <w:spacing w:val="-5"/>
          <w:sz w:val="17"/>
        </w:rPr>
        <w:t>my fault and no manner of outside help was going to ‘cure me’. What did not help was conversion therapy.</w:t>
      </w:r>
    </w:p>
    <w:p w14:paraId="6D095AE7" w14:textId="77777777" w:rsidR="00AE5D59" w:rsidRDefault="00096CCD">
      <w:pPr>
        <w:spacing w:before="117" w:line="269" w:lineRule="exact"/>
        <w:ind w:right="72"/>
        <w:textAlignment w:val="baseline"/>
        <w:rPr>
          <w:rFonts w:ascii="Verdana" w:eastAsia="Verdana" w:hAnsi="Verdana"/>
          <w:color w:val="000000"/>
          <w:spacing w:val="-5"/>
          <w:sz w:val="17"/>
        </w:rPr>
      </w:pPr>
      <w:r>
        <w:rPr>
          <w:rFonts w:ascii="Verdana" w:eastAsia="Verdana" w:hAnsi="Verdana"/>
          <w:color w:val="000000"/>
          <w:spacing w:val="-5"/>
          <w:sz w:val="17"/>
        </w:rPr>
        <w:t xml:space="preserve">For many years I would search online for help, someone </w:t>
      </w:r>
      <w:r>
        <w:rPr>
          <w:rFonts w:ascii="Arial" w:eastAsia="Arial" w:hAnsi="Arial"/>
          <w:color w:val="000000"/>
          <w:spacing w:val="-5"/>
          <w:sz w:val="19"/>
        </w:rPr>
        <w:t xml:space="preserve">to talk to who would not think that I was evil. I had more </w:t>
      </w:r>
      <w:r>
        <w:rPr>
          <w:rFonts w:ascii="Verdana" w:eastAsia="Verdana" w:hAnsi="Verdana"/>
          <w:color w:val="000000"/>
          <w:spacing w:val="-5"/>
          <w:sz w:val="17"/>
        </w:rPr>
        <w:t xml:space="preserve">failures than successes. I would find </w:t>
      </w:r>
      <w:proofErr w:type="spellStart"/>
      <w:r>
        <w:rPr>
          <w:rFonts w:ascii="Verdana" w:eastAsia="Verdana" w:hAnsi="Verdana"/>
          <w:color w:val="000000"/>
          <w:spacing w:val="-5"/>
          <w:sz w:val="17"/>
        </w:rPr>
        <w:t>organisations</w:t>
      </w:r>
      <w:proofErr w:type="spellEnd"/>
      <w:r>
        <w:rPr>
          <w:rFonts w:ascii="Verdana" w:eastAsia="Verdana" w:hAnsi="Verdana"/>
          <w:color w:val="000000"/>
          <w:spacing w:val="-5"/>
          <w:sz w:val="17"/>
        </w:rPr>
        <w:t xml:space="preserve"> </w:t>
      </w:r>
      <w:r>
        <w:rPr>
          <w:rFonts w:ascii="Arial" w:eastAsia="Arial" w:hAnsi="Arial"/>
          <w:color w:val="000000"/>
          <w:spacing w:val="-5"/>
          <w:sz w:val="19"/>
        </w:rPr>
        <w:t xml:space="preserve">online, but when I tried to contact </w:t>
      </w:r>
      <w:proofErr w:type="gramStart"/>
      <w:r>
        <w:rPr>
          <w:rFonts w:ascii="Arial" w:eastAsia="Arial" w:hAnsi="Arial"/>
          <w:color w:val="000000"/>
          <w:spacing w:val="-5"/>
          <w:sz w:val="19"/>
        </w:rPr>
        <w:t>them</w:t>
      </w:r>
      <w:proofErr w:type="gramEnd"/>
      <w:r>
        <w:rPr>
          <w:rFonts w:ascii="Arial" w:eastAsia="Arial" w:hAnsi="Arial"/>
          <w:color w:val="000000"/>
          <w:spacing w:val="-5"/>
          <w:sz w:val="19"/>
        </w:rPr>
        <w:t xml:space="preserve"> their emails </w:t>
      </w:r>
      <w:r>
        <w:rPr>
          <w:rFonts w:ascii="Verdana" w:eastAsia="Verdana" w:hAnsi="Verdana"/>
          <w:color w:val="000000"/>
          <w:spacing w:val="-5"/>
          <w:sz w:val="17"/>
        </w:rPr>
        <w:t>would bounce back or I would not hear from them.</w:t>
      </w:r>
    </w:p>
    <w:p w14:paraId="1AF141F6" w14:textId="77777777" w:rsidR="00AE5D59" w:rsidRDefault="00096CCD">
      <w:pPr>
        <w:spacing w:before="124" w:line="269" w:lineRule="exact"/>
        <w:ind w:right="72"/>
        <w:textAlignment w:val="baseline"/>
        <w:rPr>
          <w:rFonts w:ascii="Verdana" w:eastAsia="Verdana" w:hAnsi="Verdana"/>
          <w:color w:val="000000"/>
          <w:sz w:val="17"/>
        </w:rPr>
      </w:pPr>
      <w:r>
        <w:rPr>
          <w:rFonts w:ascii="Verdana" w:eastAsia="Verdana" w:hAnsi="Verdana"/>
          <w:color w:val="000000"/>
          <w:sz w:val="17"/>
        </w:rPr>
        <w:t xml:space="preserve">Over time, I finally thought I found some help – a </w:t>
      </w:r>
      <w:r>
        <w:rPr>
          <w:rFonts w:ascii="Arial" w:eastAsia="Arial" w:hAnsi="Arial"/>
          <w:color w:val="000000"/>
          <w:sz w:val="19"/>
        </w:rPr>
        <w:t>counsellor that I connected with. However, the phone counsellor resigned. I was told I would be given another counsellor, but this never eventuated. Stops and starts made things more oppressive.</w:t>
      </w:r>
    </w:p>
    <w:p w14:paraId="347C3F87" w14:textId="77777777" w:rsidR="00AE5D59" w:rsidRDefault="00096CCD">
      <w:pPr>
        <w:spacing w:before="119" w:line="269"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One thing that would be spoken about at our church pulpit was love and that the only love you can find is the </w:t>
      </w:r>
      <w:r>
        <w:rPr>
          <w:rFonts w:ascii="Arial" w:eastAsia="Arial" w:hAnsi="Arial"/>
          <w:color w:val="000000"/>
          <w:spacing w:val="-3"/>
          <w:sz w:val="19"/>
        </w:rPr>
        <w:t xml:space="preserve">love that a church environment can supply. For me that </w:t>
      </w:r>
      <w:r>
        <w:rPr>
          <w:rFonts w:ascii="Verdana" w:eastAsia="Verdana" w:hAnsi="Verdana"/>
          <w:color w:val="000000"/>
          <w:spacing w:val="-3"/>
          <w:sz w:val="17"/>
        </w:rPr>
        <w:t xml:space="preserve">was not the case. The love that I did find was a LGBTQI </w:t>
      </w:r>
      <w:r>
        <w:rPr>
          <w:rFonts w:ascii="Arial" w:eastAsia="Arial" w:hAnsi="Arial"/>
          <w:color w:val="000000"/>
          <w:spacing w:val="-3"/>
          <w:sz w:val="19"/>
        </w:rPr>
        <w:t>community group that was run by Sharon Jones,</w:t>
      </w:r>
    </w:p>
    <w:p w14:paraId="1D9DEA9F" w14:textId="77777777" w:rsidR="00AE5D59" w:rsidRDefault="00096CCD">
      <w:pPr>
        <w:spacing w:before="60" w:line="209" w:lineRule="exact"/>
        <w:jc w:val="both"/>
        <w:textAlignment w:val="baseline"/>
        <w:rPr>
          <w:rFonts w:ascii="Arial" w:eastAsia="Arial" w:hAnsi="Arial"/>
          <w:color w:val="000000"/>
          <w:spacing w:val="-1"/>
          <w:sz w:val="19"/>
        </w:rPr>
      </w:pPr>
      <w:r>
        <w:rPr>
          <w:rFonts w:ascii="Arial" w:eastAsia="Arial" w:hAnsi="Arial"/>
          <w:color w:val="000000"/>
          <w:spacing w:val="-1"/>
          <w:sz w:val="19"/>
        </w:rPr>
        <w:t xml:space="preserve">who listened and treated me as a human </w:t>
      </w:r>
      <w:proofErr w:type="gramStart"/>
      <w:r>
        <w:rPr>
          <w:rFonts w:ascii="Arial" w:eastAsia="Arial" w:hAnsi="Arial"/>
          <w:color w:val="000000"/>
          <w:spacing w:val="-1"/>
          <w:sz w:val="19"/>
        </w:rPr>
        <w:t>being.</w:t>
      </w:r>
      <w:proofErr w:type="gramEnd"/>
    </w:p>
    <w:p w14:paraId="4E3EA1AA" w14:textId="77777777" w:rsidR="00AE5D59" w:rsidRDefault="00096CCD">
      <w:pPr>
        <w:spacing w:line="267" w:lineRule="exact"/>
        <w:textAlignment w:val="baseline"/>
        <w:rPr>
          <w:rFonts w:ascii="Arial" w:eastAsia="Arial" w:hAnsi="Arial"/>
          <w:color w:val="000000"/>
          <w:spacing w:val="-4"/>
          <w:sz w:val="19"/>
        </w:rPr>
      </w:pPr>
      <w:r>
        <w:br w:type="column"/>
      </w:r>
      <w:r>
        <w:rPr>
          <w:rFonts w:ascii="Arial" w:eastAsia="Arial" w:hAnsi="Arial"/>
          <w:color w:val="000000"/>
          <w:spacing w:val="-4"/>
          <w:sz w:val="19"/>
        </w:rPr>
        <w:t xml:space="preserve">It took another two years or so to even become </w:t>
      </w:r>
      <w:r>
        <w:rPr>
          <w:rFonts w:ascii="Verdana" w:eastAsia="Verdana" w:hAnsi="Verdana"/>
          <w:color w:val="000000"/>
          <w:spacing w:val="-4"/>
          <w:sz w:val="17"/>
        </w:rPr>
        <w:t xml:space="preserve">comfortable enough to share my most inner fears and suicidality. One weekend, I turned to Sharon and said </w:t>
      </w:r>
      <w:r>
        <w:rPr>
          <w:rFonts w:ascii="Arial" w:eastAsia="Arial" w:hAnsi="Arial"/>
          <w:color w:val="000000"/>
          <w:spacing w:val="-4"/>
          <w:sz w:val="19"/>
        </w:rPr>
        <w:t xml:space="preserve">I do not want to be here anymore. Sharon said she </w:t>
      </w:r>
      <w:r>
        <w:rPr>
          <w:rFonts w:ascii="Verdana" w:eastAsia="Verdana" w:hAnsi="Verdana"/>
          <w:color w:val="000000"/>
          <w:spacing w:val="-4"/>
          <w:sz w:val="17"/>
        </w:rPr>
        <w:t xml:space="preserve">understood, and I finally felt that a lifetime of anguish and pain might have a chance of being sorted out. That conversation, those few words spoken to me by Sharon, started a three-year journey of being able to start to look </w:t>
      </w:r>
      <w:r>
        <w:rPr>
          <w:rFonts w:ascii="Arial" w:eastAsia="Arial" w:hAnsi="Arial"/>
          <w:color w:val="000000"/>
          <w:spacing w:val="-4"/>
          <w:sz w:val="19"/>
        </w:rPr>
        <w:t xml:space="preserve">at the pain and the hurt, and step by step, or even three </w:t>
      </w:r>
      <w:r>
        <w:rPr>
          <w:rFonts w:ascii="Verdana" w:eastAsia="Verdana" w:hAnsi="Verdana"/>
          <w:color w:val="000000"/>
          <w:spacing w:val="-4"/>
          <w:sz w:val="17"/>
        </w:rPr>
        <w:t>steps forward one step back, move ahead.</w:t>
      </w:r>
    </w:p>
    <w:p w14:paraId="53CCD0AC" w14:textId="77777777" w:rsidR="00AE5D59" w:rsidRDefault="00096CCD">
      <w:pPr>
        <w:spacing w:before="127" w:line="269"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I was able to get long-term counselling. My counsellor </w:t>
      </w:r>
      <w:r>
        <w:rPr>
          <w:rFonts w:ascii="Arial" w:eastAsia="Arial" w:hAnsi="Arial"/>
          <w:color w:val="000000"/>
          <w:spacing w:val="-3"/>
          <w:sz w:val="19"/>
        </w:rPr>
        <w:t xml:space="preserve">helped me to </w:t>
      </w:r>
      <w:proofErr w:type="spellStart"/>
      <w:r>
        <w:rPr>
          <w:rFonts w:ascii="Arial" w:eastAsia="Arial" w:hAnsi="Arial"/>
          <w:color w:val="000000"/>
          <w:spacing w:val="-3"/>
          <w:sz w:val="19"/>
        </w:rPr>
        <w:t>realise</w:t>
      </w:r>
      <w:proofErr w:type="spellEnd"/>
      <w:r>
        <w:rPr>
          <w:rFonts w:ascii="Arial" w:eastAsia="Arial" w:hAnsi="Arial"/>
          <w:color w:val="000000"/>
          <w:spacing w:val="-3"/>
          <w:sz w:val="19"/>
        </w:rPr>
        <w:t xml:space="preserve"> that what had been spoken into my </w:t>
      </w:r>
      <w:r>
        <w:rPr>
          <w:rFonts w:ascii="Verdana" w:eastAsia="Verdana" w:hAnsi="Verdana"/>
          <w:color w:val="000000"/>
          <w:spacing w:val="-3"/>
          <w:sz w:val="17"/>
        </w:rPr>
        <w:t xml:space="preserve">life was not truth or love but fear. I went through stages of anger that I had been lied to and grief that my belief system was twisted. Slowly I felt a sense of freedom that I might be able to live a life that was true to who I was. I was able to rekindle my passion for singing. I started a Facebook page to share information about relevant </w:t>
      </w:r>
      <w:r>
        <w:rPr>
          <w:rFonts w:ascii="Arial" w:eastAsia="Arial" w:hAnsi="Arial"/>
          <w:color w:val="000000"/>
          <w:spacing w:val="-3"/>
          <w:sz w:val="19"/>
        </w:rPr>
        <w:t>topics and social events so that maybe I could help one person not to have to go through as dark an experience as I had.</w:t>
      </w:r>
    </w:p>
    <w:p w14:paraId="736E2F1F" w14:textId="77777777" w:rsidR="00AE5D59" w:rsidRDefault="00096CCD">
      <w:pPr>
        <w:spacing w:before="120" w:line="269" w:lineRule="exact"/>
        <w:ind w:right="288"/>
        <w:textAlignment w:val="baseline"/>
        <w:rPr>
          <w:rFonts w:ascii="Arial" w:eastAsia="Arial" w:hAnsi="Arial"/>
          <w:color w:val="000000"/>
          <w:spacing w:val="-4"/>
          <w:sz w:val="19"/>
        </w:rPr>
      </w:pPr>
      <w:r>
        <w:rPr>
          <w:rFonts w:ascii="Arial" w:eastAsia="Arial" w:hAnsi="Arial"/>
          <w:color w:val="000000"/>
          <w:spacing w:val="-4"/>
          <w:sz w:val="19"/>
        </w:rPr>
        <w:t xml:space="preserve">The most loving, caring people can be the starting </w:t>
      </w:r>
      <w:r>
        <w:rPr>
          <w:rFonts w:ascii="Verdana" w:eastAsia="Verdana" w:hAnsi="Verdana"/>
          <w:color w:val="000000"/>
          <w:spacing w:val="-4"/>
          <w:sz w:val="17"/>
        </w:rPr>
        <w:t xml:space="preserve">point of a person’s healing journey. They are the ones </w:t>
      </w:r>
      <w:r>
        <w:rPr>
          <w:rFonts w:ascii="Arial" w:eastAsia="Arial" w:hAnsi="Arial"/>
          <w:color w:val="000000"/>
          <w:spacing w:val="-4"/>
          <w:sz w:val="19"/>
        </w:rPr>
        <w:t>who show unconditional love and compassion.</w:t>
      </w:r>
    </w:p>
    <w:p w14:paraId="6512B3E4" w14:textId="77777777" w:rsidR="00AE5D59" w:rsidRDefault="00096CCD">
      <w:pPr>
        <w:spacing w:before="108" w:line="273" w:lineRule="exact"/>
        <w:textAlignment w:val="baseline"/>
        <w:rPr>
          <w:rFonts w:ascii="Arial" w:eastAsia="Arial" w:hAnsi="Arial"/>
          <w:b/>
          <w:color w:val="000000"/>
          <w:sz w:val="18"/>
        </w:rPr>
      </w:pPr>
      <w:r>
        <w:rPr>
          <w:rFonts w:ascii="Arial" w:eastAsia="Arial" w:hAnsi="Arial"/>
          <w:b/>
          <w:color w:val="000000"/>
          <w:sz w:val="18"/>
        </w:rPr>
        <w:t xml:space="preserve">Rob Tierney, a gay disabled man, </w:t>
      </w:r>
      <w:r>
        <w:rPr>
          <w:rFonts w:ascii="Arial" w:eastAsia="Arial" w:hAnsi="Arial"/>
          <w:b/>
          <w:color w:val="000000"/>
          <w:sz w:val="18"/>
        </w:rPr>
        <w:br/>
        <w:t>Tasmania</w:t>
      </w:r>
    </w:p>
    <w:p w14:paraId="198C26F2" w14:textId="77777777" w:rsidR="00AE5D59" w:rsidRDefault="00AE5D59">
      <w:pPr>
        <w:sectPr w:rsidR="00AE5D59">
          <w:pgSz w:w="11909" w:h="16838"/>
          <w:pgMar w:top="3226" w:right="1133" w:bottom="3121" w:left="823" w:header="720" w:footer="720" w:gutter="0"/>
          <w:cols w:num="2" w:space="0" w:equalWidth="0">
            <w:col w:w="4680" w:space="593"/>
            <w:col w:w="4680" w:space="0"/>
          </w:cols>
        </w:sectPr>
      </w:pPr>
    </w:p>
    <w:p w14:paraId="30BEC1B8" w14:textId="77777777" w:rsidR="00AE5D59" w:rsidRDefault="008A1D33">
      <w:pPr>
        <w:spacing w:line="380" w:lineRule="exact"/>
        <w:textAlignment w:val="baseline"/>
        <w:rPr>
          <w:rFonts w:ascii="Arial" w:eastAsia="Arial" w:hAnsi="Arial"/>
          <w:b/>
          <w:color w:val="72298E"/>
          <w:sz w:val="33"/>
        </w:rPr>
      </w:pPr>
      <w:r>
        <w:lastRenderedPageBreak/>
        <w:pict w14:anchorId="069192FF">
          <v:shape id="_x0000_s1101" type="#_x0000_t202" style="position:absolute;margin-left:412.8pt;margin-top:0;width:182.65pt;height:164.1pt;z-index:-251721216;mso-wrap-distance-left:0;mso-wrap-distance-right:0;mso-position-horizontal-relative:page;mso-position-vertical-relative:page" filled="f" stroked="f">
            <v:textbox inset="0,0,0,0">
              <w:txbxContent>
                <w:p w14:paraId="79DC7F89" w14:textId="77777777" w:rsidR="00AE5D59" w:rsidRDefault="00096CCD">
                  <w:pPr>
                    <w:spacing w:after="2207"/>
                    <w:textAlignment w:val="baseline"/>
                  </w:pPr>
                  <w:r>
                    <w:rPr>
                      <w:noProof/>
                    </w:rPr>
                    <w:drawing>
                      <wp:inline distT="0" distB="0" distL="0" distR="0" wp14:anchorId="6E56B01A" wp14:editId="0EAEC3F8">
                        <wp:extent cx="2319655" cy="682625"/>
                        <wp:effectExtent l="0" t="0" r="0" b="0"/>
                        <wp:docPr id="143" name="Picture"/>
                        <wp:cNvGraphicFramePr/>
                        <a:graphic xmlns:a="http://schemas.openxmlformats.org/drawingml/2006/main">
                          <a:graphicData uri="http://schemas.openxmlformats.org/drawingml/2006/picture">
                            <pic:pic xmlns:pic="http://schemas.openxmlformats.org/drawingml/2006/picture">
                              <pic:nvPicPr>
                                <pic:cNvPr id="143" name="Picture"/>
                                <pic:cNvPicPr preferRelativeResize="0"/>
                              </pic:nvPicPr>
                              <pic:blipFill>
                                <a:blip r:embed="rId20"/>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b/>
          <w:color w:val="72298E"/>
          <w:sz w:val="33"/>
        </w:rPr>
        <w:t>Better use of data,</w:t>
      </w:r>
    </w:p>
    <w:p w14:paraId="211A8557" w14:textId="77777777" w:rsidR="00AE5D59" w:rsidRDefault="00096CCD">
      <w:pPr>
        <w:spacing w:before="61" w:line="380" w:lineRule="exact"/>
        <w:textAlignment w:val="baseline"/>
        <w:rPr>
          <w:rFonts w:ascii="Arial" w:eastAsia="Arial" w:hAnsi="Arial"/>
          <w:b/>
          <w:color w:val="72298E"/>
          <w:sz w:val="33"/>
        </w:rPr>
      </w:pPr>
      <w:r>
        <w:rPr>
          <w:rFonts w:ascii="Arial" w:eastAsia="Arial" w:hAnsi="Arial"/>
          <w:b/>
          <w:color w:val="72298E"/>
          <w:sz w:val="33"/>
        </w:rPr>
        <w:t>information and evidence</w:t>
      </w:r>
    </w:p>
    <w:p w14:paraId="117A17C0" w14:textId="77777777" w:rsidR="00AE5D59" w:rsidRDefault="00096CCD">
      <w:pPr>
        <w:spacing w:before="216" w:line="320" w:lineRule="exact"/>
        <w:textAlignment w:val="baseline"/>
        <w:rPr>
          <w:rFonts w:ascii="Arial" w:eastAsia="Arial" w:hAnsi="Arial"/>
          <w:b/>
          <w:color w:val="0162A4"/>
          <w:spacing w:val="-2"/>
          <w:sz w:val="28"/>
        </w:rPr>
      </w:pPr>
      <w:r>
        <w:rPr>
          <w:rFonts w:ascii="Arial" w:eastAsia="Arial" w:hAnsi="Arial"/>
          <w:b/>
          <w:color w:val="0162A4"/>
          <w:spacing w:val="-2"/>
          <w:sz w:val="28"/>
        </w:rPr>
        <w:t>Why is this a priority?</w:t>
      </w:r>
    </w:p>
    <w:p w14:paraId="13EDDC9F" w14:textId="77777777" w:rsidR="00AE5D59" w:rsidRDefault="00096CCD">
      <w:pPr>
        <w:spacing w:before="78" w:line="272" w:lineRule="exact"/>
        <w:ind w:right="432"/>
        <w:textAlignment w:val="baseline"/>
        <w:rPr>
          <w:rFonts w:ascii="Verdana" w:eastAsia="Verdana" w:hAnsi="Verdana"/>
          <w:color w:val="000000"/>
          <w:spacing w:val="-6"/>
          <w:sz w:val="17"/>
        </w:rPr>
      </w:pPr>
      <w:r>
        <w:rPr>
          <w:rFonts w:ascii="Verdana" w:eastAsia="Verdana" w:hAnsi="Verdana"/>
          <w:color w:val="000000"/>
          <w:spacing w:val="-6"/>
          <w:sz w:val="17"/>
        </w:rPr>
        <w:t>High-quality, timely data, information and evidence is important to suicide prevention efforts because it:</w:t>
      </w:r>
    </w:p>
    <w:p w14:paraId="27357842" w14:textId="77777777" w:rsidR="00AE5D59" w:rsidRDefault="008A1D33">
      <w:pPr>
        <w:numPr>
          <w:ilvl w:val="0"/>
          <w:numId w:val="3"/>
        </w:numPr>
        <w:spacing w:before="114" w:line="272" w:lineRule="exact"/>
        <w:ind w:left="216" w:right="432" w:hanging="216"/>
        <w:textAlignment w:val="baseline"/>
        <w:rPr>
          <w:rFonts w:ascii="Verdana" w:eastAsia="Verdana" w:hAnsi="Verdana"/>
          <w:color w:val="000000"/>
          <w:sz w:val="17"/>
        </w:rPr>
      </w:pPr>
      <w:r>
        <w:pict w14:anchorId="19C0FE9B">
          <v:shape id="_x0000_s1100" type="#_x0000_t202" style="position:absolute;left:0;text-align:left;margin-left:324pt;margin-top:290.15pt;width:271.45pt;height:551.75pt;z-index:-251720192;mso-wrap-distance-left:0;mso-wrap-distance-right:0;mso-position-horizontal-relative:page;mso-position-vertical-relative:page" filled="f" stroked="f">
            <v:textbox inset="0,0,0,0">
              <w:txbxContent>
                <w:p w14:paraId="2AAB946D" w14:textId="77777777" w:rsidR="00AE5D59" w:rsidRDefault="00096CCD">
                  <w:pPr>
                    <w:textAlignment w:val="baseline"/>
                  </w:pPr>
                  <w:r>
                    <w:rPr>
                      <w:noProof/>
                    </w:rPr>
                    <w:drawing>
                      <wp:inline distT="0" distB="0" distL="0" distR="0" wp14:anchorId="61A0B192" wp14:editId="6CC91BE2">
                        <wp:extent cx="3447415" cy="7007225"/>
                        <wp:effectExtent l="0" t="0" r="0" b="0"/>
                        <wp:docPr id="144" name="Picture"/>
                        <wp:cNvGraphicFramePr/>
                        <a:graphic xmlns:a="http://schemas.openxmlformats.org/drawingml/2006/main">
                          <a:graphicData uri="http://schemas.openxmlformats.org/drawingml/2006/picture">
                            <pic:pic xmlns:pic="http://schemas.openxmlformats.org/drawingml/2006/picture">
                              <pic:nvPicPr>
                                <pic:cNvPr id="144" name="Picture"/>
                                <pic:cNvPicPr preferRelativeResize="0"/>
                              </pic:nvPicPr>
                              <pic:blipFill>
                                <a:blip r:embed="rId70"/>
                                <a:stretch>
                                  <a:fillRect/>
                                </a:stretch>
                              </pic:blipFill>
                              <pic:spPr>
                                <a:xfrm>
                                  <a:off x="0" y="0"/>
                                  <a:ext cx="3447415" cy="7007225"/>
                                </a:xfrm>
                                <a:prstGeom prst="rect">
                                  <a:avLst/>
                                </a:prstGeom>
                              </pic:spPr>
                            </pic:pic>
                          </a:graphicData>
                        </a:graphic>
                      </wp:inline>
                    </w:drawing>
                  </w:r>
                </w:p>
              </w:txbxContent>
            </v:textbox>
            <w10:wrap type="square" anchorx="page" anchory="page"/>
          </v:shape>
        </w:pict>
      </w:r>
      <w:r>
        <w:pict w14:anchorId="1BF43C1B">
          <v:shape id="_x0000_s1099" type="#_x0000_t202" style="position:absolute;left:0;text-align:left;margin-left:539.35pt;margin-top:807.35pt;width:18.55pt;height:9.2pt;z-index:-251475456;mso-wrap-distance-left:0;mso-wrap-distance-right:0;mso-position-horizontal-relative:page;mso-position-vertical-relative:page" filled="f" stroked="f">
            <v:textbox inset="0,0,0,0">
              <w:txbxContent>
                <w:p w14:paraId="630BBD17" w14:textId="77777777" w:rsidR="00AE5D59" w:rsidRDefault="00096CCD">
                  <w:pPr>
                    <w:spacing w:before="8" w:line="174" w:lineRule="exact"/>
                    <w:textAlignment w:val="baseline"/>
                    <w:rPr>
                      <w:rFonts w:ascii="Arial" w:eastAsia="Arial" w:hAnsi="Arial"/>
                      <w:b/>
                      <w:color w:val="293844"/>
                      <w:sz w:val="17"/>
                    </w:rPr>
                  </w:pPr>
                  <w:r>
                    <w:rPr>
                      <w:rFonts w:ascii="Arial" w:eastAsia="Arial" w:hAnsi="Arial"/>
                      <w:b/>
                      <w:color w:val="293844"/>
                      <w:sz w:val="17"/>
                    </w:rPr>
                    <w:t>57</w:t>
                  </w:r>
                </w:p>
              </w:txbxContent>
            </v:textbox>
            <w10:wrap type="square" anchorx="page" anchory="page"/>
          </v:shape>
        </w:pict>
      </w:r>
      <w:r w:rsidR="00096CCD">
        <w:rPr>
          <w:rFonts w:ascii="Verdana" w:eastAsia="Verdana" w:hAnsi="Verdana"/>
          <w:color w:val="000000"/>
          <w:sz w:val="17"/>
        </w:rPr>
        <w:t xml:space="preserve">improves our understanding of the prevalence of </w:t>
      </w:r>
      <w:r w:rsidR="00096CCD">
        <w:rPr>
          <w:rFonts w:ascii="Arial" w:eastAsia="Arial" w:hAnsi="Arial"/>
          <w:color w:val="000000"/>
          <w:sz w:val="18"/>
        </w:rPr>
        <w:t xml:space="preserve">suicidal </w:t>
      </w:r>
      <w:proofErr w:type="spellStart"/>
      <w:r w:rsidR="00096CCD">
        <w:rPr>
          <w:rFonts w:ascii="Arial" w:eastAsia="Arial" w:hAnsi="Arial"/>
          <w:color w:val="000000"/>
          <w:sz w:val="18"/>
        </w:rPr>
        <w:t>behaviour</w:t>
      </w:r>
      <w:proofErr w:type="spellEnd"/>
      <w:r w:rsidR="00096CCD">
        <w:rPr>
          <w:rFonts w:ascii="Arial" w:eastAsia="Arial" w:hAnsi="Arial"/>
          <w:color w:val="000000"/>
          <w:sz w:val="18"/>
        </w:rPr>
        <w:t>, especially among vulnerable groups</w:t>
      </w:r>
    </w:p>
    <w:p w14:paraId="4953542B" w14:textId="77777777" w:rsidR="00AE5D59" w:rsidRDefault="00096CCD">
      <w:pPr>
        <w:numPr>
          <w:ilvl w:val="0"/>
          <w:numId w:val="3"/>
        </w:numPr>
        <w:spacing w:before="14" w:line="272" w:lineRule="exact"/>
        <w:ind w:left="216" w:right="432" w:hanging="216"/>
        <w:textAlignment w:val="baseline"/>
        <w:rPr>
          <w:rFonts w:ascii="Verdana" w:eastAsia="Verdana" w:hAnsi="Verdana"/>
          <w:color w:val="000000"/>
          <w:sz w:val="17"/>
        </w:rPr>
      </w:pPr>
      <w:r>
        <w:rPr>
          <w:rFonts w:ascii="Verdana" w:eastAsia="Verdana" w:hAnsi="Verdana"/>
          <w:color w:val="000000"/>
          <w:sz w:val="17"/>
        </w:rPr>
        <w:t>informs what interventions and services are most needed, where and for whom</w:t>
      </w:r>
    </w:p>
    <w:p w14:paraId="1CD0C772" w14:textId="77777777" w:rsidR="00AE5D59" w:rsidRDefault="00096CCD">
      <w:pPr>
        <w:numPr>
          <w:ilvl w:val="0"/>
          <w:numId w:val="3"/>
        </w:numPr>
        <w:spacing w:before="28" w:line="272" w:lineRule="exact"/>
        <w:ind w:left="216" w:right="720" w:hanging="216"/>
        <w:textAlignment w:val="baseline"/>
        <w:rPr>
          <w:rFonts w:ascii="Verdana" w:eastAsia="Verdana" w:hAnsi="Verdana"/>
          <w:color w:val="000000"/>
          <w:sz w:val="17"/>
        </w:rPr>
      </w:pPr>
      <w:r>
        <w:rPr>
          <w:rFonts w:ascii="Verdana" w:eastAsia="Verdana" w:hAnsi="Verdana"/>
          <w:color w:val="000000"/>
          <w:sz w:val="17"/>
        </w:rPr>
        <w:t>informs which interventions are most likely to improve outcomes and be cost-effective</w:t>
      </w:r>
    </w:p>
    <w:p w14:paraId="10802161" w14:textId="77777777" w:rsidR="00AE5D59" w:rsidRDefault="00096CCD">
      <w:pPr>
        <w:numPr>
          <w:ilvl w:val="0"/>
          <w:numId w:val="3"/>
        </w:numPr>
        <w:spacing w:before="22" w:line="272" w:lineRule="exact"/>
        <w:ind w:left="216" w:right="432" w:hanging="216"/>
        <w:textAlignment w:val="baseline"/>
        <w:rPr>
          <w:rFonts w:ascii="Verdana" w:eastAsia="Verdana" w:hAnsi="Verdana"/>
          <w:color w:val="000000"/>
          <w:sz w:val="17"/>
        </w:rPr>
      </w:pPr>
      <w:r>
        <w:rPr>
          <w:rFonts w:ascii="Verdana" w:eastAsia="Verdana" w:hAnsi="Verdana"/>
          <w:color w:val="000000"/>
          <w:sz w:val="17"/>
        </w:rPr>
        <w:t xml:space="preserve">facilitates real-time responses to elevated levels of suicidal </w:t>
      </w:r>
      <w:proofErr w:type="spellStart"/>
      <w:r>
        <w:rPr>
          <w:rFonts w:ascii="Verdana" w:eastAsia="Verdana" w:hAnsi="Verdana"/>
          <w:color w:val="000000"/>
          <w:sz w:val="17"/>
        </w:rPr>
        <w:t>behaviour</w:t>
      </w:r>
      <w:proofErr w:type="spellEnd"/>
      <w:r>
        <w:rPr>
          <w:rFonts w:ascii="Verdana" w:eastAsia="Verdana" w:hAnsi="Verdana"/>
          <w:color w:val="000000"/>
          <w:sz w:val="17"/>
        </w:rPr>
        <w:t xml:space="preserve"> within a local area</w:t>
      </w:r>
    </w:p>
    <w:p w14:paraId="1E8D4C39" w14:textId="77777777" w:rsidR="00AE5D59" w:rsidRDefault="00096CCD">
      <w:pPr>
        <w:numPr>
          <w:ilvl w:val="0"/>
          <w:numId w:val="3"/>
        </w:numPr>
        <w:spacing w:before="27" w:line="272" w:lineRule="exact"/>
        <w:ind w:left="216"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allows suicide prevention efforts to be monitored and informs adjustments needed to </w:t>
      </w:r>
      <w:proofErr w:type="spellStart"/>
      <w:r>
        <w:rPr>
          <w:rFonts w:ascii="Verdana" w:eastAsia="Verdana" w:hAnsi="Verdana"/>
          <w:color w:val="000000"/>
          <w:spacing w:val="-3"/>
          <w:sz w:val="17"/>
        </w:rPr>
        <w:t>maximise</w:t>
      </w:r>
      <w:proofErr w:type="spellEnd"/>
      <w:r>
        <w:rPr>
          <w:rFonts w:ascii="Verdana" w:eastAsia="Verdana" w:hAnsi="Verdana"/>
          <w:color w:val="000000"/>
          <w:spacing w:val="-3"/>
          <w:sz w:val="17"/>
        </w:rPr>
        <w:t xml:space="preserve"> outcomes.</w:t>
      </w:r>
    </w:p>
    <w:p w14:paraId="2DB1F336" w14:textId="77777777" w:rsidR="00AE5D59" w:rsidRDefault="00096CCD">
      <w:pPr>
        <w:spacing w:before="113" w:line="272" w:lineRule="exact"/>
        <w:ind w:right="504"/>
        <w:textAlignment w:val="baseline"/>
        <w:rPr>
          <w:rFonts w:ascii="Verdana" w:eastAsia="Verdana" w:hAnsi="Verdana"/>
          <w:color w:val="000000"/>
          <w:spacing w:val="-4"/>
          <w:sz w:val="17"/>
        </w:rPr>
      </w:pPr>
      <w:r>
        <w:rPr>
          <w:rFonts w:ascii="Verdana" w:eastAsia="Verdana" w:hAnsi="Verdana"/>
          <w:color w:val="000000"/>
          <w:spacing w:val="-4"/>
          <w:sz w:val="17"/>
        </w:rPr>
        <w:t>Figure 4 sets out the data and information needed to support any national suicide prevention efforts.</w:t>
      </w:r>
    </w:p>
    <w:p w14:paraId="1ECC238E" w14:textId="77777777" w:rsidR="00AE5D59" w:rsidRDefault="00AE5D59">
      <w:pPr>
        <w:sectPr w:rsidR="00AE5D59">
          <w:pgSz w:w="11909" w:h="16838"/>
          <w:pgMar w:top="0" w:right="6096" w:bottom="0" w:left="1133" w:header="720" w:footer="720" w:gutter="0"/>
          <w:cols w:space="720"/>
        </w:sectPr>
      </w:pPr>
    </w:p>
    <w:p w14:paraId="187CB643" w14:textId="77777777" w:rsidR="00AE5D59" w:rsidRDefault="008A1D33">
      <w:pPr>
        <w:rPr>
          <w:sz w:val="2"/>
        </w:rPr>
      </w:pPr>
      <w:r>
        <w:lastRenderedPageBreak/>
        <w:pict w14:anchorId="03B28957">
          <v:shape id="_x0000_s1098" type="#_x0000_t202" style="position:absolute;margin-left:0;margin-top:0;width:540pt;height:95pt;z-index:-251719168;mso-wrap-distance-left:0;mso-wrap-distance-right:0;mso-position-horizontal-relative:page;mso-position-vertical-relative:page" filled="f" stroked="f">
            <v:textbox inset="0,0,0,0">
              <w:txbxContent>
                <w:p w14:paraId="4F94D37A" w14:textId="77777777" w:rsidR="008F1D8A" w:rsidRDefault="008F1D8A"/>
              </w:txbxContent>
            </v:textbox>
            <w10:wrap type="square" anchorx="page" anchory="page"/>
          </v:shape>
        </w:pict>
      </w:r>
      <w:r>
        <w:pict w14:anchorId="734B848D">
          <v:shape id="_x0000_s1097" type="#_x0000_t202" style="position:absolute;margin-left:0;margin-top:0;width:540pt;height:95pt;z-index:-251718144;mso-wrap-distance-left:0;mso-wrap-distance-right:0;mso-position-horizontal-relative:page;mso-position-vertical-relative:page" filled="f" stroked="f">
            <v:textbox inset="0,0,0,0">
              <w:txbxContent>
                <w:p w14:paraId="6087339A" w14:textId="77777777" w:rsidR="008F1D8A" w:rsidRDefault="008F1D8A"/>
              </w:txbxContent>
            </v:textbox>
            <w10:wrap type="square" anchorx="page" anchory="page"/>
          </v:shape>
        </w:pict>
      </w:r>
      <w:r>
        <w:pict w14:anchorId="33290D09">
          <v:shape id="_x0000_s1096" type="#_x0000_t202" style="position:absolute;margin-left:0;margin-top:0;width:291.85pt;height:90.25pt;z-index:-251717120;mso-wrap-distance-left:0;mso-wrap-distance-right:0;mso-position-horizontal-relative:page;mso-position-vertical-relative:page" filled="f" stroked="f">
            <v:textbox inset="0,0,0,0">
              <w:txbxContent>
                <w:p w14:paraId="78C6000D" w14:textId="77777777" w:rsidR="00AE5D59" w:rsidRDefault="00096CCD">
                  <w:pPr>
                    <w:textAlignment w:val="baseline"/>
                  </w:pPr>
                  <w:r>
                    <w:rPr>
                      <w:noProof/>
                    </w:rPr>
                    <w:drawing>
                      <wp:inline distT="0" distB="0" distL="0" distR="0" wp14:anchorId="7A3F91E0" wp14:editId="73CC4A6A">
                        <wp:extent cx="3706495" cy="1146175"/>
                        <wp:effectExtent l="0" t="0" r="0" b="0"/>
                        <wp:docPr id="145" name="Picture"/>
                        <wp:cNvGraphicFramePr/>
                        <a:graphic xmlns:a="http://schemas.openxmlformats.org/drawingml/2006/main">
                          <a:graphicData uri="http://schemas.openxmlformats.org/drawingml/2006/picture">
                            <pic:pic xmlns:pic="http://schemas.openxmlformats.org/drawingml/2006/picture">
                              <pic:nvPicPr>
                                <pic:cNvPr id="145" name="Picture"/>
                                <pic:cNvPicPr preferRelativeResize="0"/>
                              </pic:nvPicPr>
                              <pic:blipFill>
                                <a:blip r:embed="rId125"/>
                                <a:stretch>
                                  <a:fillRect/>
                                </a:stretch>
                              </pic:blipFill>
                              <pic:spPr>
                                <a:xfrm>
                                  <a:off x="0" y="0"/>
                                  <a:ext cx="3706495" cy="1146175"/>
                                </a:xfrm>
                                <a:prstGeom prst="rect">
                                  <a:avLst/>
                                </a:prstGeom>
                              </pic:spPr>
                            </pic:pic>
                          </a:graphicData>
                        </a:graphic>
                      </wp:inline>
                    </w:drawing>
                  </w:r>
                </w:p>
              </w:txbxContent>
            </v:textbox>
            <w10:wrap type="square" anchorx="page" anchory="page"/>
          </v:shape>
        </w:pict>
      </w:r>
      <w:r>
        <w:pict w14:anchorId="48E5D6D4">
          <v:shape id="_x0000_s1095" type="#_x0000_t202" style="position:absolute;margin-left:43.2pt;margin-top:79.1pt;width:248.65pt;height:10.9pt;z-index:-251474432;mso-wrap-distance-left:0;mso-wrap-distance-right:0;mso-position-horizontal-relative:page;mso-position-vertical-relative:page" filled="f" stroked="f">
            <v:textbox inset="0,0,0,0">
              <w:txbxContent>
                <w:p w14:paraId="2A8A0E0E" w14:textId="77777777" w:rsidR="00AE5D59" w:rsidRDefault="00096CCD">
                  <w:pPr>
                    <w:spacing w:after="5" w:line="213" w:lineRule="exact"/>
                    <w:textAlignment w:val="baseline"/>
                    <w:rPr>
                      <w:rFonts w:ascii="Tahoma" w:eastAsia="Tahoma" w:hAnsi="Tahoma"/>
                      <w:b/>
                      <w:color w:val="000000"/>
                      <w:spacing w:val="-4"/>
                      <w:sz w:val="17"/>
                    </w:rPr>
                  </w:pPr>
                  <w:r>
                    <w:rPr>
                      <w:rFonts w:ascii="Tahoma" w:eastAsia="Tahoma" w:hAnsi="Tahoma"/>
                      <w:b/>
                      <w:color w:val="000000"/>
                      <w:spacing w:val="-4"/>
                      <w:sz w:val="17"/>
                    </w:rPr>
                    <w:t>Figure 4: Information needs for effective suicide prevention</w:t>
                  </w:r>
                </w:p>
              </w:txbxContent>
            </v:textbox>
            <w10:wrap type="square" anchorx="page" anchory="page"/>
          </v:shape>
        </w:pict>
      </w:r>
    </w:p>
    <w:tbl>
      <w:tblPr>
        <w:tblW w:w="0" w:type="auto"/>
        <w:tblInd w:w="850" w:type="dxa"/>
        <w:tblLayout w:type="fixed"/>
        <w:tblCellMar>
          <w:left w:w="0" w:type="dxa"/>
          <w:right w:w="0" w:type="dxa"/>
        </w:tblCellMar>
        <w:tblLook w:val="0000" w:firstRow="0" w:lastRow="0" w:firstColumn="0" w:lastColumn="0" w:noHBand="0" w:noVBand="0"/>
      </w:tblPr>
      <w:tblGrid>
        <w:gridCol w:w="4603"/>
        <w:gridCol w:w="5323"/>
      </w:tblGrid>
      <w:tr w:rsidR="00AE5D59" w14:paraId="14A6E9C5" w14:textId="77777777">
        <w:trPr>
          <w:trHeight w:hRule="exact" w:val="3365"/>
        </w:trPr>
        <w:tc>
          <w:tcPr>
            <w:tcW w:w="4603" w:type="dxa"/>
            <w:tcBorders>
              <w:right w:val="single" w:sz="4" w:space="0" w:color="000000"/>
            </w:tcBorders>
            <w:shd w:val="clear" w:color="C8CBDB" w:fill="C8CBDB"/>
          </w:tcPr>
          <w:p w14:paraId="0368DA3F" w14:textId="77777777" w:rsidR="00AE5D59" w:rsidRDefault="00096CCD">
            <w:pPr>
              <w:spacing w:before="70" w:line="229" w:lineRule="exact"/>
              <w:ind w:left="72" w:right="1260"/>
              <w:jc w:val="right"/>
              <w:textAlignment w:val="baseline"/>
              <w:rPr>
                <w:rFonts w:ascii="Arial" w:eastAsia="Arial" w:hAnsi="Arial"/>
                <w:b/>
                <w:color w:val="FFFFFF"/>
                <w:sz w:val="20"/>
              </w:rPr>
            </w:pPr>
            <w:r>
              <w:rPr>
                <w:rFonts w:ascii="Arial" w:eastAsia="Arial" w:hAnsi="Arial"/>
                <w:b/>
                <w:color w:val="FFFFFF"/>
                <w:sz w:val="20"/>
              </w:rPr>
              <w:t>SURVEILLANCE DATA</w:t>
            </w:r>
          </w:p>
          <w:p w14:paraId="68895550" w14:textId="77777777" w:rsidR="00AE5D59" w:rsidRDefault="00096CCD">
            <w:pPr>
              <w:spacing w:before="469" w:line="251" w:lineRule="exact"/>
              <w:ind w:left="288" w:right="432" w:hanging="216"/>
              <w:textAlignment w:val="baseline"/>
              <w:rPr>
                <w:rFonts w:ascii="Verdana" w:eastAsia="Verdana" w:hAnsi="Verdana"/>
                <w:color w:val="4C2C8D"/>
                <w:sz w:val="16"/>
              </w:rPr>
            </w:pPr>
            <w:r>
              <w:rPr>
                <w:rFonts w:ascii="Verdana" w:eastAsia="Verdana" w:hAnsi="Verdana"/>
                <w:color w:val="4C2C8D"/>
                <w:sz w:val="16"/>
              </w:rPr>
              <w:t>u</w:t>
            </w:r>
            <w:r>
              <w:rPr>
                <w:rFonts w:ascii="Verdana" w:eastAsia="Verdana" w:hAnsi="Verdana"/>
                <w:color w:val="000000"/>
                <w:sz w:val="16"/>
              </w:rPr>
              <w:t xml:space="preserve"> Identify escalated rates of suicide attempts and suicide </w:t>
            </w:r>
            <w:proofErr w:type="gramStart"/>
            <w:r>
              <w:rPr>
                <w:rFonts w:ascii="Verdana" w:eastAsia="Verdana" w:hAnsi="Verdana"/>
                <w:color w:val="000000"/>
                <w:sz w:val="16"/>
              </w:rPr>
              <w:t>in order to</w:t>
            </w:r>
            <w:proofErr w:type="gramEnd"/>
            <w:r>
              <w:rPr>
                <w:rFonts w:ascii="Verdana" w:eastAsia="Verdana" w:hAnsi="Verdana"/>
                <w:color w:val="000000"/>
                <w:sz w:val="16"/>
              </w:rPr>
              <w:t xml:space="preserve"> effectively communicate, </w:t>
            </w:r>
            <w:r>
              <w:rPr>
                <w:rFonts w:ascii="Arial" w:eastAsia="Arial" w:hAnsi="Arial"/>
                <w:color w:val="000000"/>
                <w:sz w:val="19"/>
              </w:rPr>
              <w:t xml:space="preserve">coordinate and implement a </w:t>
            </w:r>
            <w:proofErr w:type="spellStart"/>
            <w:r>
              <w:rPr>
                <w:rFonts w:ascii="Arial" w:eastAsia="Arial" w:hAnsi="Arial"/>
                <w:color w:val="000000"/>
                <w:sz w:val="19"/>
              </w:rPr>
              <w:t>localised</w:t>
            </w:r>
            <w:proofErr w:type="spellEnd"/>
            <w:r>
              <w:rPr>
                <w:rFonts w:ascii="Arial" w:eastAsia="Arial" w:hAnsi="Arial"/>
                <w:color w:val="000000"/>
                <w:sz w:val="19"/>
              </w:rPr>
              <w:t xml:space="preserve"> service </w:t>
            </w:r>
            <w:r>
              <w:rPr>
                <w:rFonts w:ascii="Verdana" w:eastAsia="Verdana" w:hAnsi="Verdana"/>
                <w:color w:val="000000"/>
                <w:sz w:val="16"/>
              </w:rPr>
              <w:t>response if necessary</w:t>
            </w:r>
          </w:p>
          <w:p w14:paraId="779AC144" w14:textId="77777777" w:rsidR="00AE5D59" w:rsidRDefault="00096CCD">
            <w:pPr>
              <w:spacing w:before="21" w:after="1057" w:line="255" w:lineRule="exact"/>
              <w:ind w:left="288" w:right="432" w:hanging="216"/>
              <w:jc w:val="both"/>
              <w:textAlignment w:val="baseline"/>
              <w:rPr>
                <w:rFonts w:ascii="Verdana" w:eastAsia="Verdana" w:hAnsi="Verdana"/>
                <w:color w:val="4C2C8D"/>
                <w:sz w:val="16"/>
              </w:rPr>
            </w:pPr>
            <w:r>
              <w:rPr>
                <w:rFonts w:ascii="Verdana" w:eastAsia="Verdana" w:hAnsi="Verdana"/>
                <w:color w:val="4C2C8D"/>
                <w:sz w:val="16"/>
              </w:rPr>
              <w:t>u</w:t>
            </w:r>
            <w:r>
              <w:rPr>
                <w:rFonts w:ascii="Verdana" w:eastAsia="Verdana" w:hAnsi="Verdana"/>
                <w:color w:val="000000"/>
                <w:sz w:val="16"/>
              </w:rPr>
              <w:t xml:space="preserve"> Ensure information provided is accurate, timely </w:t>
            </w:r>
            <w:r>
              <w:rPr>
                <w:rFonts w:ascii="Arial" w:eastAsia="Arial" w:hAnsi="Arial"/>
                <w:color w:val="000000"/>
                <w:sz w:val="19"/>
              </w:rPr>
              <w:t>and in context</w:t>
            </w:r>
          </w:p>
        </w:tc>
        <w:tc>
          <w:tcPr>
            <w:tcW w:w="5323" w:type="dxa"/>
            <w:tcBorders>
              <w:left w:val="single" w:sz="4" w:space="0" w:color="000000"/>
            </w:tcBorders>
            <w:shd w:val="clear" w:color="C8CBDB" w:fill="C8CBDB"/>
            <w:vAlign w:val="bottom"/>
          </w:tcPr>
          <w:p w14:paraId="06F53A6E" w14:textId="77777777" w:rsidR="00AE5D59" w:rsidRDefault="00096CCD">
            <w:pPr>
              <w:spacing w:before="140" w:line="102" w:lineRule="exact"/>
              <w:ind w:left="72" w:right="4573"/>
              <w:jc w:val="right"/>
              <w:textAlignment w:val="baseline"/>
              <w:rPr>
                <w:rFonts w:ascii="Arial" w:eastAsia="Arial" w:hAnsi="Arial"/>
                <w:b/>
                <w:color w:val="FFFFFF"/>
                <w:spacing w:val="-56"/>
                <w:sz w:val="18"/>
              </w:rPr>
            </w:pPr>
            <w:r>
              <w:rPr>
                <w:rFonts w:ascii="Arial" w:eastAsia="Arial" w:hAnsi="Arial"/>
                <w:b/>
                <w:color w:val="FFFFFF"/>
                <w:spacing w:val="-56"/>
                <w:sz w:val="18"/>
              </w:rPr>
              <w:t>INFORMATION</w:t>
            </w:r>
          </w:p>
          <w:p w14:paraId="08CF30A8" w14:textId="77777777" w:rsidR="00AE5D59" w:rsidRDefault="00096CCD">
            <w:pPr>
              <w:spacing w:before="70" w:line="229" w:lineRule="exact"/>
              <w:ind w:left="72" w:right="1423"/>
              <w:jc w:val="right"/>
              <w:textAlignment w:val="baseline"/>
              <w:rPr>
                <w:rFonts w:ascii="Arial" w:eastAsia="Arial" w:hAnsi="Arial"/>
                <w:b/>
                <w:color w:val="FFFFFF"/>
                <w:sz w:val="20"/>
              </w:rPr>
            </w:pPr>
            <w:r>
              <w:rPr>
                <w:rFonts w:ascii="Arial" w:eastAsia="Arial" w:hAnsi="Arial"/>
                <w:b/>
                <w:color w:val="FFFFFF"/>
                <w:sz w:val="20"/>
              </w:rPr>
              <w:t>EPIDEMIOLOGICAL DATA</w:t>
            </w:r>
          </w:p>
          <w:p w14:paraId="0F8A5455" w14:textId="77777777" w:rsidR="00AE5D59" w:rsidRDefault="00096CCD">
            <w:pPr>
              <w:spacing w:line="103" w:lineRule="exact"/>
              <w:ind w:left="72" w:right="4033"/>
              <w:jc w:val="right"/>
              <w:textAlignment w:val="baseline"/>
              <w:rPr>
                <w:rFonts w:ascii="Arial" w:eastAsia="Arial" w:hAnsi="Arial"/>
                <w:b/>
                <w:color w:val="FFFFFF"/>
                <w:sz w:val="18"/>
              </w:rPr>
            </w:pPr>
            <w:r>
              <w:rPr>
                <w:rFonts w:ascii="Arial" w:eastAsia="Arial" w:hAnsi="Arial"/>
                <w:b/>
                <w:color w:val="FFFFFF"/>
                <w:sz w:val="18"/>
              </w:rPr>
              <w:t>NEED</w:t>
            </w:r>
          </w:p>
          <w:p w14:paraId="48D1F64D" w14:textId="77777777" w:rsidR="00AE5D59" w:rsidRDefault="00096CCD">
            <w:pPr>
              <w:spacing w:before="162" w:line="209" w:lineRule="exact"/>
              <w:ind w:left="72"/>
              <w:textAlignment w:val="baseline"/>
              <w:rPr>
                <w:rFonts w:ascii="Verdana" w:eastAsia="Verdana" w:hAnsi="Verdana"/>
                <w:color w:val="0374BC"/>
                <w:sz w:val="16"/>
              </w:rPr>
            </w:pPr>
            <w:r>
              <w:rPr>
                <w:rFonts w:ascii="Verdana" w:eastAsia="Verdana" w:hAnsi="Verdana"/>
                <w:color w:val="0374BC"/>
                <w:sz w:val="16"/>
              </w:rPr>
              <w:t>u</w:t>
            </w:r>
            <w:r>
              <w:rPr>
                <w:rFonts w:ascii="Verdana" w:eastAsia="Verdana" w:hAnsi="Verdana"/>
                <w:color w:val="000000"/>
                <w:sz w:val="16"/>
              </w:rPr>
              <w:t xml:space="preserve"> Prevalence of suicidal </w:t>
            </w:r>
            <w:proofErr w:type="spellStart"/>
            <w:r>
              <w:rPr>
                <w:rFonts w:ascii="Verdana" w:eastAsia="Verdana" w:hAnsi="Verdana"/>
                <w:color w:val="000000"/>
                <w:sz w:val="16"/>
              </w:rPr>
              <w:t>behaviour</w:t>
            </w:r>
            <w:proofErr w:type="spellEnd"/>
          </w:p>
          <w:p w14:paraId="39E2D55E" w14:textId="77777777" w:rsidR="00AE5D59" w:rsidRDefault="00096CCD">
            <w:pPr>
              <w:spacing w:before="69" w:line="212" w:lineRule="exact"/>
              <w:ind w:left="72"/>
              <w:textAlignment w:val="baseline"/>
              <w:rPr>
                <w:rFonts w:ascii="Verdana" w:eastAsia="Verdana" w:hAnsi="Verdana"/>
                <w:color w:val="000000"/>
                <w:sz w:val="16"/>
              </w:rPr>
            </w:pPr>
            <w:r>
              <w:rPr>
                <w:rFonts w:ascii="Verdana" w:eastAsia="Verdana" w:hAnsi="Verdana"/>
                <w:color w:val="000000"/>
                <w:sz w:val="16"/>
              </w:rPr>
              <w:t>u Risk factors, demographics, means and locations</w:t>
            </w:r>
          </w:p>
          <w:p w14:paraId="4E20587B" w14:textId="77777777" w:rsidR="00AE5D59" w:rsidRDefault="00096CCD">
            <w:pPr>
              <w:spacing w:before="72" w:line="210" w:lineRule="exact"/>
              <w:ind w:left="72"/>
              <w:textAlignment w:val="baseline"/>
              <w:rPr>
                <w:rFonts w:ascii="Verdana" w:eastAsia="Verdana" w:hAnsi="Verdana"/>
                <w:color w:val="0374BC"/>
                <w:sz w:val="16"/>
              </w:rPr>
            </w:pPr>
            <w:r>
              <w:rPr>
                <w:rFonts w:ascii="Verdana" w:eastAsia="Verdana" w:hAnsi="Verdana"/>
                <w:color w:val="0374BC"/>
                <w:sz w:val="16"/>
              </w:rPr>
              <w:t>u</w:t>
            </w:r>
            <w:r>
              <w:rPr>
                <w:rFonts w:ascii="Arial" w:eastAsia="Arial" w:hAnsi="Arial"/>
                <w:color w:val="000000"/>
                <w:sz w:val="19"/>
              </w:rPr>
              <w:t xml:space="preserve"> Health service </w:t>
            </w:r>
            <w:proofErr w:type="spellStart"/>
            <w:r>
              <w:rPr>
                <w:rFonts w:ascii="Arial" w:eastAsia="Arial" w:hAnsi="Arial"/>
                <w:color w:val="000000"/>
                <w:sz w:val="19"/>
              </w:rPr>
              <w:t>utilisation</w:t>
            </w:r>
            <w:proofErr w:type="spellEnd"/>
          </w:p>
          <w:p w14:paraId="49EF3EA6" w14:textId="77777777" w:rsidR="00AE5D59" w:rsidRDefault="00096CCD">
            <w:pPr>
              <w:spacing w:before="62" w:line="209" w:lineRule="exact"/>
              <w:ind w:left="72"/>
              <w:textAlignment w:val="baseline"/>
              <w:rPr>
                <w:rFonts w:ascii="Verdana" w:eastAsia="Verdana" w:hAnsi="Verdana"/>
                <w:color w:val="0374BC"/>
                <w:sz w:val="16"/>
              </w:rPr>
            </w:pPr>
            <w:r>
              <w:rPr>
                <w:rFonts w:ascii="Verdana" w:eastAsia="Verdana" w:hAnsi="Verdana"/>
                <w:color w:val="0374BC"/>
                <w:sz w:val="16"/>
              </w:rPr>
              <w:t>u</w:t>
            </w:r>
            <w:r>
              <w:rPr>
                <w:rFonts w:ascii="Verdana" w:eastAsia="Verdana" w:hAnsi="Verdana"/>
                <w:color w:val="000000"/>
                <w:sz w:val="16"/>
              </w:rPr>
              <w:t xml:space="preserve"> Experiences of care</w:t>
            </w:r>
          </w:p>
          <w:p w14:paraId="7A434995" w14:textId="77777777" w:rsidR="00AE5D59" w:rsidRDefault="00096CCD">
            <w:pPr>
              <w:spacing w:before="70" w:line="213" w:lineRule="exact"/>
              <w:ind w:left="72"/>
              <w:textAlignment w:val="baseline"/>
              <w:rPr>
                <w:rFonts w:ascii="Verdana" w:eastAsia="Verdana" w:hAnsi="Verdana"/>
                <w:color w:val="0374BC"/>
                <w:sz w:val="16"/>
              </w:rPr>
            </w:pPr>
            <w:r>
              <w:rPr>
                <w:rFonts w:ascii="Verdana" w:eastAsia="Verdana" w:hAnsi="Verdana"/>
                <w:color w:val="0374BC"/>
                <w:sz w:val="16"/>
              </w:rPr>
              <w:t>u</w:t>
            </w:r>
            <w:r>
              <w:rPr>
                <w:rFonts w:ascii="Verdana" w:eastAsia="Verdana" w:hAnsi="Verdana"/>
                <w:color w:val="000000"/>
                <w:sz w:val="16"/>
              </w:rPr>
              <w:t xml:space="preserve"> Outcomes following care</w:t>
            </w:r>
          </w:p>
          <w:p w14:paraId="026ACCD3" w14:textId="77777777" w:rsidR="00AE5D59" w:rsidRDefault="00096CCD">
            <w:pPr>
              <w:spacing w:before="71" w:line="210" w:lineRule="exact"/>
              <w:ind w:left="72"/>
              <w:textAlignment w:val="baseline"/>
              <w:rPr>
                <w:rFonts w:ascii="Verdana" w:eastAsia="Verdana" w:hAnsi="Verdana"/>
                <w:color w:val="0374BC"/>
                <w:sz w:val="16"/>
              </w:rPr>
            </w:pPr>
            <w:r>
              <w:rPr>
                <w:rFonts w:ascii="Verdana" w:eastAsia="Verdana" w:hAnsi="Verdana"/>
                <w:color w:val="0374BC"/>
                <w:sz w:val="16"/>
              </w:rPr>
              <w:t>u</w:t>
            </w:r>
            <w:r>
              <w:rPr>
                <w:rFonts w:ascii="Arial" w:eastAsia="Arial" w:hAnsi="Arial"/>
                <w:color w:val="000000"/>
                <w:sz w:val="19"/>
              </w:rPr>
              <w:t xml:space="preserve"> Contact with other service systems</w:t>
            </w:r>
          </w:p>
          <w:p w14:paraId="56405926" w14:textId="77777777" w:rsidR="00AE5D59" w:rsidRDefault="00096CCD">
            <w:pPr>
              <w:spacing w:before="63" w:line="212" w:lineRule="exact"/>
              <w:ind w:left="72"/>
              <w:textAlignment w:val="baseline"/>
              <w:rPr>
                <w:rFonts w:ascii="Verdana" w:eastAsia="Verdana" w:hAnsi="Verdana"/>
                <w:color w:val="0374BC"/>
                <w:sz w:val="16"/>
              </w:rPr>
            </w:pPr>
            <w:r>
              <w:rPr>
                <w:rFonts w:ascii="Verdana" w:eastAsia="Verdana" w:hAnsi="Verdana"/>
                <w:color w:val="0374BC"/>
                <w:sz w:val="16"/>
              </w:rPr>
              <w:t>u</w:t>
            </w:r>
            <w:r>
              <w:rPr>
                <w:rFonts w:ascii="Verdana" w:eastAsia="Verdana" w:hAnsi="Verdana"/>
                <w:color w:val="000000"/>
                <w:sz w:val="16"/>
              </w:rPr>
              <w:t xml:space="preserve"> Targeting of investments and interventions</w:t>
            </w:r>
          </w:p>
          <w:p w14:paraId="7DA8DDDF" w14:textId="77777777" w:rsidR="00AE5D59" w:rsidRDefault="00096CCD">
            <w:pPr>
              <w:spacing w:before="67" w:line="209" w:lineRule="exact"/>
              <w:ind w:left="72"/>
              <w:textAlignment w:val="baseline"/>
              <w:rPr>
                <w:rFonts w:ascii="Verdana" w:eastAsia="Verdana" w:hAnsi="Verdana"/>
                <w:color w:val="0374BC"/>
                <w:sz w:val="16"/>
              </w:rPr>
            </w:pPr>
            <w:r>
              <w:rPr>
                <w:rFonts w:ascii="Verdana" w:eastAsia="Verdana" w:hAnsi="Verdana"/>
                <w:color w:val="0374BC"/>
                <w:sz w:val="16"/>
              </w:rPr>
              <w:t>u</w:t>
            </w:r>
            <w:r>
              <w:rPr>
                <w:rFonts w:ascii="Verdana" w:eastAsia="Verdana" w:hAnsi="Verdana"/>
                <w:color w:val="000000"/>
                <w:sz w:val="16"/>
              </w:rPr>
              <w:t xml:space="preserve"> Evaluation of investments</w:t>
            </w:r>
          </w:p>
          <w:p w14:paraId="5254A767" w14:textId="77777777" w:rsidR="00AE5D59" w:rsidRDefault="00096CCD">
            <w:pPr>
              <w:spacing w:before="72" w:after="114" w:line="210" w:lineRule="exact"/>
              <w:ind w:left="72"/>
              <w:textAlignment w:val="baseline"/>
              <w:rPr>
                <w:rFonts w:ascii="Verdana" w:eastAsia="Verdana" w:hAnsi="Verdana"/>
                <w:color w:val="000000"/>
                <w:sz w:val="16"/>
              </w:rPr>
            </w:pPr>
            <w:proofErr w:type="spellStart"/>
            <w:r>
              <w:rPr>
                <w:rFonts w:ascii="Verdana" w:eastAsia="Verdana" w:hAnsi="Verdana"/>
                <w:color w:val="000000"/>
                <w:sz w:val="16"/>
              </w:rPr>
              <w:t>u</w:t>
            </w:r>
            <w:r>
              <w:rPr>
                <w:rFonts w:ascii="Arial" w:eastAsia="Arial" w:hAnsi="Arial"/>
                <w:color w:val="000000"/>
                <w:sz w:val="19"/>
              </w:rPr>
              <w:t>Research</w:t>
            </w:r>
            <w:proofErr w:type="spellEnd"/>
          </w:p>
        </w:tc>
      </w:tr>
      <w:tr w:rsidR="00AE5D59" w14:paraId="07FB2601" w14:textId="77777777">
        <w:trPr>
          <w:trHeight w:hRule="exact" w:val="393"/>
        </w:trPr>
        <w:tc>
          <w:tcPr>
            <w:tcW w:w="9926" w:type="dxa"/>
            <w:gridSpan w:val="2"/>
            <w:shd w:val="clear" w:color="040448" w:fill="040448"/>
            <w:vAlign w:val="center"/>
          </w:tcPr>
          <w:p w14:paraId="6262EBC1" w14:textId="77777777" w:rsidR="00AE5D59" w:rsidRDefault="00096CCD">
            <w:pPr>
              <w:spacing w:before="103" w:after="76" w:line="205" w:lineRule="exact"/>
              <w:ind w:right="4410"/>
              <w:jc w:val="right"/>
              <w:textAlignment w:val="baseline"/>
              <w:rPr>
                <w:rFonts w:ascii="Arial" w:eastAsia="Arial" w:hAnsi="Arial"/>
                <w:b/>
                <w:color w:val="FFFFFF"/>
                <w:sz w:val="18"/>
              </w:rPr>
            </w:pPr>
            <w:r>
              <w:rPr>
                <w:rFonts w:ascii="Arial" w:eastAsia="Arial" w:hAnsi="Arial"/>
                <w:b/>
                <w:color w:val="FFFFFF"/>
                <w:sz w:val="18"/>
              </w:rPr>
              <w:t>END USER</w:t>
            </w:r>
          </w:p>
        </w:tc>
      </w:tr>
      <w:tr w:rsidR="00AE5D59" w14:paraId="3D2C479C" w14:textId="77777777">
        <w:trPr>
          <w:trHeight w:hRule="exact" w:val="2084"/>
        </w:trPr>
        <w:tc>
          <w:tcPr>
            <w:tcW w:w="4603" w:type="dxa"/>
            <w:tcBorders>
              <w:right w:val="single" w:sz="4" w:space="0" w:color="000000"/>
            </w:tcBorders>
          </w:tcPr>
          <w:p w14:paraId="48EDB480" w14:textId="77777777" w:rsidR="00AE5D59" w:rsidRDefault="00096CCD">
            <w:pPr>
              <w:spacing w:before="86" w:line="210" w:lineRule="exact"/>
              <w:ind w:left="72"/>
              <w:textAlignment w:val="baseline"/>
              <w:rPr>
                <w:rFonts w:ascii="Verdana" w:eastAsia="Verdana" w:hAnsi="Verdana"/>
                <w:color w:val="4C2C8D"/>
                <w:sz w:val="16"/>
              </w:rPr>
            </w:pPr>
            <w:r>
              <w:rPr>
                <w:rFonts w:ascii="Verdana" w:eastAsia="Verdana" w:hAnsi="Verdana"/>
                <w:color w:val="4C2C8D"/>
                <w:sz w:val="16"/>
              </w:rPr>
              <w:t>u</w:t>
            </w:r>
            <w:r>
              <w:rPr>
                <w:rFonts w:ascii="Arial" w:eastAsia="Arial" w:hAnsi="Arial"/>
                <w:color w:val="000000"/>
                <w:sz w:val="19"/>
              </w:rPr>
              <w:t xml:space="preserve"> Local communities and leaders</w:t>
            </w:r>
          </w:p>
          <w:p w14:paraId="62327EEB" w14:textId="77777777" w:rsidR="00AE5D59" w:rsidRDefault="00096CCD">
            <w:pPr>
              <w:spacing w:before="69" w:line="210" w:lineRule="exact"/>
              <w:ind w:left="72"/>
              <w:textAlignment w:val="baseline"/>
              <w:rPr>
                <w:rFonts w:ascii="Verdana" w:eastAsia="Verdana" w:hAnsi="Verdana"/>
                <w:color w:val="4C2C8D"/>
                <w:sz w:val="16"/>
              </w:rPr>
            </w:pPr>
            <w:r>
              <w:rPr>
                <w:rFonts w:ascii="Verdana" w:eastAsia="Verdana" w:hAnsi="Verdana"/>
                <w:color w:val="4C2C8D"/>
                <w:sz w:val="16"/>
              </w:rPr>
              <w:t>u</w:t>
            </w:r>
            <w:r>
              <w:rPr>
                <w:rFonts w:ascii="Arial" w:eastAsia="Arial" w:hAnsi="Arial"/>
                <w:color w:val="000000"/>
                <w:sz w:val="19"/>
              </w:rPr>
              <w:t xml:space="preserve"> Clinicians and service providers</w:t>
            </w:r>
          </w:p>
          <w:p w14:paraId="463BF734" w14:textId="77777777" w:rsidR="00AE5D59" w:rsidRDefault="00096CCD">
            <w:pPr>
              <w:spacing w:before="63" w:line="209" w:lineRule="exact"/>
              <w:ind w:left="72"/>
              <w:textAlignment w:val="baseline"/>
              <w:rPr>
                <w:rFonts w:ascii="Verdana" w:eastAsia="Verdana" w:hAnsi="Verdana"/>
                <w:color w:val="4C2C8D"/>
                <w:sz w:val="16"/>
              </w:rPr>
            </w:pPr>
            <w:r>
              <w:rPr>
                <w:rFonts w:ascii="Verdana" w:eastAsia="Verdana" w:hAnsi="Verdana"/>
                <w:color w:val="4C2C8D"/>
                <w:sz w:val="16"/>
              </w:rPr>
              <w:t>u</w:t>
            </w:r>
            <w:r>
              <w:rPr>
                <w:rFonts w:ascii="Verdana" w:eastAsia="Verdana" w:hAnsi="Verdana"/>
                <w:color w:val="000000"/>
                <w:sz w:val="16"/>
              </w:rPr>
              <w:t xml:space="preserve"> Government departments</w:t>
            </w:r>
          </w:p>
          <w:p w14:paraId="05876D12" w14:textId="77777777" w:rsidR="00AE5D59" w:rsidRDefault="00096CCD">
            <w:pPr>
              <w:spacing w:before="72" w:line="210" w:lineRule="exact"/>
              <w:ind w:left="72"/>
              <w:textAlignment w:val="baseline"/>
              <w:rPr>
                <w:rFonts w:ascii="Verdana" w:eastAsia="Verdana" w:hAnsi="Verdana"/>
                <w:color w:val="000000"/>
                <w:sz w:val="16"/>
              </w:rPr>
            </w:pPr>
            <w:proofErr w:type="spellStart"/>
            <w:r>
              <w:rPr>
                <w:rFonts w:ascii="Verdana" w:eastAsia="Verdana" w:hAnsi="Verdana"/>
                <w:color w:val="000000"/>
                <w:sz w:val="16"/>
              </w:rPr>
              <w:t>u</w:t>
            </w:r>
            <w:r>
              <w:rPr>
                <w:rFonts w:ascii="Arial" w:eastAsia="Arial" w:hAnsi="Arial"/>
                <w:color w:val="000000"/>
                <w:sz w:val="19"/>
              </w:rPr>
              <w:t>PHNs</w:t>
            </w:r>
            <w:proofErr w:type="spellEnd"/>
          </w:p>
          <w:p w14:paraId="37700396" w14:textId="77777777" w:rsidR="00AE5D59" w:rsidRDefault="00096CCD">
            <w:pPr>
              <w:spacing w:before="71" w:after="669" w:line="210" w:lineRule="exact"/>
              <w:ind w:left="72"/>
              <w:textAlignment w:val="baseline"/>
              <w:rPr>
                <w:rFonts w:ascii="Verdana" w:eastAsia="Verdana" w:hAnsi="Verdana"/>
                <w:color w:val="4C2C8D"/>
                <w:sz w:val="16"/>
              </w:rPr>
            </w:pPr>
            <w:r>
              <w:rPr>
                <w:rFonts w:ascii="Verdana" w:eastAsia="Verdana" w:hAnsi="Verdana"/>
                <w:color w:val="4C2C8D"/>
                <w:sz w:val="16"/>
              </w:rPr>
              <w:t>u</w:t>
            </w:r>
            <w:r>
              <w:rPr>
                <w:rFonts w:ascii="Arial" w:eastAsia="Arial" w:hAnsi="Arial"/>
                <w:color w:val="000000"/>
                <w:sz w:val="19"/>
              </w:rPr>
              <w:t xml:space="preserve"> People delivering suicide prevention programs</w:t>
            </w:r>
          </w:p>
        </w:tc>
        <w:tc>
          <w:tcPr>
            <w:tcW w:w="5323" w:type="dxa"/>
            <w:tcBorders>
              <w:left w:val="single" w:sz="4" w:space="0" w:color="000000"/>
            </w:tcBorders>
          </w:tcPr>
          <w:p w14:paraId="5F46663C" w14:textId="77777777" w:rsidR="00AE5D59" w:rsidRDefault="00096CCD">
            <w:pPr>
              <w:spacing w:before="86" w:line="210" w:lineRule="exact"/>
              <w:ind w:left="72"/>
              <w:textAlignment w:val="baseline"/>
              <w:rPr>
                <w:rFonts w:ascii="Verdana" w:eastAsia="Verdana" w:hAnsi="Verdana"/>
                <w:color w:val="000000"/>
                <w:sz w:val="16"/>
              </w:rPr>
            </w:pPr>
            <w:r>
              <w:rPr>
                <w:rFonts w:ascii="Verdana" w:eastAsia="Verdana" w:hAnsi="Verdana"/>
                <w:color w:val="000000"/>
                <w:sz w:val="16"/>
              </w:rPr>
              <w:t xml:space="preserve">u </w:t>
            </w:r>
            <w:r>
              <w:rPr>
                <w:rFonts w:ascii="Arial" w:eastAsia="Arial" w:hAnsi="Arial"/>
                <w:color w:val="000000"/>
                <w:sz w:val="19"/>
              </w:rPr>
              <w:t>Local communities and leaders</w:t>
            </w:r>
          </w:p>
          <w:p w14:paraId="2ACCF659" w14:textId="77777777" w:rsidR="00AE5D59" w:rsidRDefault="00096CCD">
            <w:pPr>
              <w:spacing w:before="69" w:line="210" w:lineRule="exact"/>
              <w:ind w:left="72"/>
              <w:textAlignment w:val="baseline"/>
              <w:rPr>
                <w:rFonts w:ascii="Verdana" w:eastAsia="Verdana" w:hAnsi="Verdana"/>
                <w:color w:val="000000"/>
                <w:sz w:val="16"/>
              </w:rPr>
            </w:pPr>
            <w:r>
              <w:rPr>
                <w:rFonts w:ascii="Verdana" w:eastAsia="Verdana" w:hAnsi="Verdana"/>
                <w:color w:val="000000"/>
                <w:sz w:val="16"/>
              </w:rPr>
              <w:t xml:space="preserve">u </w:t>
            </w:r>
            <w:r>
              <w:rPr>
                <w:rFonts w:ascii="Arial" w:eastAsia="Arial" w:hAnsi="Arial"/>
                <w:color w:val="000000"/>
                <w:sz w:val="19"/>
              </w:rPr>
              <w:t>Clinicians and service providers</w:t>
            </w:r>
          </w:p>
          <w:p w14:paraId="1413730D" w14:textId="77777777" w:rsidR="00AE5D59" w:rsidRDefault="00096CCD">
            <w:pPr>
              <w:spacing w:before="63" w:line="209" w:lineRule="exact"/>
              <w:ind w:left="72"/>
              <w:textAlignment w:val="baseline"/>
              <w:rPr>
                <w:rFonts w:ascii="Verdana" w:eastAsia="Verdana" w:hAnsi="Verdana"/>
                <w:color w:val="000000"/>
                <w:sz w:val="16"/>
              </w:rPr>
            </w:pPr>
            <w:r>
              <w:rPr>
                <w:rFonts w:ascii="Verdana" w:eastAsia="Verdana" w:hAnsi="Verdana"/>
                <w:color w:val="000000"/>
                <w:sz w:val="16"/>
              </w:rPr>
              <w:t>u Government departments</w:t>
            </w:r>
          </w:p>
          <w:p w14:paraId="49316E79" w14:textId="77777777" w:rsidR="00AE5D59" w:rsidRDefault="00096CCD">
            <w:pPr>
              <w:spacing w:before="72" w:line="210" w:lineRule="exact"/>
              <w:ind w:left="72"/>
              <w:textAlignment w:val="baseline"/>
              <w:rPr>
                <w:rFonts w:ascii="Verdana" w:eastAsia="Verdana" w:hAnsi="Verdana"/>
                <w:color w:val="000000"/>
                <w:sz w:val="16"/>
              </w:rPr>
            </w:pPr>
            <w:r>
              <w:rPr>
                <w:rFonts w:ascii="Verdana" w:eastAsia="Verdana" w:hAnsi="Verdana"/>
                <w:color w:val="000000"/>
                <w:sz w:val="16"/>
              </w:rPr>
              <w:t xml:space="preserve">u </w:t>
            </w:r>
            <w:r>
              <w:rPr>
                <w:rFonts w:ascii="Arial" w:eastAsia="Arial" w:hAnsi="Arial"/>
                <w:color w:val="000000"/>
                <w:sz w:val="19"/>
              </w:rPr>
              <w:t>PHNs</w:t>
            </w:r>
          </w:p>
          <w:p w14:paraId="0867ED01" w14:textId="77777777" w:rsidR="00AE5D59" w:rsidRDefault="00096CCD">
            <w:pPr>
              <w:spacing w:before="70" w:line="210" w:lineRule="exact"/>
              <w:ind w:left="72"/>
              <w:textAlignment w:val="baseline"/>
              <w:rPr>
                <w:rFonts w:ascii="Verdana" w:eastAsia="Verdana" w:hAnsi="Verdana"/>
                <w:color w:val="0374BC"/>
                <w:sz w:val="16"/>
              </w:rPr>
            </w:pPr>
            <w:r>
              <w:rPr>
                <w:rFonts w:ascii="Verdana" w:eastAsia="Verdana" w:hAnsi="Verdana"/>
                <w:color w:val="0374BC"/>
                <w:sz w:val="16"/>
              </w:rPr>
              <w:t>u</w:t>
            </w:r>
            <w:r>
              <w:rPr>
                <w:rFonts w:ascii="Arial" w:eastAsia="Arial" w:hAnsi="Arial"/>
                <w:color w:val="000000"/>
                <w:sz w:val="19"/>
              </w:rPr>
              <w:t xml:space="preserve"> Researchers</w:t>
            </w:r>
          </w:p>
          <w:p w14:paraId="15FBF910" w14:textId="77777777" w:rsidR="00AE5D59" w:rsidRDefault="00096CCD">
            <w:pPr>
              <w:spacing w:before="69" w:line="210" w:lineRule="exact"/>
              <w:ind w:left="72"/>
              <w:textAlignment w:val="baseline"/>
              <w:rPr>
                <w:rFonts w:ascii="Verdana" w:eastAsia="Verdana" w:hAnsi="Verdana"/>
                <w:color w:val="0374BC"/>
                <w:sz w:val="16"/>
              </w:rPr>
            </w:pPr>
            <w:r>
              <w:rPr>
                <w:rFonts w:ascii="Verdana" w:eastAsia="Verdana" w:hAnsi="Verdana"/>
                <w:color w:val="0374BC"/>
                <w:sz w:val="16"/>
              </w:rPr>
              <w:t>u</w:t>
            </w:r>
            <w:r>
              <w:rPr>
                <w:rFonts w:ascii="Arial" w:eastAsia="Arial" w:hAnsi="Arial"/>
                <w:color w:val="000000"/>
                <w:sz w:val="19"/>
              </w:rPr>
              <w:t xml:space="preserve"> Suicide prevention experts</w:t>
            </w:r>
          </w:p>
          <w:p w14:paraId="7E8E890A" w14:textId="77777777" w:rsidR="00AE5D59" w:rsidRDefault="00096CCD">
            <w:pPr>
              <w:spacing w:before="69" w:after="112" w:line="210" w:lineRule="exact"/>
              <w:ind w:left="72"/>
              <w:textAlignment w:val="baseline"/>
              <w:rPr>
                <w:rFonts w:ascii="Verdana" w:eastAsia="Verdana" w:hAnsi="Verdana"/>
                <w:color w:val="0374BC"/>
                <w:sz w:val="16"/>
              </w:rPr>
            </w:pPr>
            <w:r>
              <w:rPr>
                <w:rFonts w:ascii="Verdana" w:eastAsia="Verdana" w:hAnsi="Verdana"/>
                <w:color w:val="0374BC"/>
                <w:sz w:val="16"/>
              </w:rPr>
              <w:t>u</w:t>
            </w:r>
            <w:r>
              <w:rPr>
                <w:rFonts w:ascii="Arial" w:eastAsia="Arial" w:hAnsi="Arial"/>
                <w:color w:val="000000"/>
                <w:sz w:val="19"/>
              </w:rPr>
              <w:t xml:space="preserve"> People delivering suicide prevention programs</w:t>
            </w:r>
          </w:p>
        </w:tc>
      </w:tr>
      <w:tr w:rsidR="00AE5D59" w14:paraId="6007254C" w14:textId="77777777">
        <w:trPr>
          <w:trHeight w:hRule="exact" w:val="3576"/>
        </w:trPr>
        <w:tc>
          <w:tcPr>
            <w:tcW w:w="4603" w:type="dxa"/>
            <w:tcBorders>
              <w:right w:val="single" w:sz="4" w:space="0" w:color="000000"/>
            </w:tcBorders>
          </w:tcPr>
          <w:p w14:paraId="66C3F2A0" w14:textId="77777777" w:rsidR="00AE5D59" w:rsidRDefault="00096CCD">
            <w:pPr>
              <w:spacing w:before="108" w:line="205" w:lineRule="exact"/>
              <w:ind w:left="72"/>
              <w:jc w:val="right"/>
              <w:textAlignment w:val="baseline"/>
              <w:rPr>
                <w:rFonts w:ascii="Arial" w:eastAsia="Arial" w:hAnsi="Arial"/>
                <w:b/>
                <w:color w:val="000000"/>
                <w:sz w:val="18"/>
              </w:rPr>
            </w:pPr>
            <w:r>
              <w:rPr>
                <w:rFonts w:ascii="Arial" w:eastAsia="Arial" w:hAnsi="Arial"/>
                <w:b/>
                <w:color w:val="000000"/>
                <w:sz w:val="18"/>
              </w:rPr>
              <w:t>DATA</w:t>
            </w:r>
          </w:p>
          <w:p w14:paraId="063FE4DB" w14:textId="77777777" w:rsidR="00AE5D59" w:rsidRDefault="00096CCD">
            <w:pPr>
              <w:spacing w:before="168" w:line="210" w:lineRule="exact"/>
              <w:ind w:left="72"/>
              <w:textAlignment w:val="baseline"/>
              <w:rPr>
                <w:rFonts w:ascii="Verdana" w:eastAsia="Verdana" w:hAnsi="Verdana"/>
                <w:color w:val="000000"/>
                <w:sz w:val="16"/>
              </w:rPr>
            </w:pPr>
            <w:proofErr w:type="spellStart"/>
            <w:r>
              <w:rPr>
                <w:rFonts w:ascii="Verdana" w:eastAsia="Verdana" w:hAnsi="Verdana"/>
                <w:color w:val="000000"/>
                <w:sz w:val="16"/>
              </w:rPr>
              <w:t>u</w:t>
            </w:r>
            <w:r>
              <w:rPr>
                <w:rFonts w:ascii="Arial" w:eastAsia="Arial" w:hAnsi="Arial"/>
                <w:color w:val="000000"/>
                <w:sz w:val="19"/>
              </w:rPr>
              <w:t>PHNs</w:t>
            </w:r>
            <w:proofErr w:type="spellEnd"/>
          </w:p>
          <w:p w14:paraId="5C3B5B48" w14:textId="77777777" w:rsidR="00AE5D59" w:rsidRDefault="00096CCD">
            <w:pPr>
              <w:spacing w:before="4" w:line="277" w:lineRule="exact"/>
              <w:ind w:left="72"/>
              <w:textAlignment w:val="baseline"/>
              <w:rPr>
                <w:rFonts w:ascii="Verdana" w:eastAsia="Verdana" w:hAnsi="Verdana"/>
                <w:color w:val="4C2C8D"/>
                <w:sz w:val="16"/>
              </w:rPr>
            </w:pPr>
            <w:r>
              <w:rPr>
                <w:rFonts w:ascii="Verdana" w:eastAsia="Verdana" w:hAnsi="Verdana"/>
                <w:color w:val="4C2C8D"/>
                <w:sz w:val="16"/>
              </w:rPr>
              <w:t>u</w:t>
            </w:r>
            <w:r>
              <w:rPr>
                <w:rFonts w:ascii="Arial" w:eastAsia="Arial" w:hAnsi="Arial"/>
                <w:color w:val="000000"/>
                <w:sz w:val="19"/>
              </w:rPr>
              <w:t xml:space="preserve"> Local service providers </w:t>
            </w:r>
            <w:r>
              <w:rPr>
                <w:rFonts w:ascii="Arial" w:eastAsia="Arial" w:hAnsi="Arial"/>
                <w:color w:val="000000"/>
                <w:sz w:val="19"/>
              </w:rPr>
              <w:br/>
            </w:r>
            <w:proofErr w:type="spellStart"/>
            <w:r>
              <w:rPr>
                <w:rFonts w:ascii="Verdana" w:eastAsia="Verdana" w:hAnsi="Verdana"/>
                <w:color w:val="000000"/>
                <w:sz w:val="16"/>
              </w:rPr>
              <w:t>u</w:t>
            </w:r>
            <w:r>
              <w:rPr>
                <w:rFonts w:ascii="Arial" w:eastAsia="Arial" w:hAnsi="Arial"/>
                <w:color w:val="000000"/>
                <w:sz w:val="19"/>
              </w:rPr>
              <w:t>Police</w:t>
            </w:r>
            <w:proofErr w:type="spellEnd"/>
          </w:p>
          <w:p w14:paraId="6C29BC0F" w14:textId="77777777" w:rsidR="00AE5D59" w:rsidRDefault="00096CCD">
            <w:pPr>
              <w:spacing w:before="69" w:line="210" w:lineRule="exact"/>
              <w:ind w:left="72"/>
              <w:textAlignment w:val="baseline"/>
              <w:rPr>
                <w:rFonts w:ascii="Verdana" w:eastAsia="Verdana" w:hAnsi="Verdana"/>
                <w:color w:val="4C2C8D"/>
                <w:sz w:val="16"/>
              </w:rPr>
            </w:pPr>
            <w:r>
              <w:rPr>
                <w:rFonts w:ascii="Verdana" w:eastAsia="Verdana" w:hAnsi="Verdana"/>
                <w:color w:val="4C2C8D"/>
                <w:sz w:val="16"/>
              </w:rPr>
              <w:t>u</w:t>
            </w:r>
            <w:r>
              <w:rPr>
                <w:rFonts w:ascii="Arial" w:eastAsia="Arial" w:hAnsi="Arial"/>
                <w:color w:val="000000"/>
                <w:sz w:val="19"/>
              </w:rPr>
              <w:t xml:space="preserve"> Ambulance</w:t>
            </w:r>
          </w:p>
          <w:p w14:paraId="182082AA" w14:textId="77777777" w:rsidR="00AE5D59" w:rsidRDefault="00096CCD">
            <w:pPr>
              <w:spacing w:before="3" w:line="277" w:lineRule="exact"/>
              <w:ind w:left="72"/>
              <w:textAlignment w:val="baseline"/>
              <w:rPr>
                <w:rFonts w:ascii="Verdana" w:eastAsia="Verdana" w:hAnsi="Verdana"/>
                <w:color w:val="000000"/>
                <w:sz w:val="16"/>
              </w:rPr>
            </w:pPr>
            <w:proofErr w:type="spellStart"/>
            <w:r>
              <w:rPr>
                <w:rFonts w:ascii="Verdana" w:eastAsia="Verdana" w:hAnsi="Verdana"/>
                <w:color w:val="000000"/>
                <w:sz w:val="16"/>
              </w:rPr>
              <w:t>u</w:t>
            </w:r>
            <w:r>
              <w:rPr>
                <w:rFonts w:ascii="Arial" w:eastAsia="Arial" w:hAnsi="Arial"/>
                <w:color w:val="000000"/>
                <w:sz w:val="19"/>
              </w:rPr>
              <w:t>State</w:t>
            </w:r>
            <w:proofErr w:type="spellEnd"/>
            <w:r>
              <w:rPr>
                <w:rFonts w:ascii="Arial" w:eastAsia="Arial" w:hAnsi="Arial"/>
                <w:color w:val="000000"/>
                <w:sz w:val="19"/>
              </w:rPr>
              <w:t xml:space="preserve">/Territory Coroners </w:t>
            </w:r>
            <w:r>
              <w:rPr>
                <w:rFonts w:ascii="Arial" w:eastAsia="Arial" w:hAnsi="Arial"/>
                <w:color w:val="000000"/>
                <w:sz w:val="19"/>
              </w:rPr>
              <w:br/>
            </w:r>
            <w:r>
              <w:rPr>
                <w:rFonts w:ascii="Verdana" w:eastAsia="Verdana" w:hAnsi="Verdana"/>
                <w:color w:val="4C2C8D"/>
                <w:sz w:val="16"/>
              </w:rPr>
              <w:t>u</w:t>
            </w:r>
            <w:r>
              <w:rPr>
                <w:rFonts w:ascii="Arial" w:eastAsia="Arial" w:hAnsi="Arial"/>
                <w:color w:val="000000"/>
                <w:sz w:val="19"/>
              </w:rPr>
              <w:t xml:space="preserve"> Helplines</w:t>
            </w:r>
          </w:p>
          <w:p w14:paraId="324166EF" w14:textId="77777777" w:rsidR="00AE5D59" w:rsidRDefault="00096CCD">
            <w:pPr>
              <w:spacing w:before="69" w:after="1202" w:line="210" w:lineRule="exact"/>
              <w:ind w:left="72"/>
              <w:textAlignment w:val="baseline"/>
              <w:rPr>
                <w:rFonts w:ascii="Verdana" w:eastAsia="Verdana" w:hAnsi="Verdana"/>
                <w:color w:val="000000"/>
                <w:sz w:val="16"/>
              </w:rPr>
            </w:pPr>
            <w:proofErr w:type="spellStart"/>
            <w:r>
              <w:rPr>
                <w:rFonts w:ascii="Verdana" w:eastAsia="Verdana" w:hAnsi="Verdana"/>
                <w:color w:val="000000"/>
                <w:sz w:val="16"/>
              </w:rPr>
              <w:t>u</w:t>
            </w:r>
            <w:r>
              <w:rPr>
                <w:rFonts w:ascii="Arial" w:eastAsia="Arial" w:hAnsi="Arial"/>
                <w:color w:val="000000"/>
                <w:sz w:val="19"/>
              </w:rPr>
              <w:t>Localcommunity</w:t>
            </w:r>
            <w:proofErr w:type="spellEnd"/>
            <w:r>
              <w:rPr>
                <w:rFonts w:ascii="Arial" w:eastAsia="Arial" w:hAnsi="Arial"/>
                <w:color w:val="000000"/>
                <w:sz w:val="19"/>
              </w:rPr>
              <w:t xml:space="preserve"> data</w:t>
            </w:r>
          </w:p>
        </w:tc>
        <w:tc>
          <w:tcPr>
            <w:tcW w:w="5323" w:type="dxa"/>
            <w:tcBorders>
              <w:left w:val="single" w:sz="4" w:space="0" w:color="000000"/>
            </w:tcBorders>
          </w:tcPr>
          <w:p w14:paraId="1216BAFD" w14:textId="77777777" w:rsidR="00AE5D59" w:rsidRDefault="00096CCD">
            <w:pPr>
              <w:spacing w:before="108" w:line="205" w:lineRule="exact"/>
              <w:ind w:left="72" w:right="4213"/>
              <w:jc w:val="right"/>
              <w:textAlignment w:val="baseline"/>
              <w:rPr>
                <w:rFonts w:ascii="Arial" w:eastAsia="Arial" w:hAnsi="Arial"/>
                <w:b/>
                <w:color w:val="000000"/>
                <w:sz w:val="18"/>
              </w:rPr>
            </w:pPr>
            <w:r>
              <w:rPr>
                <w:rFonts w:ascii="Arial" w:eastAsia="Arial" w:hAnsi="Arial"/>
                <w:b/>
                <w:color w:val="000000"/>
                <w:sz w:val="18"/>
              </w:rPr>
              <w:t>SOURCES</w:t>
            </w:r>
          </w:p>
          <w:p w14:paraId="0D103F6D" w14:textId="77777777" w:rsidR="00AE5D59" w:rsidRDefault="00096CCD">
            <w:pPr>
              <w:spacing w:before="168" w:line="210" w:lineRule="exact"/>
              <w:ind w:left="72"/>
              <w:textAlignment w:val="baseline"/>
              <w:rPr>
                <w:rFonts w:ascii="Verdana" w:eastAsia="Verdana" w:hAnsi="Verdana"/>
                <w:color w:val="000000"/>
                <w:sz w:val="16"/>
              </w:rPr>
            </w:pPr>
            <w:r>
              <w:rPr>
                <w:rFonts w:ascii="Verdana" w:eastAsia="Verdana" w:hAnsi="Verdana"/>
                <w:color w:val="000000"/>
                <w:sz w:val="16"/>
              </w:rPr>
              <w:t xml:space="preserve">u </w:t>
            </w:r>
            <w:r>
              <w:rPr>
                <w:rFonts w:ascii="Arial" w:eastAsia="Arial" w:hAnsi="Arial"/>
                <w:color w:val="000000"/>
                <w:sz w:val="19"/>
              </w:rPr>
              <w:t>PHNs</w:t>
            </w:r>
          </w:p>
          <w:p w14:paraId="435DDEF6" w14:textId="77777777" w:rsidR="00AE5D59" w:rsidRDefault="00096CCD">
            <w:pPr>
              <w:spacing w:before="66" w:line="209" w:lineRule="exact"/>
              <w:ind w:left="72"/>
              <w:textAlignment w:val="baseline"/>
              <w:rPr>
                <w:rFonts w:ascii="Verdana" w:eastAsia="Verdana" w:hAnsi="Verdana"/>
                <w:color w:val="000000"/>
                <w:sz w:val="16"/>
              </w:rPr>
            </w:pPr>
            <w:r>
              <w:rPr>
                <w:rFonts w:ascii="Verdana" w:eastAsia="Verdana" w:hAnsi="Verdana"/>
                <w:color w:val="000000"/>
                <w:sz w:val="16"/>
              </w:rPr>
              <w:t xml:space="preserve">u </w:t>
            </w:r>
            <w:proofErr w:type="gramStart"/>
            <w:r>
              <w:rPr>
                <w:rFonts w:ascii="Verdana" w:eastAsia="Verdana" w:hAnsi="Verdana"/>
                <w:color w:val="000000"/>
                <w:sz w:val="16"/>
              </w:rPr>
              <w:t>Non-admitted</w:t>
            </w:r>
            <w:proofErr w:type="gramEnd"/>
            <w:r>
              <w:rPr>
                <w:rFonts w:ascii="Verdana" w:eastAsia="Verdana" w:hAnsi="Verdana"/>
                <w:color w:val="000000"/>
                <w:sz w:val="16"/>
              </w:rPr>
              <w:t xml:space="preserve"> and admitted health service data</w:t>
            </w:r>
          </w:p>
          <w:p w14:paraId="033F5D36" w14:textId="77777777" w:rsidR="00AE5D59" w:rsidRDefault="00096CCD">
            <w:pPr>
              <w:spacing w:before="73" w:line="210" w:lineRule="exact"/>
              <w:ind w:left="72"/>
              <w:textAlignment w:val="baseline"/>
              <w:rPr>
                <w:rFonts w:ascii="Verdana" w:eastAsia="Verdana" w:hAnsi="Verdana"/>
                <w:color w:val="000000"/>
                <w:sz w:val="16"/>
              </w:rPr>
            </w:pPr>
            <w:r>
              <w:rPr>
                <w:rFonts w:ascii="Verdana" w:eastAsia="Verdana" w:hAnsi="Verdana"/>
                <w:color w:val="000000"/>
                <w:sz w:val="16"/>
              </w:rPr>
              <w:t xml:space="preserve">u </w:t>
            </w:r>
            <w:r>
              <w:rPr>
                <w:rFonts w:ascii="Arial" w:eastAsia="Arial" w:hAnsi="Arial"/>
                <w:color w:val="000000"/>
                <w:sz w:val="19"/>
              </w:rPr>
              <w:t>Police</w:t>
            </w:r>
          </w:p>
          <w:p w14:paraId="30E78BED" w14:textId="77777777" w:rsidR="00AE5D59" w:rsidRDefault="00096CCD">
            <w:pPr>
              <w:spacing w:before="69" w:line="210" w:lineRule="exact"/>
              <w:ind w:left="72"/>
              <w:textAlignment w:val="baseline"/>
              <w:rPr>
                <w:rFonts w:ascii="Verdana" w:eastAsia="Verdana" w:hAnsi="Verdana"/>
                <w:color w:val="000000"/>
                <w:sz w:val="16"/>
              </w:rPr>
            </w:pPr>
            <w:r>
              <w:rPr>
                <w:rFonts w:ascii="Verdana" w:eastAsia="Verdana" w:hAnsi="Verdana"/>
                <w:color w:val="000000"/>
                <w:sz w:val="16"/>
              </w:rPr>
              <w:t xml:space="preserve">u </w:t>
            </w:r>
            <w:r>
              <w:rPr>
                <w:rFonts w:ascii="Arial" w:eastAsia="Arial" w:hAnsi="Arial"/>
                <w:color w:val="000000"/>
                <w:sz w:val="19"/>
              </w:rPr>
              <w:t>Ambulance</w:t>
            </w:r>
          </w:p>
          <w:p w14:paraId="3DEFDC7D" w14:textId="77777777" w:rsidR="00AE5D59" w:rsidRDefault="00096CCD">
            <w:pPr>
              <w:spacing w:before="70" w:line="210" w:lineRule="exact"/>
              <w:ind w:left="72"/>
              <w:textAlignment w:val="baseline"/>
              <w:rPr>
                <w:rFonts w:ascii="Verdana" w:eastAsia="Verdana" w:hAnsi="Verdana"/>
                <w:color w:val="000000"/>
                <w:sz w:val="16"/>
              </w:rPr>
            </w:pPr>
            <w:r>
              <w:rPr>
                <w:rFonts w:ascii="Verdana" w:eastAsia="Verdana" w:hAnsi="Verdana"/>
                <w:color w:val="000000"/>
                <w:sz w:val="16"/>
              </w:rPr>
              <w:t xml:space="preserve">u </w:t>
            </w:r>
            <w:r>
              <w:rPr>
                <w:rFonts w:ascii="Arial" w:eastAsia="Arial" w:hAnsi="Arial"/>
                <w:color w:val="000000"/>
                <w:sz w:val="19"/>
              </w:rPr>
              <w:t>State/territory coroners</w:t>
            </w:r>
          </w:p>
          <w:p w14:paraId="35EA8CA4" w14:textId="77777777" w:rsidR="00AE5D59" w:rsidRDefault="00096CCD">
            <w:pPr>
              <w:spacing w:before="63" w:line="212" w:lineRule="exact"/>
              <w:ind w:left="72"/>
              <w:textAlignment w:val="baseline"/>
              <w:rPr>
                <w:rFonts w:ascii="Verdana" w:eastAsia="Verdana" w:hAnsi="Verdana"/>
                <w:color w:val="000000"/>
                <w:sz w:val="16"/>
              </w:rPr>
            </w:pPr>
            <w:r>
              <w:rPr>
                <w:rFonts w:ascii="Verdana" w:eastAsia="Verdana" w:hAnsi="Verdana"/>
                <w:color w:val="000000"/>
                <w:sz w:val="16"/>
              </w:rPr>
              <w:t>u National Coronial Information System, Australian Bureau</w:t>
            </w:r>
          </w:p>
          <w:p w14:paraId="02223245" w14:textId="77777777" w:rsidR="00AE5D59" w:rsidRDefault="00096CCD">
            <w:pPr>
              <w:spacing w:before="39" w:line="209" w:lineRule="exact"/>
              <w:ind w:left="288"/>
              <w:textAlignment w:val="baseline"/>
              <w:rPr>
                <w:rFonts w:ascii="Verdana" w:eastAsia="Verdana" w:hAnsi="Verdana"/>
                <w:color w:val="000000"/>
                <w:sz w:val="16"/>
              </w:rPr>
            </w:pPr>
            <w:r>
              <w:rPr>
                <w:rFonts w:ascii="Verdana" w:eastAsia="Verdana" w:hAnsi="Verdana"/>
                <w:color w:val="000000"/>
                <w:sz w:val="16"/>
              </w:rPr>
              <w:t>of Statics and Australian Institute of Health and Welfare</w:t>
            </w:r>
          </w:p>
          <w:p w14:paraId="74EF2780" w14:textId="77777777" w:rsidR="00AE5D59" w:rsidRDefault="00096CCD">
            <w:pPr>
              <w:spacing w:before="68" w:line="212" w:lineRule="exact"/>
              <w:ind w:left="72"/>
              <w:textAlignment w:val="baseline"/>
              <w:rPr>
                <w:rFonts w:ascii="Verdana" w:eastAsia="Verdana" w:hAnsi="Verdana"/>
                <w:color w:val="0374BC"/>
                <w:sz w:val="16"/>
              </w:rPr>
            </w:pPr>
            <w:r>
              <w:rPr>
                <w:rFonts w:ascii="Verdana" w:eastAsia="Verdana" w:hAnsi="Verdana"/>
                <w:color w:val="0374BC"/>
                <w:sz w:val="16"/>
              </w:rPr>
              <w:t>u</w:t>
            </w:r>
            <w:r>
              <w:rPr>
                <w:rFonts w:ascii="Verdana" w:eastAsia="Verdana" w:hAnsi="Verdana"/>
                <w:color w:val="000000"/>
                <w:sz w:val="16"/>
              </w:rPr>
              <w:t xml:space="preserve"> Program specific data</w:t>
            </w:r>
          </w:p>
          <w:p w14:paraId="15CB60AD" w14:textId="77777777" w:rsidR="00AE5D59" w:rsidRDefault="00096CCD">
            <w:pPr>
              <w:spacing w:before="70" w:line="210" w:lineRule="exact"/>
              <w:ind w:left="72"/>
              <w:textAlignment w:val="baseline"/>
              <w:rPr>
                <w:rFonts w:ascii="Verdana" w:eastAsia="Verdana" w:hAnsi="Verdana"/>
                <w:color w:val="000000"/>
                <w:sz w:val="16"/>
              </w:rPr>
            </w:pPr>
            <w:proofErr w:type="spellStart"/>
            <w:r>
              <w:rPr>
                <w:rFonts w:ascii="Verdana" w:eastAsia="Verdana" w:hAnsi="Verdana"/>
                <w:color w:val="000000"/>
                <w:sz w:val="16"/>
              </w:rPr>
              <w:t>u</w:t>
            </w:r>
            <w:r>
              <w:rPr>
                <w:rFonts w:ascii="Arial" w:eastAsia="Arial" w:hAnsi="Arial"/>
                <w:color w:val="000000"/>
                <w:sz w:val="19"/>
              </w:rPr>
              <w:t>Help</w:t>
            </w:r>
            <w:proofErr w:type="spellEnd"/>
            <w:r>
              <w:rPr>
                <w:rFonts w:ascii="Arial" w:eastAsia="Arial" w:hAnsi="Arial"/>
                <w:color w:val="000000"/>
                <w:sz w:val="19"/>
              </w:rPr>
              <w:t xml:space="preserve"> lines</w:t>
            </w:r>
          </w:p>
          <w:p w14:paraId="36488B1D" w14:textId="77777777" w:rsidR="00AE5D59" w:rsidRDefault="00096CCD">
            <w:pPr>
              <w:spacing w:before="69" w:line="210" w:lineRule="exact"/>
              <w:ind w:left="72"/>
              <w:textAlignment w:val="baseline"/>
              <w:rPr>
                <w:rFonts w:ascii="Verdana" w:eastAsia="Verdana" w:hAnsi="Verdana"/>
                <w:color w:val="000000"/>
                <w:sz w:val="16"/>
              </w:rPr>
            </w:pPr>
            <w:proofErr w:type="spellStart"/>
            <w:r>
              <w:rPr>
                <w:rFonts w:ascii="Verdana" w:eastAsia="Verdana" w:hAnsi="Verdana"/>
                <w:color w:val="000000"/>
                <w:sz w:val="16"/>
              </w:rPr>
              <w:t>u</w:t>
            </w:r>
            <w:r>
              <w:rPr>
                <w:rFonts w:ascii="Arial" w:eastAsia="Arial" w:hAnsi="Arial"/>
                <w:color w:val="000000"/>
                <w:sz w:val="19"/>
              </w:rPr>
              <w:t>Family</w:t>
            </w:r>
            <w:proofErr w:type="spellEnd"/>
            <w:r>
              <w:rPr>
                <w:rFonts w:ascii="Arial" w:eastAsia="Arial" w:hAnsi="Arial"/>
                <w:color w:val="000000"/>
                <w:sz w:val="19"/>
              </w:rPr>
              <w:t xml:space="preserve"> violence</w:t>
            </w:r>
          </w:p>
          <w:p w14:paraId="180DAF34" w14:textId="77777777" w:rsidR="00AE5D59" w:rsidRDefault="00096CCD">
            <w:pPr>
              <w:spacing w:before="69" w:after="117" w:line="210" w:lineRule="exact"/>
              <w:ind w:left="72"/>
              <w:textAlignment w:val="baseline"/>
              <w:rPr>
                <w:rFonts w:ascii="Verdana" w:eastAsia="Verdana" w:hAnsi="Verdana"/>
                <w:color w:val="000000"/>
                <w:sz w:val="16"/>
              </w:rPr>
            </w:pPr>
            <w:proofErr w:type="spellStart"/>
            <w:r>
              <w:rPr>
                <w:rFonts w:ascii="Verdana" w:eastAsia="Verdana" w:hAnsi="Verdana"/>
                <w:color w:val="000000"/>
                <w:sz w:val="16"/>
              </w:rPr>
              <w:t>u</w:t>
            </w:r>
            <w:r>
              <w:rPr>
                <w:rFonts w:ascii="Arial" w:eastAsia="Arial" w:hAnsi="Arial"/>
                <w:color w:val="000000"/>
                <w:sz w:val="19"/>
              </w:rPr>
              <w:t>Alcohol</w:t>
            </w:r>
            <w:proofErr w:type="spellEnd"/>
            <w:r>
              <w:rPr>
                <w:rFonts w:ascii="Arial" w:eastAsia="Arial" w:hAnsi="Arial"/>
                <w:color w:val="000000"/>
                <w:sz w:val="19"/>
              </w:rPr>
              <w:t xml:space="preserve"> and other drugs</w:t>
            </w:r>
          </w:p>
        </w:tc>
      </w:tr>
      <w:tr w:rsidR="00AE5D59" w14:paraId="537F9C98" w14:textId="77777777">
        <w:trPr>
          <w:trHeight w:hRule="exact" w:val="393"/>
        </w:trPr>
        <w:tc>
          <w:tcPr>
            <w:tcW w:w="9926" w:type="dxa"/>
            <w:gridSpan w:val="2"/>
            <w:shd w:val="clear" w:color="040448" w:fill="040448"/>
            <w:vAlign w:val="center"/>
          </w:tcPr>
          <w:p w14:paraId="0D2EB26C" w14:textId="77777777" w:rsidR="00AE5D59" w:rsidRDefault="00096CCD">
            <w:pPr>
              <w:spacing w:before="103" w:after="71" w:line="205" w:lineRule="exact"/>
              <w:ind w:right="4410"/>
              <w:jc w:val="right"/>
              <w:textAlignment w:val="baseline"/>
              <w:rPr>
                <w:rFonts w:ascii="Arial" w:eastAsia="Arial" w:hAnsi="Arial"/>
                <w:b/>
                <w:color w:val="FFFFFF"/>
                <w:sz w:val="18"/>
              </w:rPr>
            </w:pPr>
            <w:r>
              <w:rPr>
                <w:rFonts w:ascii="Arial" w:eastAsia="Arial" w:hAnsi="Arial"/>
                <w:b/>
                <w:color w:val="FFFFFF"/>
                <w:sz w:val="18"/>
              </w:rPr>
              <w:t>TIMELINESS</w:t>
            </w:r>
          </w:p>
        </w:tc>
      </w:tr>
      <w:tr w:rsidR="00AE5D59" w14:paraId="0558C6C5" w14:textId="77777777">
        <w:trPr>
          <w:trHeight w:hRule="exact" w:val="1479"/>
        </w:trPr>
        <w:tc>
          <w:tcPr>
            <w:tcW w:w="4603" w:type="dxa"/>
            <w:tcBorders>
              <w:right w:val="single" w:sz="4" w:space="0" w:color="000000"/>
            </w:tcBorders>
          </w:tcPr>
          <w:p w14:paraId="61A7585F" w14:textId="77777777" w:rsidR="00AE5D59" w:rsidRDefault="00096CCD">
            <w:pPr>
              <w:spacing w:before="46" w:after="673" w:line="250" w:lineRule="exact"/>
              <w:ind w:left="288" w:right="504" w:hanging="216"/>
              <w:textAlignment w:val="baseline"/>
              <w:rPr>
                <w:rFonts w:ascii="Verdana" w:eastAsia="Verdana" w:hAnsi="Verdana"/>
                <w:color w:val="4C2C8D"/>
                <w:sz w:val="16"/>
              </w:rPr>
            </w:pPr>
            <w:r>
              <w:rPr>
                <w:rFonts w:ascii="Verdana" w:eastAsia="Verdana" w:hAnsi="Verdana"/>
                <w:color w:val="4C2C8D"/>
                <w:sz w:val="16"/>
              </w:rPr>
              <w:t>u</w:t>
            </w:r>
            <w:r>
              <w:rPr>
                <w:rFonts w:ascii="Verdana" w:eastAsia="Verdana" w:hAnsi="Verdana"/>
                <w:color w:val="000000"/>
                <w:sz w:val="16"/>
              </w:rPr>
              <w:t xml:space="preserve"> Needed rapidly to inform the need for an immediate service response to prevent further </w:t>
            </w:r>
            <w:r>
              <w:rPr>
                <w:rFonts w:ascii="Arial" w:eastAsia="Arial" w:hAnsi="Arial"/>
                <w:color w:val="000000"/>
                <w:sz w:val="19"/>
              </w:rPr>
              <w:t>harm</w:t>
            </w:r>
          </w:p>
        </w:tc>
        <w:tc>
          <w:tcPr>
            <w:tcW w:w="5323" w:type="dxa"/>
            <w:tcBorders>
              <w:left w:val="single" w:sz="4" w:space="0" w:color="000000"/>
            </w:tcBorders>
          </w:tcPr>
          <w:p w14:paraId="6BF61697" w14:textId="77777777" w:rsidR="00AE5D59" w:rsidRDefault="00096CCD">
            <w:pPr>
              <w:spacing w:before="45" w:line="251" w:lineRule="exact"/>
              <w:ind w:left="288" w:hanging="216"/>
              <w:textAlignment w:val="baseline"/>
              <w:rPr>
                <w:rFonts w:ascii="Verdana" w:eastAsia="Verdana" w:hAnsi="Verdana"/>
                <w:color w:val="040448"/>
                <w:sz w:val="16"/>
              </w:rPr>
            </w:pPr>
            <w:r>
              <w:rPr>
                <w:rFonts w:ascii="Verdana" w:eastAsia="Verdana" w:hAnsi="Verdana"/>
                <w:color w:val="040448"/>
                <w:sz w:val="16"/>
              </w:rPr>
              <w:t xml:space="preserve">u </w:t>
            </w:r>
            <w:r>
              <w:rPr>
                <w:rFonts w:ascii="Arial" w:eastAsia="Arial" w:hAnsi="Arial"/>
                <w:color w:val="040448"/>
                <w:sz w:val="19"/>
              </w:rPr>
              <w:t>Not</w:t>
            </w:r>
            <w:r>
              <w:rPr>
                <w:rFonts w:ascii="Arial" w:eastAsia="Arial" w:hAnsi="Arial"/>
                <w:color w:val="000000"/>
                <w:sz w:val="19"/>
              </w:rPr>
              <w:t xml:space="preserve"> needed as rapidly as not driven by an </w:t>
            </w:r>
            <w:r>
              <w:rPr>
                <w:rFonts w:ascii="Arial" w:eastAsia="Arial" w:hAnsi="Arial"/>
                <w:color w:val="000000"/>
                <w:sz w:val="19"/>
              </w:rPr>
              <w:br/>
              <w:t>immediate need</w:t>
            </w:r>
          </w:p>
          <w:p w14:paraId="5ACD9624" w14:textId="77777777" w:rsidR="00AE5D59" w:rsidRDefault="00096CCD">
            <w:pPr>
              <w:spacing w:before="62" w:line="212" w:lineRule="exact"/>
              <w:ind w:left="72"/>
              <w:textAlignment w:val="baseline"/>
              <w:rPr>
                <w:rFonts w:ascii="Verdana" w:eastAsia="Verdana" w:hAnsi="Verdana"/>
                <w:color w:val="000000"/>
                <w:sz w:val="16"/>
              </w:rPr>
            </w:pPr>
            <w:r>
              <w:rPr>
                <w:rFonts w:ascii="Verdana" w:eastAsia="Verdana" w:hAnsi="Verdana"/>
                <w:color w:val="000000"/>
                <w:sz w:val="16"/>
              </w:rPr>
              <w:t>u Detailed multi-factorial data analysis takes time</w:t>
            </w:r>
          </w:p>
          <w:p w14:paraId="1C05C383" w14:textId="77777777" w:rsidR="00AE5D59" w:rsidRDefault="00096CCD">
            <w:pPr>
              <w:spacing w:before="72" w:line="210" w:lineRule="exact"/>
              <w:ind w:left="72"/>
              <w:textAlignment w:val="baseline"/>
              <w:rPr>
                <w:rFonts w:ascii="Verdana" w:eastAsia="Verdana" w:hAnsi="Verdana"/>
                <w:color w:val="000000"/>
                <w:sz w:val="16"/>
              </w:rPr>
            </w:pPr>
            <w:proofErr w:type="spellStart"/>
            <w:r>
              <w:rPr>
                <w:rFonts w:ascii="Verdana" w:eastAsia="Verdana" w:hAnsi="Verdana"/>
                <w:color w:val="000000"/>
                <w:sz w:val="16"/>
              </w:rPr>
              <w:t>u</w:t>
            </w:r>
            <w:r>
              <w:rPr>
                <w:rFonts w:ascii="Arial" w:eastAsia="Arial" w:hAnsi="Arial"/>
                <w:color w:val="000000"/>
                <w:sz w:val="19"/>
              </w:rPr>
              <w:t>Longitudinal</w:t>
            </w:r>
            <w:proofErr w:type="spellEnd"/>
            <w:r>
              <w:rPr>
                <w:rFonts w:ascii="Arial" w:eastAsia="Arial" w:hAnsi="Arial"/>
                <w:color w:val="000000"/>
                <w:sz w:val="19"/>
              </w:rPr>
              <w:t xml:space="preserve"> data is important to reduce variations</w:t>
            </w:r>
          </w:p>
          <w:p w14:paraId="242A49AA" w14:textId="77777777" w:rsidR="00AE5D59" w:rsidRDefault="00096CCD">
            <w:pPr>
              <w:spacing w:before="35" w:after="120" w:line="211" w:lineRule="exact"/>
              <w:ind w:left="288"/>
              <w:textAlignment w:val="baseline"/>
              <w:rPr>
                <w:rFonts w:ascii="Verdana" w:eastAsia="Verdana" w:hAnsi="Verdana"/>
                <w:color w:val="000000"/>
                <w:sz w:val="16"/>
              </w:rPr>
            </w:pPr>
            <w:r>
              <w:rPr>
                <w:rFonts w:ascii="Verdana" w:eastAsia="Verdana" w:hAnsi="Verdana"/>
                <w:color w:val="000000"/>
                <w:sz w:val="16"/>
              </w:rPr>
              <w:t>caused by small changes in numbers and for trend analysis</w:t>
            </w:r>
          </w:p>
        </w:tc>
      </w:tr>
      <w:tr w:rsidR="00AE5D59" w14:paraId="32302007" w14:textId="77777777">
        <w:trPr>
          <w:trHeight w:hRule="exact" w:val="475"/>
        </w:trPr>
        <w:tc>
          <w:tcPr>
            <w:tcW w:w="9926" w:type="dxa"/>
            <w:gridSpan w:val="2"/>
            <w:tcBorders>
              <w:bottom w:val="single" w:sz="4" w:space="0" w:color="000000"/>
            </w:tcBorders>
            <w:shd w:val="clear" w:color="040448" w:fill="040448"/>
            <w:vAlign w:val="center"/>
          </w:tcPr>
          <w:p w14:paraId="39CE1609" w14:textId="77777777" w:rsidR="00AE5D59" w:rsidRDefault="00096CCD">
            <w:pPr>
              <w:tabs>
                <w:tab w:val="left" w:pos="3168"/>
              </w:tabs>
              <w:spacing w:before="213" w:after="23" w:line="229" w:lineRule="exact"/>
              <w:ind w:left="72"/>
              <w:textAlignment w:val="baseline"/>
              <w:rPr>
                <w:rFonts w:ascii="Arial" w:eastAsia="Arial" w:hAnsi="Arial"/>
                <w:b/>
                <w:color w:val="FFFFFF"/>
                <w:sz w:val="20"/>
              </w:rPr>
            </w:pPr>
            <w:r>
              <w:rPr>
                <w:rFonts w:ascii="Arial" w:eastAsia="Arial" w:hAnsi="Arial"/>
                <w:b/>
                <w:color w:val="FFFFFF"/>
                <w:sz w:val="20"/>
              </w:rPr>
              <w:t>CORE ELEMENTS OF BEST</w:t>
            </w:r>
            <w:r>
              <w:rPr>
                <w:rFonts w:ascii="Arial" w:eastAsia="Arial" w:hAnsi="Arial"/>
                <w:b/>
                <w:color w:val="FFFFFF"/>
                <w:sz w:val="20"/>
              </w:rPr>
              <w:tab/>
            </w:r>
            <w:r>
              <w:rPr>
                <w:rFonts w:ascii="Arial" w:eastAsia="Arial" w:hAnsi="Arial"/>
                <w:color w:val="FFFFFF"/>
                <w:sz w:val="19"/>
              </w:rPr>
              <w:t>Data linked within and between systems to drive decision making</w:t>
            </w:r>
          </w:p>
        </w:tc>
      </w:tr>
      <w:tr w:rsidR="00AE5D59" w14:paraId="4B1A78C9" w14:textId="77777777">
        <w:trPr>
          <w:trHeight w:hRule="exact" w:val="307"/>
        </w:trPr>
        <w:tc>
          <w:tcPr>
            <w:tcW w:w="9926" w:type="dxa"/>
            <w:gridSpan w:val="2"/>
            <w:tcBorders>
              <w:top w:val="single" w:sz="4" w:space="0" w:color="000000"/>
              <w:bottom w:val="single" w:sz="4" w:space="0" w:color="000000"/>
            </w:tcBorders>
            <w:shd w:val="clear" w:color="040448" w:fill="040448"/>
            <w:vAlign w:val="center"/>
          </w:tcPr>
          <w:p w14:paraId="7B496E54" w14:textId="77777777" w:rsidR="00AE5D59" w:rsidRDefault="00096CCD">
            <w:pPr>
              <w:tabs>
                <w:tab w:val="left" w:pos="3096"/>
              </w:tabs>
              <w:spacing w:before="36" w:after="28" w:line="229" w:lineRule="exact"/>
              <w:ind w:left="72"/>
              <w:textAlignment w:val="baseline"/>
              <w:rPr>
                <w:rFonts w:ascii="Arial" w:eastAsia="Arial" w:hAnsi="Arial"/>
                <w:b/>
                <w:color w:val="FFFFFF"/>
                <w:sz w:val="20"/>
              </w:rPr>
            </w:pPr>
            <w:r>
              <w:rPr>
                <w:rFonts w:ascii="Arial" w:eastAsia="Arial" w:hAnsi="Arial"/>
                <w:b/>
                <w:color w:val="FFFFFF"/>
                <w:sz w:val="20"/>
              </w:rPr>
              <w:t>PRACTICE INFORMATION</w:t>
            </w:r>
            <w:r>
              <w:rPr>
                <w:rFonts w:ascii="Arial" w:eastAsia="Arial" w:hAnsi="Arial"/>
                <w:b/>
                <w:color w:val="FFFFFF"/>
                <w:sz w:val="20"/>
              </w:rPr>
              <w:tab/>
            </w:r>
            <w:r>
              <w:rPr>
                <w:rFonts w:ascii="Arial" w:eastAsia="Arial" w:hAnsi="Arial"/>
                <w:color w:val="FFFFFF"/>
                <w:sz w:val="19"/>
              </w:rPr>
              <w:t>Good comparability</w:t>
            </w:r>
          </w:p>
        </w:tc>
      </w:tr>
      <w:tr w:rsidR="00AE5D59" w14:paraId="67B1BA4B" w14:textId="77777777">
        <w:trPr>
          <w:trHeight w:hRule="exact" w:val="307"/>
        </w:trPr>
        <w:tc>
          <w:tcPr>
            <w:tcW w:w="9926" w:type="dxa"/>
            <w:gridSpan w:val="2"/>
            <w:tcBorders>
              <w:top w:val="single" w:sz="4" w:space="0" w:color="000000"/>
              <w:bottom w:val="single" w:sz="4" w:space="0" w:color="000000"/>
            </w:tcBorders>
            <w:shd w:val="clear" w:color="040448" w:fill="040448"/>
            <w:vAlign w:val="center"/>
          </w:tcPr>
          <w:p w14:paraId="5198A2FE" w14:textId="77777777" w:rsidR="00AE5D59" w:rsidRDefault="00096CCD">
            <w:pPr>
              <w:tabs>
                <w:tab w:val="left" w:pos="3096"/>
              </w:tabs>
              <w:spacing w:after="42" w:line="233" w:lineRule="exact"/>
              <w:ind w:left="72"/>
              <w:textAlignment w:val="baseline"/>
              <w:rPr>
                <w:rFonts w:ascii="Arial" w:eastAsia="Arial" w:hAnsi="Arial"/>
                <w:b/>
                <w:color w:val="FFFFFF"/>
                <w:sz w:val="20"/>
              </w:rPr>
            </w:pPr>
            <w:r>
              <w:rPr>
                <w:rFonts w:ascii="Arial" w:eastAsia="Arial" w:hAnsi="Arial"/>
                <w:b/>
                <w:color w:val="FFFFFF"/>
                <w:sz w:val="20"/>
              </w:rPr>
              <w:t>SYSTEMS:</w:t>
            </w:r>
            <w:r>
              <w:rPr>
                <w:rFonts w:ascii="Arial" w:eastAsia="Arial" w:hAnsi="Arial"/>
                <w:b/>
                <w:color w:val="FFFFFF"/>
                <w:sz w:val="20"/>
              </w:rPr>
              <w:tab/>
            </w:r>
            <w:r>
              <w:rPr>
                <w:rFonts w:ascii="Arial" w:eastAsia="Arial" w:hAnsi="Arial"/>
                <w:color w:val="FFFFFF"/>
                <w:sz w:val="19"/>
              </w:rPr>
              <w:t>Timely access to data for all who need it</w:t>
            </w:r>
          </w:p>
        </w:tc>
      </w:tr>
      <w:tr w:rsidR="00AE5D59" w14:paraId="72CBC0F7" w14:textId="77777777">
        <w:trPr>
          <w:trHeight w:hRule="exact" w:val="307"/>
        </w:trPr>
        <w:tc>
          <w:tcPr>
            <w:tcW w:w="9926" w:type="dxa"/>
            <w:gridSpan w:val="2"/>
            <w:tcBorders>
              <w:top w:val="single" w:sz="4" w:space="0" w:color="000000"/>
              <w:bottom w:val="single" w:sz="4" w:space="0" w:color="000000"/>
            </w:tcBorders>
            <w:shd w:val="clear" w:color="040448" w:fill="040448"/>
            <w:vAlign w:val="center"/>
          </w:tcPr>
          <w:p w14:paraId="2844CF27" w14:textId="77777777" w:rsidR="00AE5D59" w:rsidRDefault="00096CCD">
            <w:pPr>
              <w:spacing w:before="54" w:after="34" w:line="210" w:lineRule="exact"/>
              <w:ind w:left="3024"/>
              <w:textAlignment w:val="baseline"/>
              <w:rPr>
                <w:rFonts w:ascii="Arial" w:eastAsia="Arial" w:hAnsi="Arial"/>
                <w:color w:val="FFFFFF"/>
                <w:sz w:val="19"/>
              </w:rPr>
            </w:pPr>
            <w:r>
              <w:rPr>
                <w:rFonts w:ascii="Arial" w:eastAsia="Arial" w:hAnsi="Arial"/>
                <w:color w:val="FFFFFF"/>
                <w:sz w:val="19"/>
              </w:rPr>
              <w:t>Transparent collection and use, with the right protections</w:t>
            </w:r>
          </w:p>
        </w:tc>
      </w:tr>
      <w:tr w:rsidR="00AE5D59" w14:paraId="342EE01C" w14:textId="77777777">
        <w:trPr>
          <w:trHeight w:hRule="exact" w:val="308"/>
        </w:trPr>
        <w:tc>
          <w:tcPr>
            <w:tcW w:w="9926" w:type="dxa"/>
            <w:gridSpan w:val="2"/>
            <w:tcBorders>
              <w:top w:val="single" w:sz="4" w:space="0" w:color="000000"/>
              <w:bottom w:val="single" w:sz="4" w:space="0" w:color="000000"/>
            </w:tcBorders>
            <w:shd w:val="clear" w:color="040448" w:fill="040448"/>
            <w:vAlign w:val="center"/>
          </w:tcPr>
          <w:p w14:paraId="0DB6AD9C" w14:textId="77777777" w:rsidR="00AE5D59" w:rsidRDefault="00096CCD">
            <w:pPr>
              <w:spacing w:before="54" w:after="44" w:line="210" w:lineRule="exact"/>
              <w:ind w:left="72" w:right="1980"/>
              <w:jc w:val="right"/>
              <w:textAlignment w:val="baseline"/>
              <w:rPr>
                <w:rFonts w:ascii="Arial" w:eastAsia="Arial" w:hAnsi="Arial"/>
                <w:color w:val="FFFFFF"/>
                <w:sz w:val="19"/>
              </w:rPr>
            </w:pPr>
            <w:r>
              <w:rPr>
                <w:rFonts w:ascii="Arial" w:eastAsia="Arial" w:hAnsi="Arial"/>
                <w:color w:val="FFFFFF"/>
                <w:sz w:val="19"/>
              </w:rPr>
              <w:t>Data translated to information with meaning to end users</w:t>
            </w:r>
          </w:p>
        </w:tc>
      </w:tr>
      <w:tr w:rsidR="00AE5D59" w14:paraId="2D3FD4BC" w14:textId="77777777">
        <w:trPr>
          <w:trHeight w:hRule="exact" w:val="307"/>
        </w:trPr>
        <w:tc>
          <w:tcPr>
            <w:tcW w:w="9926" w:type="dxa"/>
            <w:gridSpan w:val="2"/>
            <w:tcBorders>
              <w:top w:val="single" w:sz="4" w:space="0" w:color="000000"/>
              <w:bottom w:val="single" w:sz="4" w:space="0" w:color="000000"/>
            </w:tcBorders>
            <w:shd w:val="clear" w:color="040448" w:fill="040448"/>
            <w:vAlign w:val="center"/>
          </w:tcPr>
          <w:p w14:paraId="055872FC" w14:textId="77777777" w:rsidR="00AE5D59" w:rsidRDefault="00096CCD">
            <w:pPr>
              <w:spacing w:before="53" w:after="39" w:line="210" w:lineRule="exact"/>
              <w:ind w:left="3024"/>
              <w:textAlignment w:val="baseline"/>
              <w:rPr>
                <w:rFonts w:ascii="Arial" w:eastAsia="Arial" w:hAnsi="Arial"/>
                <w:color w:val="FFFFFF"/>
                <w:sz w:val="19"/>
              </w:rPr>
            </w:pPr>
            <w:r>
              <w:rPr>
                <w:rFonts w:ascii="Arial" w:eastAsia="Arial" w:hAnsi="Arial"/>
                <w:color w:val="FFFFFF"/>
                <w:sz w:val="19"/>
              </w:rPr>
              <w:t>Avoid contributing to stigma and discrimination</w:t>
            </w:r>
          </w:p>
        </w:tc>
      </w:tr>
      <w:tr w:rsidR="00AE5D59" w14:paraId="627BD284" w14:textId="77777777">
        <w:trPr>
          <w:trHeight w:hRule="exact" w:val="437"/>
        </w:trPr>
        <w:tc>
          <w:tcPr>
            <w:tcW w:w="9926" w:type="dxa"/>
            <w:gridSpan w:val="2"/>
            <w:tcBorders>
              <w:top w:val="single" w:sz="4" w:space="0" w:color="000000"/>
            </w:tcBorders>
            <w:shd w:val="clear" w:color="040448" w:fill="040448"/>
          </w:tcPr>
          <w:p w14:paraId="04D10A11" w14:textId="77777777" w:rsidR="00AE5D59" w:rsidRDefault="00096CCD">
            <w:pPr>
              <w:spacing w:before="53" w:after="164" w:line="210" w:lineRule="exact"/>
              <w:ind w:left="3024"/>
              <w:textAlignment w:val="baseline"/>
              <w:rPr>
                <w:rFonts w:ascii="Arial" w:eastAsia="Arial" w:hAnsi="Arial"/>
                <w:color w:val="FFFFFF"/>
                <w:sz w:val="19"/>
              </w:rPr>
            </w:pPr>
            <w:r>
              <w:rPr>
                <w:rFonts w:ascii="Arial" w:eastAsia="Arial" w:hAnsi="Arial"/>
                <w:color w:val="FFFFFF"/>
                <w:sz w:val="19"/>
              </w:rPr>
              <w:t>Technology and informatics enabled</w:t>
            </w:r>
          </w:p>
        </w:tc>
      </w:tr>
    </w:tbl>
    <w:p w14:paraId="4347EF77" w14:textId="77777777" w:rsidR="00AE5D59" w:rsidRDefault="00AE5D59">
      <w:pPr>
        <w:spacing w:after="488" w:line="20" w:lineRule="exact"/>
      </w:pPr>
    </w:p>
    <w:p w14:paraId="39BA7615" w14:textId="77777777" w:rsidR="00AE5D59" w:rsidRDefault="00096CCD">
      <w:pPr>
        <w:tabs>
          <w:tab w:val="left" w:pos="1728"/>
        </w:tabs>
        <w:spacing w:line="183" w:lineRule="exact"/>
        <w:ind w:left="864"/>
        <w:textAlignment w:val="baseline"/>
        <w:rPr>
          <w:rFonts w:ascii="Arial" w:eastAsia="Arial" w:hAnsi="Arial"/>
          <w:color w:val="2F353E"/>
          <w:spacing w:val="2"/>
          <w:sz w:val="16"/>
        </w:rPr>
      </w:pPr>
      <w:r>
        <w:rPr>
          <w:rFonts w:ascii="Arial" w:eastAsia="Arial" w:hAnsi="Arial"/>
          <w:color w:val="2F353E"/>
          <w:spacing w:val="2"/>
          <w:sz w:val="16"/>
        </w:rPr>
        <w:t>58</w:t>
      </w:r>
      <w:r>
        <w:rPr>
          <w:rFonts w:ascii="Arial" w:eastAsia="Arial" w:hAnsi="Arial"/>
          <w:color w:val="2F353E"/>
          <w:spacing w:val="2"/>
          <w:sz w:val="16"/>
        </w:rPr>
        <w:tab/>
        <w:t>National suicide prevention strategy for Australia’s health system: 2020–2023</w:t>
      </w:r>
    </w:p>
    <w:p w14:paraId="4150D2E7" w14:textId="77777777" w:rsidR="00AE5D59" w:rsidRDefault="00AE5D59">
      <w:pPr>
        <w:sectPr w:rsidR="00AE5D59">
          <w:pgSz w:w="11909" w:h="16838"/>
          <w:pgMar w:top="1900" w:right="1109" w:bottom="209" w:left="0" w:header="720" w:footer="720" w:gutter="0"/>
          <w:cols w:space="720"/>
        </w:sectPr>
      </w:pPr>
    </w:p>
    <w:p w14:paraId="54B7C880" w14:textId="77777777" w:rsidR="00AE5D59" w:rsidRDefault="008A1D33">
      <w:pPr>
        <w:spacing w:before="17" w:line="314" w:lineRule="exact"/>
        <w:textAlignment w:val="baseline"/>
        <w:rPr>
          <w:rFonts w:ascii="Arial" w:eastAsia="Arial" w:hAnsi="Arial"/>
          <w:b/>
          <w:color w:val="0162A4"/>
          <w:sz w:val="28"/>
        </w:rPr>
      </w:pPr>
      <w:r>
        <w:lastRenderedPageBreak/>
        <w:pict w14:anchorId="346F6493">
          <v:shape id="_x0000_s1094" type="#_x0000_t202" style="position:absolute;margin-left:412.8pt;margin-top:0;width:182.65pt;height:163pt;z-index:-251716096;mso-wrap-distance-left:0;mso-wrap-distance-right:0;mso-position-horizontal-relative:page;mso-position-vertical-relative:page" filled="f" stroked="f">
            <v:textbox inset="0,0,0,0">
              <w:txbxContent>
                <w:p w14:paraId="68150E02" w14:textId="77777777" w:rsidR="00AE5D59" w:rsidRDefault="00096CCD">
                  <w:pPr>
                    <w:spacing w:after="2185"/>
                    <w:textAlignment w:val="baseline"/>
                  </w:pPr>
                  <w:r>
                    <w:rPr>
                      <w:noProof/>
                    </w:rPr>
                    <w:drawing>
                      <wp:inline distT="0" distB="0" distL="0" distR="0" wp14:anchorId="7F4FB113" wp14:editId="2F492DC0">
                        <wp:extent cx="2319655" cy="682625"/>
                        <wp:effectExtent l="0" t="0" r="0" b="0"/>
                        <wp:docPr id="146" name="Picture"/>
                        <wp:cNvGraphicFramePr/>
                        <a:graphic xmlns:a="http://schemas.openxmlformats.org/drawingml/2006/main">
                          <a:graphicData uri="http://schemas.openxmlformats.org/drawingml/2006/picture">
                            <pic:pic xmlns:pic="http://schemas.openxmlformats.org/drawingml/2006/picture">
                              <pic:nvPicPr>
                                <pic:cNvPr id="146" name="Picture"/>
                                <pic:cNvPicPr preferRelativeResize="0"/>
                              </pic:nvPicPr>
                              <pic:blipFill>
                                <a:blip r:embed="rId41"/>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b/>
          <w:color w:val="0162A4"/>
          <w:sz w:val="28"/>
        </w:rPr>
        <w:t>What are the areas of focus?</w:t>
      </w:r>
    </w:p>
    <w:p w14:paraId="2993B583" w14:textId="77777777" w:rsidR="00AE5D59" w:rsidRDefault="00096CCD">
      <w:pPr>
        <w:spacing w:before="148" w:line="254" w:lineRule="exact"/>
        <w:textAlignment w:val="baseline"/>
        <w:rPr>
          <w:rFonts w:ascii="Arial" w:eastAsia="Arial" w:hAnsi="Arial"/>
          <w:b/>
          <w:color w:val="040448"/>
          <w:spacing w:val="-2"/>
        </w:rPr>
      </w:pPr>
      <w:r>
        <w:rPr>
          <w:rFonts w:ascii="Arial" w:eastAsia="Arial" w:hAnsi="Arial"/>
          <w:b/>
          <w:color w:val="040448"/>
          <w:spacing w:val="-2"/>
        </w:rPr>
        <w:t>18: Support suicide prevention research</w:t>
      </w:r>
    </w:p>
    <w:p w14:paraId="22A7225B" w14:textId="77777777" w:rsidR="00AE5D59" w:rsidRDefault="00096CCD">
      <w:pPr>
        <w:spacing w:before="55" w:line="269" w:lineRule="exact"/>
        <w:ind w:right="288"/>
        <w:textAlignment w:val="baseline"/>
        <w:rPr>
          <w:rFonts w:ascii="Verdana" w:eastAsia="Verdana" w:hAnsi="Verdana"/>
          <w:color w:val="000000"/>
          <w:spacing w:val="-3"/>
          <w:sz w:val="17"/>
        </w:rPr>
      </w:pPr>
      <w:r>
        <w:rPr>
          <w:rFonts w:ascii="Verdana" w:eastAsia="Verdana" w:hAnsi="Verdana"/>
          <w:color w:val="000000"/>
          <w:spacing w:val="-3"/>
          <w:sz w:val="17"/>
        </w:rPr>
        <w:t xml:space="preserve">The coordination of suicide prevention research to </w:t>
      </w:r>
      <w:proofErr w:type="spellStart"/>
      <w:r>
        <w:rPr>
          <w:rFonts w:ascii="Verdana" w:eastAsia="Verdana" w:hAnsi="Verdana"/>
          <w:color w:val="000000"/>
          <w:spacing w:val="-3"/>
          <w:sz w:val="17"/>
        </w:rPr>
        <w:t>maximise</w:t>
      </w:r>
      <w:proofErr w:type="spellEnd"/>
      <w:r>
        <w:rPr>
          <w:rFonts w:ascii="Verdana" w:eastAsia="Verdana" w:hAnsi="Verdana"/>
          <w:color w:val="000000"/>
          <w:spacing w:val="-3"/>
          <w:sz w:val="17"/>
        </w:rPr>
        <w:t xml:space="preserve"> its benefit, including rapid translation into </w:t>
      </w:r>
      <w:r>
        <w:rPr>
          <w:rFonts w:ascii="Arial" w:eastAsia="Arial" w:hAnsi="Arial"/>
          <w:color w:val="000000"/>
          <w:spacing w:val="-3"/>
          <w:sz w:val="19"/>
        </w:rPr>
        <w:t xml:space="preserve">practice, is essential to increasing our understanding about suicidal </w:t>
      </w:r>
      <w:proofErr w:type="spellStart"/>
      <w:r>
        <w:rPr>
          <w:rFonts w:ascii="Arial" w:eastAsia="Arial" w:hAnsi="Arial"/>
          <w:color w:val="000000"/>
          <w:spacing w:val="-3"/>
          <w:sz w:val="19"/>
        </w:rPr>
        <w:t>behaviour</w:t>
      </w:r>
      <w:proofErr w:type="spellEnd"/>
      <w:r>
        <w:rPr>
          <w:rFonts w:ascii="Arial" w:eastAsia="Arial" w:hAnsi="Arial"/>
          <w:color w:val="000000"/>
          <w:spacing w:val="-3"/>
          <w:sz w:val="19"/>
        </w:rPr>
        <w:t xml:space="preserve">. Through this strategy, the </w:t>
      </w:r>
      <w:r>
        <w:rPr>
          <w:rFonts w:ascii="Verdana" w:eastAsia="Verdana" w:hAnsi="Verdana"/>
          <w:color w:val="000000"/>
          <w:spacing w:val="-3"/>
          <w:sz w:val="17"/>
        </w:rPr>
        <w:t xml:space="preserve">following research areas are signposted as high </w:t>
      </w:r>
      <w:r>
        <w:rPr>
          <w:rFonts w:ascii="Arial" w:eastAsia="Arial" w:hAnsi="Arial"/>
          <w:color w:val="000000"/>
          <w:spacing w:val="-3"/>
          <w:sz w:val="19"/>
        </w:rPr>
        <w:t>priorities:</w:t>
      </w:r>
    </w:p>
    <w:p w14:paraId="00DDC6A4" w14:textId="77777777" w:rsidR="00AE5D59" w:rsidRDefault="00096CCD">
      <w:pPr>
        <w:numPr>
          <w:ilvl w:val="0"/>
          <w:numId w:val="3"/>
        </w:numPr>
        <w:spacing w:before="109" w:line="269" w:lineRule="exact"/>
        <w:ind w:left="216" w:right="432" w:hanging="216"/>
        <w:textAlignment w:val="baseline"/>
        <w:rPr>
          <w:rFonts w:ascii="Verdana" w:eastAsia="Verdana" w:hAnsi="Verdana"/>
          <w:color w:val="000000"/>
          <w:spacing w:val="-3"/>
          <w:sz w:val="17"/>
        </w:rPr>
      </w:pPr>
      <w:r>
        <w:rPr>
          <w:rFonts w:ascii="Verdana" w:eastAsia="Verdana" w:hAnsi="Verdana"/>
          <w:color w:val="000000"/>
          <w:spacing w:val="-3"/>
          <w:sz w:val="17"/>
        </w:rPr>
        <w:t xml:space="preserve">understanding protective factors for suicide, including why they are protective, for whom </w:t>
      </w:r>
      <w:r>
        <w:rPr>
          <w:rFonts w:ascii="Arial" w:eastAsia="Arial" w:hAnsi="Arial"/>
          <w:color w:val="000000"/>
          <w:spacing w:val="-3"/>
          <w:sz w:val="19"/>
        </w:rPr>
        <w:t xml:space="preserve">and what universal interventions bolster these </w:t>
      </w:r>
      <w:r>
        <w:rPr>
          <w:rFonts w:ascii="Verdana" w:eastAsia="Verdana" w:hAnsi="Verdana"/>
          <w:color w:val="000000"/>
          <w:spacing w:val="-3"/>
          <w:sz w:val="17"/>
        </w:rPr>
        <w:t>protective factors and address ‘upstream’ issues</w:t>
      </w:r>
    </w:p>
    <w:p w14:paraId="571A434A" w14:textId="77777777" w:rsidR="00AE5D59" w:rsidRDefault="00096CCD">
      <w:pPr>
        <w:numPr>
          <w:ilvl w:val="0"/>
          <w:numId w:val="3"/>
        </w:numPr>
        <w:spacing w:before="33" w:line="269" w:lineRule="exact"/>
        <w:ind w:left="216" w:right="144" w:hanging="216"/>
        <w:textAlignment w:val="baseline"/>
        <w:rPr>
          <w:rFonts w:ascii="Verdana" w:eastAsia="Verdana" w:hAnsi="Verdana"/>
          <w:color w:val="000000"/>
          <w:sz w:val="17"/>
        </w:rPr>
      </w:pPr>
      <w:r>
        <w:rPr>
          <w:rFonts w:ascii="Verdana" w:eastAsia="Verdana" w:hAnsi="Verdana"/>
          <w:color w:val="000000"/>
          <w:sz w:val="17"/>
        </w:rPr>
        <w:t xml:space="preserve">understanding health service use before and during suicide attempts and the experiences of the health system for people who have attempted suicide and their families and </w:t>
      </w:r>
      <w:proofErr w:type="spellStart"/>
      <w:r>
        <w:rPr>
          <w:rFonts w:ascii="Verdana" w:eastAsia="Verdana" w:hAnsi="Verdana"/>
          <w:color w:val="000000"/>
          <w:sz w:val="17"/>
        </w:rPr>
        <w:t>carers</w:t>
      </w:r>
      <w:proofErr w:type="spellEnd"/>
    </w:p>
    <w:p w14:paraId="25945330" w14:textId="77777777" w:rsidR="00AE5D59" w:rsidRDefault="00096CCD">
      <w:pPr>
        <w:numPr>
          <w:ilvl w:val="0"/>
          <w:numId w:val="3"/>
        </w:numPr>
        <w:spacing w:before="38" w:line="269" w:lineRule="exact"/>
        <w:ind w:left="216" w:hanging="216"/>
        <w:textAlignment w:val="baseline"/>
        <w:rPr>
          <w:rFonts w:ascii="Arial" w:eastAsia="Arial" w:hAnsi="Arial"/>
          <w:color w:val="000000"/>
          <w:spacing w:val="-2"/>
          <w:sz w:val="19"/>
        </w:rPr>
      </w:pPr>
      <w:r>
        <w:rPr>
          <w:rFonts w:ascii="Arial" w:eastAsia="Arial" w:hAnsi="Arial"/>
          <w:color w:val="000000"/>
          <w:spacing w:val="-2"/>
          <w:sz w:val="19"/>
        </w:rPr>
        <w:t xml:space="preserve">understanding assessment and treatment </w:t>
      </w:r>
      <w:r>
        <w:rPr>
          <w:rFonts w:ascii="Verdana" w:eastAsia="Verdana" w:hAnsi="Verdana"/>
          <w:color w:val="000000"/>
          <w:spacing w:val="-2"/>
          <w:sz w:val="17"/>
        </w:rPr>
        <w:t xml:space="preserve">approaches for suicidal </w:t>
      </w:r>
      <w:proofErr w:type="spellStart"/>
      <w:r>
        <w:rPr>
          <w:rFonts w:ascii="Verdana" w:eastAsia="Verdana" w:hAnsi="Verdana"/>
          <w:color w:val="000000"/>
          <w:spacing w:val="-2"/>
          <w:sz w:val="17"/>
        </w:rPr>
        <w:t>behaviour</w:t>
      </w:r>
      <w:proofErr w:type="spellEnd"/>
      <w:r>
        <w:rPr>
          <w:rFonts w:ascii="Verdana" w:eastAsia="Verdana" w:hAnsi="Verdana"/>
          <w:color w:val="000000"/>
          <w:spacing w:val="-2"/>
          <w:sz w:val="17"/>
        </w:rPr>
        <w:t xml:space="preserve"> used in emergency </w:t>
      </w:r>
      <w:r>
        <w:rPr>
          <w:rFonts w:ascii="Arial" w:eastAsia="Arial" w:hAnsi="Arial"/>
          <w:color w:val="000000"/>
          <w:spacing w:val="-2"/>
          <w:sz w:val="19"/>
        </w:rPr>
        <w:t>departments around Australia and which approaches have led to better outcomes</w:t>
      </w:r>
    </w:p>
    <w:p w14:paraId="46482D8E" w14:textId="77777777" w:rsidR="00AE5D59" w:rsidRDefault="00096CCD">
      <w:pPr>
        <w:numPr>
          <w:ilvl w:val="0"/>
          <w:numId w:val="3"/>
        </w:numPr>
        <w:spacing w:before="27" w:line="271" w:lineRule="exact"/>
        <w:ind w:left="216" w:right="216" w:hanging="216"/>
        <w:textAlignment w:val="baseline"/>
        <w:rPr>
          <w:rFonts w:ascii="Arial" w:eastAsia="Arial" w:hAnsi="Arial"/>
          <w:color w:val="000000"/>
          <w:sz w:val="19"/>
        </w:rPr>
      </w:pPr>
      <w:proofErr w:type="spellStart"/>
      <w:r>
        <w:rPr>
          <w:rFonts w:ascii="Arial" w:eastAsia="Arial" w:hAnsi="Arial"/>
          <w:color w:val="000000"/>
          <w:sz w:val="19"/>
        </w:rPr>
        <w:t>analysing</w:t>
      </w:r>
      <w:proofErr w:type="spellEnd"/>
      <w:r>
        <w:rPr>
          <w:rFonts w:ascii="Arial" w:eastAsia="Arial" w:hAnsi="Arial"/>
          <w:color w:val="000000"/>
          <w:sz w:val="19"/>
        </w:rPr>
        <w:t xml:space="preserve"> primary care data to understand suicidal </w:t>
      </w:r>
      <w:proofErr w:type="spellStart"/>
      <w:r>
        <w:rPr>
          <w:rFonts w:ascii="Arial" w:eastAsia="Arial" w:hAnsi="Arial"/>
          <w:color w:val="000000"/>
          <w:sz w:val="19"/>
        </w:rPr>
        <w:t>behaviours</w:t>
      </w:r>
      <w:proofErr w:type="spellEnd"/>
      <w:r>
        <w:rPr>
          <w:rFonts w:ascii="Arial" w:eastAsia="Arial" w:hAnsi="Arial"/>
          <w:color w:val="000000"/>
          <w:sz w:val="19"/>
        </w:rPr>
        <w:t xml:space="preserve"> seen in primary care settings and care outcomes</w:t>
      </w:r>
    </w:p>
    <w:p w14:paraId="5A08879C" w14:textId="77777777" w:rsidR="00AE5D59" w:rsidRDefault="00096CCD">
      <w:pPr>
        <w:numPr>
          <w:ilvl w:val="0"/>
          <w:numId w:val="3"/>
        </w:numPr>
        <w:spacing w:before="33" w:line="269" w:lineRule="exact"/>
        <w:ind w:left="216" w:right="504" w:hanging="216"/>
        <w:textAlignment w:val="baseline"/>
        <w:rPr>
          <w:rFonts w:ascii="Verdana" w:eastAsia="Verdana" w:hAnsi="Verdana"/>
          <w:color w:val="000000"/>
          <w:sz w:val="17"/>
        </w:rPr>
      </w:pPr>
      <w:r>
        <w:rPr>
          <w:rFonts w:ascii="Verdana" w:eastAsia="Verdana" w:hAnsi="Verdana"/>
          <w:color w:val="000000"/>
          <w:sz w:val="17"/>
        </w:rPr>
        <w:t xml:space="preserve">understanding effective models of post-crisis aftercare, including following people over time </w:t>
      </w:r>
      <w:r>
        <w:rPr>
          <w:rFonts w:ascii="Arial" w:eastAsia="Arial" w:hAnsi="Arial"/>
          <w:color w:val="000000"/>
          <w:sz w:val="19"/>
        </w:rPr>
        <w:t>to better understand their service use and care outcomes</w:t>
      </w:r>
    </w:p>
    <w:p w14:paraId="14476283" w14:textId="77777777" w:rsidR="00AE5D59" w:rsidRDefault="00096CCD">
      <w:pPr>
        <w:numPr>
          <w:ilvl w:val="0"/>
          <w:numId w:val="3"/>
        </w:numPr>
        <w:spacing w:before="28" w:line="269" w:lineRule="exact"/>
        <w:ind w:left="216" w:right="504" w:hanging="216"/>
        <w:textAlignment w:val="baseline"/>
        <w:rPr>
          <w:rFonts w:ascii="Verdana" w:eastAsia="Verdana" w:hAnsi="Verdana"/>
          <w:color w:val="000000"/>
          <w:sz w:val="17"/>
        </w:rPr>
      </w:pPr>
      <w:r>
        <w:rPr>
          <w:rFonts w:ascii="Verdana" w:eastAsia="Verdana" w:hAnsi="Verdana"/>
          <w:color w:val="000000"/>
          <w:sz w:val="17"/>
        </w:rPr>
        <w:t>identifying effective suicide prevention for high-</w:t>
      </w:r>
      <w:r>
        <w:rPr>
          <w:rFonts w:ascii="Arial" w:eastAsia="Arial" w:hAnsi="Arial"/>
          <w:color w:val="000000"/>
          <w:sz w:val="19"/>
        </w:rPr>
        <w:t>priority populations</w:t>
      </w:r>
    </w:p>
    <w:p w14:paraId="119AF237" w14:textId="77777777" w:rsidR="00AE5D59" w:rsidRDefault="00096CCD">
      <w:pPr>
        <w:numPr>
          <w:ilvl w:val="0"/>
          <w:numId w:val="3"/>
        </w:numPr>
        <w:spacing w:before="26" w:line="269" w:lineRule="exact"/>
        <w:ind w:left="216" w:right="144" w:hanging="216"/>
        <w:textAlignment w:val="baseline"/>
        <w:rPr>
          <w:rFonts w:ascii="Verdana" w:eastAsia="Verdana" w:hAnsi="Verdana"/>
          <w:color w:val="000000"/>
          <w:spacing w:val="-3"/>
          <w:sz w:val="17"/>
        </w:rPr>
      </w:pPr>
      <w:r>
        <w:rPr>
          <w:rFonts w:ascii="Verdana" w:eastAsia="Verdana" w:hAnsi="Verdana"/>
          <w:color w:val="000000"/>
          <w:spacing w:val="-3"/>
          <w:sz w:val="17"/>
        </w:rPr>
        <w:t>identifying effective postvention bereavement services and models for those bereaved by suicide.</w:t>
      </w:r>
    </w:p>
    <w:p w14:paraId="004AEB6C" w14:textId="77777777" w:rsidR="00AE5D59" w:rsidRDefault="00096CCD">
      <w:pPr>
        <w:spacing w:before="126" w:line="268" w:lineRule="exact"/>
        <w:ind w:right="144"/>
        <w:textAlignment w:val="baseline"/>
        <w:rPr>
          <w:rFonts w:ascii="Verdana" w:eastAsia="Verdana" w:hAnsi="Verdana"/>
          <w:color w:val="000000"/>
          <w:spacing w:val="-4"/>
          <w:sz w:val="17"/>
        </w:rPr>
      </w:pPr>
      <w:r>
        <w:rPr>
          <w:rFonts w:ascii="Verdana" w:eastAsia="Verdana" w:hAnsi="Verdana"/>
          <w:color w:val="000000"/>
          <w:spacing w:val="-4"/>
          <w:sz w:val="17"/>
        </w:rPr>
        <w:t xml:space="preserve">There also needs to be a stronger focus on piloting </w:t>
      </w:r>
      <w:r>
        <w:rPr>
          <w:rFonts w:ascii="Arial" w:eastAsia="Arial" w:hAnsi="Arial"/>
          <w:color w:val="000000"/>
          <w:spacing w:val="-4"/>
          <w:sz w:val="19"/>
        </w:rPr>
        <w:t xml:space="preserve">promising interventions, with evaluation results shared </w:t>
      </w:r>
      <w:r>
        <w:rPr>
          <w:rFonts w:ascii="Verdana" w:eastAsia="Verdana" w:hAnsi="Verdana"/>
          <w:color w:val="000000"/>
          <w:spacing w:val="-4"/>
          <w:sz w:val="17"/>
        </w:rPr>
        <w:t xml:space="preserve">to inform potential scaling up or alternative investment. While there are examples of this occurring, there are also examples of where evaluations have not been commissioned, and of limited or no access to </w:t>
      </w:r>
      <w:r>
        <w:rPr>
          <w:rFonts w:ascii="Arial" w:eastAsia="Arial" w:hAnsi="Arial"/>
          <w:color w:val="000000"/>
          <w:spacing w:val="-4"/>
          <w:sz w:val="19"/>
        </w:rPr>
        <w:t>evaluation results.</w:t>
      </w:r>
    </w:p>
    <w:p w14:paraId="55362DA1" w14:textId="77777777" w:rsidR="00AE5D59" w:rsidRDefault="00096CCD">
      <w:pPr>
        <w:spacing w:line="261" w:lineRule="exact"/>
        <w:ind w:left="72" w:right="288"/>
        <w:textAlignment w:val="baseline"/>
        <w:rPr>
          <w:rFonts w:ascii="Arial" w:eastAsia="Arial" w:hAnsi="Arial"/>
          <w:color w:val="000000"/>
          <w:spacing w:val="-4"/>
          <w:sz w:val="19"/>
        </w:rPr>
      </w:pPr>
      <w:r>
        <w:br w:type="column"/>
      </w:r>
      <w:r>
        <w:rPr>
          <w:rFonts w:ascii="Arial" w:eastAsia="Arial" w:hAnsi="Arial"/>
          <w:color w:val="000000"/>
          <w:spacing w:val="-4"/>
          <w:sz w:val="19"/>
        </w:rPr>
        <w:t xml:space="preserve">To support suicide prevention research, there are </w:t>
      </w:r>
      <w:r>
        <w:rPr>
          <w:rFonts w:ascii="Verdana" w:eastAsia="Verdana" w:hAnsi="Verdana"/>
          <w:color w:val="000000"/>
          <w:spacing w:val="-4"/>
          <w:sz w:val="17"/>
        </w:rPr>
        <w:t xml:space="preserve">benefits in establishing a central online repository to facilitate knowledge sharing on emerging evidence, in-progress </w:t>
      </w:r>
      <w:proofErr w:type="gramStart"/>
      <w:r>
        <w:rPr>
          <w:rFonts w:ascii="Verdana" w:eastAsia="Verdana" w:hAnsi="Verdana"/>
          <w:color w:val="000000"/>
          <w:spacing w:val="-4"/>
          <w:sz w:val="17"/>
        </w:rPr>
        <w:t>research</w:t>
      </w:r>
      <w:proofErr w:type="gramEnd"/>
      <w:r>
        <w:rPr>
          <w:rFonts w:ascii="Verdana" w:eastAsia="Verdana" w:hAnsi="Verdana"/>
          <w:color w:val="000000"/>
          <w:spacing w:val="-4"/>
          <w:sz w:val="17"/>
        </w:rPr>
        <w:t xml:space="preserve"> and research outcomes. It may be possible to </w:t>
      </w:r>
      <w:proofErr w:type="spellStart"/>
      <w:r>
        <w:rPr>
          <w:rFonts w:ascii="Verdana" w:eastAsia="Verdana" w:hAnsi="Verdana"/>
          <w:color w:val="000000"/>
          <w:spacing w:val="-4"/>
          <w:sz w:val="17"/>
        </w:rPr>
        <w:t>utilise</w:t>
      </w:r>
      <w:proofErr w:type="spellEnd"/>
      <w:r>
        <w:rPr>
          <w:rFonts w:ascii="Verdana" w:eastAsia="Verdana" w:hAnsi="Verdana"/>
          <w:color w:val="000000"/>
          <w:spacing w:val="-4"/>
          <w:sz w:val="17"/>
        </w:rPr>
        <w:t xml:space="preserve"> an existing online repository for </w:t>
      </w:r>
      <w:r>
        <w:rPr>
          <w:rFonts w:ascii="Arial" w:eastAsia="Arial" w:hAnsi="Arial"/>
          <w:color w:val="000000"/>
          <w:spacing w:val="-4"/>
          <w:sz w:val="19"/>
        </w:rPr>
        <w:t>health research in Australia.</w:t>
      </w:r>
    </w:p>
    <w:p w14:paraId="1A815774" w14:textId="77777777" w:rsidR="00AE5D59" w:rsidRDefault="00096CCD">
      <w:pPr>
        <w:spacing w:before="124" w:line="300" w:lineRule="exact"/>
        <w:ind w:left="72" w:right="360"/>
        <w:textAlignment w:val="baseline"/>
        <w:rPr>
          <w:rFonts w:ascii="Arial" w:eastAsia="Arial" w:hAnsi="Arial"/>
          <w:b/>
          <w:color w:val="040448"/>
          <w:spacing w:val="-2"/>
        </w:rPr>
      </w:pPr>
      <w:r>
        <w:rPr>
          <w:rFonts w:ascii="Arial" w:eastAsia="Arial" w:hAnsi="Arial"/>
          <w:b/>
          <w:color w:val="040448"/>
          <w:spacing w:val="-2"/>
        </w:rPr>
        <w:t xml:space="preserve">19: Develop a new national system for collecting and coordinating information on suicide and self-harm, working with state and territory governments and data custodians to </w:t>
      </w:r>
      <w:proofErr w:type="spellStart"/>
      <w:r>
        <w:rPr>
          <w:rFonts w:ascii="Arial" w:eastAsia="Arial" w:hAnsi="Arial"/>
          <w:b/>
          <w:color w:val="040448"/>
          <w:spacing w:val="-2"/>
        </w:rPr>
        <w:t>operationalise</w:t>
      </w:r>
      <w:proofErr w:type="spellEnd"/>
      <w:r>
        <w:rPr>
          <w:rFonts w:ascii="Arial" w:eastAsia="Arial" w:hAnsi="Arial"/>
          <w:b/>
          <w:color w:val="040448"/>
          <w:spacing w:val="-2"/>
        </w:rPr>
        <w:t xml:space="preserve"> the system</w:t>
      </w:r>
    </w:p>
    <w:p w14:paraId="6F04B675" w14:textId="77777777" w:rsidR="00AE5D59" w:rsidRDefault="00096CCD">
      <w:pPr>
        <w:spacing w:before="51" w:line="269" w:lineRule="exact"/>
        <w:ind w:left="72" w:right="72"/>
        <w:textAlignment w:val="baseline"/>
        <w:rPr>
          <w:rFonts w:ascii="Verdana" w:eastAsia="Verdana" w:hAnsi="Verdana"/>
          <w:color w:val="000000"/>
          <w:spacing w:val="-4"/>
          <w:sz w:val="17"/>
        </w:rPr>
      </w:pPr>
      <w:r>
        <w:rPr>
          <w:rFonts w:ascii="Verdana" w:eastAsia="Verdana" w:hAnsi="Verdana"/>
          <w:color w:val="000000"/>
          <w:spacing w:val="-4"/>
          <w:sz w:val="17"/>
        </w:rPr>
        <w:t xml:space="preserve">Policymakers, funders, service providers and communities have a genuine and urgent need for accurate and timely data and information when there is </w:t>
      </w:r>
      <w:r>
        <w:rPr>
          <w:rFonts w:ascii="Arial" w:eastAsia="Arial" w:hAnsi="Arial"/>
          <w:color w:val="000000"/>
          <w:spacing w:val="-4"/>
          <w:sz w:val="19"/>
        </w:rPr>
        <w:t xml:space="preserve">a perceived increase in suicide attempts and suicides in </w:t>
      </w:r>
      <w:proofErr w:type="spellStart"/>
      <w:r>
        <w:rPr>
          <w:rFonts w:ascii="Arial" w:eastAsia="Arial" w:hAnsi="Arial"/>
          <w:color w:val="000000"/>
          <w:spacing w:val="-4"/>
          <w:sz w:val="19"/>
        </w:rPr>
        <w:t>localised</w:t>
      </w:r>
      <w:proofErr w:type="spellEnd"/>
      <w:r>
        <w:rPr>
          <w:rFonts w:ascii="Arial" w:eastAsia="Arial" w:hAnsi="Arial"/>
          <w:color w:val="000000"/>
          <w:spacing w:val="-4"/>
          <w:sz w:val="19"/>
        </w:rPr>
        <w:t xml:space="preserve"> areas. This is to ensure there is accurate, </w:t>
      </w:r>
      <w:r>
        <w:rPr>
          <w:rFonts w:ascii="Verdana" w:eastAsia="Verdana" w:hAnsi="Verdana"/>
          <w:color w:val="000000"/>
          <w:spacing w:val="-4"/>
          <w:sz w:val="17"/>
        </w:rPr>
        <w:t xml:space="preserve">consistent information provided to all those who need </w:t>
      </w:r>
      <w:r>
        <w:rPr>
          <w:rFonts w:ascii="Arial" w:eastAsia="Arial" w:hAnsi="Arial"/>
          <w:color w:val="000000"/>
          <w:spacing w:val="-4"/>
          <w:sz w:val="19"/>
        </w:rPr>
        <w:t xml:space="preserve">it, including the community, and so that an appropriate, coordinated response can be implemented quickly </w:t>
      </w:r>
      <w:r>
        <w:rPr>
          <w:rFonts w:ascii="Verdana" w:eastAsia="Verdana" w:hAnsi="Verdana"/>
          <w:color w:val="000000"/>
          <w:spacing w:val="-4"/>
          <w:sz w:val="17"/>
        </w:rPr>
        <w:t xml:space="preserve">to </w:t>
      </w:r>
      <w:proofErr w:type="spellStart"/>
      <w:r>
        <w:rPr>
          <w:rFonts w:ascii="Verdana" w:eastAsia="Verdana" w:hAnsi="Verdana"/>
          <w:color w:val="000000"/>
          <w:spacing w:val="-4"/>
          <w:sz w:val="17"/>
        </w:rPr>
        <w:t>minimise</w:t>
      </w:r>
      <w:proofErr w:type="spellEnd"/>
      <w:r>
        <w:rPr>
          <w:rFonts w:ascii="Verdana" w:eastAsia="Verdana" w:hAnsi="Verdana"/>
          <w:color w:val="000000"/>
          <w:spacing w:val="-4"/>
          <w:sz w:val="17"/>
        </w:rPr>
        <w:t xml:space="preserve"> further harm. The need for a nationally representative monitoring system for suicides and suicide attempts has been identified as a high priority.</w:t>
      </w:r>
    </w:p>
    <w:p w14:paraId="22D8A4FC" w14:textId="77777777" w:rsidR="00AE5D59" w:rsidRDefault="00096CCD">
      <w:pPr>
        <w:spacing w:before="122" w:line="269" w:lineRule="exact"/>
        <w:ind w:left="72" w:right="72"/>
        <w:textAlignment w:val="baseline"/>
        <w:rPr>
          <w:rFonts w:ascii="Arial" w:eastAsia="Arial" w:hAnsi="Arial"/>
          <w:color w:val="000000"/>
          <w:spacing w:val="-2"/>
          <w:sz w:val="19"/>
        </w:rPr>
      </w:pPr>
      <w:r>
        <w:rPr>
          <w:rFonts w:ascii="Arial" w:eastAsia="Arial" w:hAnsi="Arial"/>
          <w:color w:val="000000"/>
          <w:spacing w:val="-2"/>
          <w:sz w:val="19"/>
        </w:rPr>
        <w:t xml:space="preserve">In December 2018 the Commonwealth committed </w:t>
      </w:r>
      <w:r>
        <w:rPr>
          <w:rFonts w:ascii="Verdana" w:eastAsia="Verdana" w:hAnsi="Verdana"/>
          <w:color w:val="000000"/>
          <w:spacing w:val="-2"/>
          <w:sz w:val="17"/>
        </w:rPr>
        <w:t xml:space="preserve">to develop a new national suicide and self-harm </w:t>
      </w:r>
      <w:r>
        <w:rPr>
          <w:rFonts w:ascii="Arial" w:eastAsia="Arial" w:hAnsi="Arial"/>
          <w:color w:val="000000"/>
          <w:spacing w:val="-2"/>
          <w:sz w:val="19"/>
        </w:rPr>
        <w:t xml:space="preserve">monitoring system, allocating $15 million over three years. Work has already started between governments and data custodians to </w:t>
      </w:r>
      <w:proofErr w:type="spellStart"/>
      <w:r>
        <w:rPr>
          <w:rFonts w:ascii="Arial" w:eastAsia="Arial" w:hAnsi="Arial"/>
          <w:color w:val="000000"/>
          <w:spacing w:val="-2"/>
          <w:sz w:val="19"/>
        </w:rPr>
        <w:t>operationalise</w:t>
      </w:r>
      <w:proofErr w:type="spellEnd"/>
      <w:r>
        <w:rPr>
          <w:rFonts w:ascii="Arial" w:eastAsia="Arial" w:hAnsi="Arial"/>
          <w:color w:val="000000"/>
          <w:spacing w:val="-2"/>
          <w:sz w:val="19"/>
        </w:rPr>
        <w:t xml:space="preserve"> this new system.</w:t>
      </w:r>
    </w:p>
    <w:p w14:paraId="6C3E2266" w14:textId="77777777" w:rsidR="00AE5D59" w:rsidRDefault="00096CCD">
      <w:pPr>
        <w:spacing w:before="116" w:line="268" w:lineRule="exact"/>
        <w:ind w:left="72" w:right="72"/>
        <w:textAlignment w:val="baseline"/>
        <w:rPr>
          <w:rFonts w:ascii="Arial" w:eastAsia="Arial" w:hAnsi="Arial"/>
          <w:color w:val="000000"/>
          <w:sz w:val="19"/>
        </w:rPr>
      </w:pPr>
      <w:r>
        <w:rPr>
          <w:rFonts w:ascii="Arial" w:eastAsia="Arial" w:hAnsi="Arial"/>
          <w:color w:val="000000"/>
          <w:sz w:val="19"/>
        </w:rPr>
        <w:t xml:space="preserve">As the new system takes shape across Australia, it will be important that the Commonwealth and states and territories work in partnership so that local service responses can be put in place to respond to any </w:t>
      </w:r>
      <w:r>
        <w:rPr>
          <w:rFonts w:ascii="Verdana" w:eastAsia="Verdana" w:hAnsi="Verdana"/>
          <w:color w:val="000000"/>
          <w:sz w:val="17"/>
        </w:rPr>
        <w:t>elevated rates of suicides and/or suicide attempts identified by the new system.</w:t>
      </w:r>
    </w:p>
    <w:p w14:paraId="26BA8E81" w14:textId="77777777" w:rsidR="00AE5D59" w:rsidRDefault="00AE5D59">
      <w:pPr>
        <w:sectPr w:rsidR="00AE5D59">
          <w:pgSz w:w="11909" w:h="16838"/>
          <w:pgMar w:top="0" w:right="910" w:bottom="219" w:left="1125" w:header="720" w:footer="720" w:gutter="0"/>
          <w:cols w:num="2" w:space="0" w:equalWidth="0">
            <w:col w:w="4680" w:space="514"/>
            <w:col w:w="4680" w:space="0"/>
          </w:cols>
        </w:sectPr>
      </w:pPr>
    </w:p>
    <w:p w14:paraId="5DF9B09F" w14:textId="77777777" w:rsidR="00AE5D59" w:rsidRDefault="00096CCD">
      <w:pPr>
        <w:spacing w:before="1738" w:line="172" w:lineRule="exact"/>
        <w:jc w:val="right"/>
        <w:textAlignment w:val="baseline"/>
        <w:rPr>
          <w:rFonts w:ascii="Arial" w:eastAsia="Arial" w:hAnsi="Arial"/>
          <w:b/>
          <w:color w:val="2F353E"/>
          <w:sz w:val="16"/>
        </w:rPr>
      </w:pPr>
      <w:r>
        <w:rPr>
          <w:rFonts w:ascii="Arial" w:eastAsia="Arial" w:hAnsi="Arial"/>
          <w:b/>
          <w:color w:val="2F353E"/>
          <w:sz w:val="16"/>
        </w:rPr>
        <w:t>59</w:t>
      </w:r>
    </w:p>
    <w:p w14:paraId="4EF9A1B9" w14:textId="77777777" w:rsidR="00AE5D59" w:rsidRDefault="00AE5D59">
      <w:pPr>
        <w:sectPr w:rsidR="00AE5D59">
          <w:type w:val="continuous"/>
          <w:pgSz w:w="11909" w:h="16838"/>
          <w:pgMar w:top="0" w:right="750" w:bottom="219" w:left="6319" w:header="720" w:footer="720" w:gutter="0"/>
          <w:cols w:space="720"/>
        </w:sectPr>
      </w:pPr>
    </w:p>
    <w:p w14:paraId="59BE0781" w14:textId="77777777" w:rsidR="00AE5D59" w:rsidRDefault="008A1D33">
      <w:pPr>
        <w:spacing w:before="2" w:line="299" w:lineRule="exact"/>
        <w:ind w:right="648"/>
        <w:textAlignment w:val="baseline"/>
        <w:rPr>
          <w:rFonts w:ascii="Arial" w:eastAsia="Arial" w:hAnsi="Arial"/>
          <w:b/>
          <w:color w:val="040448"/>
        </w:rPr>
      </w:pPr>
      <w:r>
        <w:lastRenderedPageBreak/>
        <w:pict w14:anchorId="307221E9">
          <v:shape id="_x0000_s1093" type="#_x0000_t202" style="position:absolute;margin-left:0;margin-top:0;width:4in;height:161.2pt;z-index:-251715072;mso-wrap-distance-left:0;mso-wrap-distance-right:0;mso-position-horizontal-relative:page;mso-position-vertical-relative:page" filled="f" stroked="f">
            <v:textbox inset="0,0,0,0">
              <w:txbxContent>
                <w:p w14:paraId="18BEB49A" w14:textId="77777777" w:rsidR="00AE5D59" w:rsidRDefault="00096CCD">
                  <w:pPr>
                    <w:spacing w:after="1419"/>
                    <w:ind w:right="58"/>
                    <w:textAlignment w:val="baseline"/>
                  </w:pPr>
                  <w:r>
                    <w:rPr>
                      <w:noProof/>
                    </w:rPr>
                    <w:drawing>
                      <wp:inline distT="0" distB="0" distL="0" distR="0" wp14:anchorId="256CDE5E" wp14:editId="5C9B77CA">
                        <wp:extent cx="3620770" cy="1146175"/>
                        <wp:effectExtent l="0" t="0" r="0" b="0"/>
                        <wp:docPr id="147" name="Picture"/>
                        <wp:cNvGraphicFramePr/>
                        <a:graphic xmlns:a="http://schemas.openxmlformats.org/drawingml/2006/main">
                          <a:graphicData uri="http://schemas.openxmlformats.org/drawingml/2006/picture">
                            <pic:pic xmlns:pic="http://schemas.openxmlformats.org/drawingml/2006/picture">
                              <pic:nvPicPr>
                                <pic:cNvPr id="147" name="Picture"/>
                                <pic:cNvPicPr preferRelativeResize="0"/>
                              </pic:nvPicPr>
                              <pic:blipFill>
                                <a:blip r:embed="rId2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b/>
          <w:color w:val="040448"/>
        </w:rPr>
        <w:t xml:space="preserve">20: When a death occurs, </w:t>
      </w:r>
      <w:proofErr w:type="spellStart"/>
      <w:r w:rsidR="00096CCD">
        <w:rPr>
          <w:rFonts w:ascii="Arial" w:eastAsia="Arial" w:hAnsi="Arial"/>
          <w:b/>
          <w:color w:val="040448"/>
        </w:rPr>
        <w:t>maximise</w:t>
      </w:r>
      <w:proofErr w:type="spellEnd"/>
      <w:r w:rsidR="00096CCD">
        <w:rPr>
          <w:rFonts w:ascii="Arial" w:eastAsia="Arial" w:hAnsi="Arial"/>
          <w:b/>
          <w:color w:val="040448"/>
        </w:rPr>
        <w:t xml:space="preserve"> opportunities to use the data to ensure we learn from it</w:t>
      </w:r>
    </w:p>
    <w:p w14:paraId="6A32BCC6" w14:textId="77777777" w:rsidR="00AE5D59" w:rsidRDefault="00096CCD">
      <w:pPr>
        <w:numPr>
          <w:ilvl w:val="0"/>
          <w:numId w:val="7"/>
        </w:numPr>
        <w:spacing w:before="112" w:line="259" w:lineRule="exact"/>
        <w:ind w:right="72"/>
        <w:textAlignment w:val="baseline"/>
        <w:rPr>
          <w:rFonts w:ascii="Arial" w:eastAsia="Arial" w:hAnsi="Arial"/>
          <w:b/>
          <w:color w:val="0162A4"/>
          <w:spacing w:val="-2"/>
          <w:sz w:val="19"/>
        </w:rPr>
      </w:pPr>
      <w:r>
        <w:rPr>
          <w:rFonts w:ascii="Arial" w:eastAsia="Arial" w:hAnsi="Arial"/>
          <w:b/>
          <w:color w:val="0162A4"/>
          <w:spacing w:val="-2"/>
          <w:sz w:val="19"/>
        </w:rPr>
        <w:t>Work with registry data custodians to consider establishing a suicide register in each jurisdiction, a national minimum dataset and increasing access to registry data by researchers</w:t>
      </w:r>
    </w:p>
    <w:p w14:paraId="3780DAC3" w14:textId="77777777" w:rsidR="00AE5D59" w:rsidRDefault="00096CCD">
      <w:pPr>
        <w:spacing w:before="51" w:line="270" w:lineRule="exact"/>
        <w:ind w:right="72"/>
        <w:textAlignment w:val="baseline"/>
        <w:rPr>
          <w:rFonts w:ascii="Verdana" w:eastAsia="Verdana" w:hAnsi="Verdana"/>
          <w:color w:val="000000"/>
          <w:spacing w:val="-3"/>
          <w:sz w:val="17"/>
        </w:rPr>
      </w:pPr>
      <w:r>
        <w:rPr>
          <w:rFonts w:ascii="Verdana" w:eastAsia="Verdana" w:hAnsi="Verdana"/>
          <w:color w:val="000000"/>
          <w:spacing w:val="-3"/>
          <w:sz w:val="17"/>
        </w:rPr>
        <w:t xml:space="preserve">Victoria, Western Australia, </w:t>
      </w:r>
      <w:proofErr w:type="gramStart"/>
      <w:r>
        <w:rPr>
          <w:rFonts w:ascii="Verdana" w:eastAsia="Verdana" w:hAnsi="Verdana"/>
          <w:color w:val="000000"/>
          <w:spacing w:val="-3"/>
          <w:sz w:val="17"/>
        </w:rPr>
        <w:t>Queensland</w:t>
      </w:r>
      <w:proofErr w:type="gramEnd"/>
      <w:r>
        <w:rPr>
          <w:rFonts w:ascii="Verdana" w:eastAsia="Verdana" w:hAnsi="Verdana"/>
          <w:color w:val="000000"/>
          <w:spacing w:val="-3"/>
          <w:sz w:val="17"/>
        </w:rPr>
        <w:t xml:space="preserve"> and Tasmania </w:t>
      </w:r>
      <w:r>
        <w:rPr>
          <w:rFonts w:ascii="Arial" w:eastAsia="Arial" w:hAnsi="Arial"/>
          <w:color w:val="000000"/>
          <w:spacing w:val="-3"/>
          <w:sz w:val="19"/>
        </w:rPr>
        <w:t xml:space="preserve">have suicide registries and, together with the </w:t>
      </w:r>
      <w:r>
        <w:rPr>
          <w:rFonts w:ascii="Verdana" w:eastAsia="Verdana" w:hAnsi="Verdana"/>
          <w:color w:val="000000"/>
          <w:spacing w:val="-3"/>
          <w:sz w:val="17"/>
        </w:rPr>
        <w:t xml:space="preserve">National Coronial Information System, these registries provide rich, accurate information that improves our understanding of suicidal </w:t>
      </w:r>
      <w:proofErr w:type="spellStart"/>
      <w:r>
        <w:rPr>
          <w:rFonts w:ascii="Verdana" w:eastAsia="Verdana" w:hAnsi="Verdana"/>
          <w:color w:val="000000"/>
          <w:spacing w:val="-3"/>
          <w:sz w:val="17"/>
        </w:rPr>
        <w:t>behaviours</w:t>
      </w:r>
      <w:proofErr w:type="spellEnd"/>
      <w:r>
        <w:rPr>
          <w:rFonts w:ascii="Verdana" w:eastAsia="Verdana" w:hAnsi="Verdana"/>
          <w:color w:val="000000"/>
          <w:spacing w:val="-3"/>
          <w:sz w:val="17"/>
        </w:rPr>
        <w:t xml:space="preserve">, provides insights </w:t>
      </w:r>
      <w:r>
        <w:rPr>
          <w:rFonts w:ascii="Arial" w:eastAsia="Arial" w:hAnsi="Arial"/>
          <w:color w:val="000000"/>
          <w:spacing w:val="-3"/>
          <w:sz w:val="19"/>
        </w:rPr>
        <w:t xml:space="preserve">into how each person could have been better supported </w:t>
      </w:r>
      <w:r>
        <w:rPr>
          <w:rFonts w:ascii="Verdana" w:eastAsia="Verdana" w:hAnsi="Verdana"/>
          <w:color w:val="000000"/>
          <w:spacing w:val="-3"/>
          <w:sz w:val="17"/>
        </w:rPr>
        <w:t xml:space="preserve">and identifies escalated rates of suicides and trends </w:t>
      </w:r>
      <w:r>
        <w:rPr>
          <w:rFonts w:ascii="Arial" w:eastAsia="Arial" w:hAnsi="Arial"/>
          <w:color w:val="000000"/>
          <w:spacing w:val="-3"/>
          <w:sz w:val="19"/>
        </w:rPr>
        <w:t>over time.</w:t>
      </w:r>
    </w:p>
    <w:p w14:paraId="655534B8" w14:textId="77777777" w:rsidR="00AE5D59" w:rsidRDefault="00096CCD">
      <w:pPr>
        <w:spacing w:before="112" w:line="270" w:lineRule="exact"/>
        <w:ind w:right="72"/>
        <w:textAlignment w:val="baseline"/>
        <w:rPr>
          <w:rFonts w:ascii="Verdana" w:eastAsia="Verdana" w:hAnsi="Verdana"/>
          <w:color w:val="000000"/>
          <w:spacing w:val="-3"/>
          <w:sz w:val="17"/>
        </w:rPr>
      </w:pPr>
      <w:r>
        <w:rPr>
          <w:rFonts w:ascii="Verdana" w:eastAsia="Verdana" w:hAnsi="Verdana"/>
          <w:color w:val="000000"/>
          <w:spacing w:val="-3"/>
          <w:sz w:val="17"/>
        </w:rPr>
        <w:t xml:space="preserve">To ensure data from the various registers is comparable and reflects best practice, there is </w:t>
      </w:r>
      <w:proofErr w:type="spellStart"/>
      <w:proofErr w:type="gramStart"/>
      <w:r>
        <w:rPr>
          <w:rFonts w:ascii="Verdana" w:eastAsia="Verdana" w:hAnsi="Verdana"/>
          <w:color w:val="000000"/>
          <w:spacing w:val="-3"/>
          <w:sz w:val="17"/>
        </w:rPr>
        <w:t>a</w:t>
      </w:r>
      <w:proofErr w:type="spellEnd"/>
      <w:proofErr w:type="gramEnd"/>
      <w:r>
        <w:rPr>
          <w:rFonts w:ascii="Verdana" w:eastAsia="Verdana" w:hAnsi="Verdana"/>
          <w:color w:val="000000"/>
          <w:spacing w:val="-3"/>
          <w:sz w:val="17"/>
        </w:rPr>
        <w:t xml:space="preserve"> opportunity to </w:t>
      </w:r>
      <w:r>
        <w:rPr>
          <w:rFonts w:ascii="Arial" w:eastAsia="Arial" w:hAnsi="Arial"/>
          <w:color w:val="000000"/>
          <w:spacing w:val="-3"/>
          <w:sz w:val="19"/>
        </w:rPr>
        <w:t xml:space="preserve">establish a national minimum dataset based on </w:t>
      </w:r>
      <w:r>
        <w:rPr>
          <w:rFonts w:ascii="Verdana" w:eastAsia="Verdana" w:hAnsi="Verdana"/>
          <w:color w:val="000000"/>
          <w:spacing w:val="-3"/>
          <w:sz w:val="17"/>
        </w:rPr>
        <w:t xml:space="preserve">standard data items and definitions. Developing a </w:t>
      </w:r>
      <w:r>
        <w:rPr>
          <w:rFonts w:ascii="Arial" w:eastAsia="Arial" w:hAnsi="Arial"/>
          <w:color w:val="000000"/>
          <w:spacing w:val="-3"/>
          <w:sz w:val="19"/>
        </w:rPr>
        <w:t xml:space="preserve">national minimum dataset would also provide an opportunity to address existing data limitations such </w:t>
      </w:r>
      <w:r>
        <w:rPr>
          <w:rFonts w:ascii="Verdana" w:eastAsia="Verdana" w:hAnsi="Verdana"/>
          <w:color w:val="000000"/>
          <w:spacing w:val="-3"/>
          <w:sz w:val="17"/>
        </w:rPr>
        <w:t>as Aboriginal and Torres Strait Islander identification and sexuality and gender identification.</w:t>
      </w:r>
    </w:p>
    <w:p w14:paraId="10D4546F" w14:textId="77777777" w:rsidR="00AE5D59" w:rsidRDefault="00096CCD">
      <w:pPr>
        <w:spacing w:before="117" w:line="270" w:lineRule="exact"/>
        <w:ind w:right="216"/>
        <w:textAlignment w:val="baseline"/>
        <w:rPr>
          <w:rFonts w:ascii="Verdana" w:eastAsia="Verdana" w:hAnsi="Verdana"/>
          <w:color w:val="000000"/>
          <w:sz w:val="17"/>
        </w:rPr>
      </w:pPr>
      <w:r>
        <w:rPr>
          <w:rFonts w:ascii="Verdana" w:eastAsia="Verdana" w:hAnsi="Verdana"/>
          <w:color w:val="000000"/>
          <w:sz w:val="17"/>
        </w:rPr>
        <w:t xml:space="preserve">Data from suicide registers underpins many of the major Australian studies of suicidal </w:t>
      </w:r>
      <w:proofErr w:type="spellStart"/>
      <w:r>
        <w:rPr>
          <w:rFonts w:ascii="Verdana" w:eastAsia="Verdana" w:hAnsi="Verdana"/>
          <w:color w:val="000000"/>
          <w:sz w:val="17"/>
        </w:rPr>
        <w:t>behaviours</w:t>
      </w:r>
      <w:proofErr w:type="spellEnd"/>
      <w:r>
        <w:rPr>
          <w:rFonts w:ascii="Verdana" w:eastAsia="Verdana" w:hAnsi="Verdana"/>
          <w:color w:val="000000"/>
          <w:sz w:val="17"/>
        </w:rPr>
        <w:t xml:space="preserve">. The access protocols for each registry should be reviewed (as appropriate) to ensure they are in line with best </w:t>
      </w:r>
      <w:r>
        <w:rPr>
          <w:rFonts w:ascii="Arial" w:eastAsia="Arial" w:hAnsi="Arial"/>
          <w:color w:val="000000"/>
          <w:sz w:val="19"/>
        </w:rPr>
        <w:t>access protocols.</w:t>
      </w:r>
    </w:p>
    <w:p w14:paraId="3CB7D4C8" w14:textId="77777777" w:rsidR="00AE5D59" w:rsidRDefault="00096CCD">
      <w:pPr>
        <w:numPr>
          <w:ilvl w:val="0"/>
          <w:numId w:val="7"/>
        </w:numPr>
        <w:spacing w:before="176" w:line="259" w:lineRule="exact"/>
        <w:ind w:right="72"/>
        <w:textAlignment w:val="baseline"/>
        <w:rPr>
          <w:rFonts w:ascii="Arial" w:eastAsia="Arial" w:hAnsi="Arial"/>
          <w:b/>
          <w:color w:val="0162A4"/>
          <w:sz w:val="19"/>
        </w:rPr>
      </w:pPr>
      <w:r>
        <w:rPr>
          <w:rFonts w:ascii="Arial" w:eastAsia="Arial" w:hAnsi="Arial"/>
          <w:b/>
          <w:color w:val="0162A4"/>
          <w:sz w:val="19"/>
        </w:rPr>
        <w:t>Consider routinely using data on people who have taken their own life in the community who have been receiving clinical mental health services so we can learn from their deaths</w:t>
      </w:r>
    </w:p>
    <w:p w14:paraId="736AC7CE" w14:textId="77777777" w:rsidR="00AE5D59" w:rsidRDefault="00096CCD">
      <w:pPr>
        <w:spacing w:before="47" w:line="270" w:lineRule="exact"/>
        <w:ind w:right="72"/>
        <w:textAlignment w:val="baseline"/>
        <w:rPr>
          <w:rFonts w:ascii="Verdana" w:eastAsia="Verdana" w:hAnsi="Verdana"/>
          <w:color w:val="000000"/>
          <w:sz w:val="17"/>
        </w:rPr>
      </w:pPr>
      <w:r>
        <w:rPr>
          <w:rFonts w:ascii="Verdana" w:eastAsia="Verdana" w:hAnsi="Verdana"/>
          <w:color w:val="000000"/>
          <w:sz w:val="17"/>
        </w:rPr>
        <w:t xml:space="preserve">Some people who take their own life have been </w:t>
      </w:r>
      <w:r>
        <w:rPr>
          <w:rFonts w:ascii="Arial" w:eastAsia="Arial" w:hAnsi="Arial"/>
          <w:color w:val="000000"/>
          <w:sz w:val="19"/>
        </w:rPr>
        <w:t xml:space="preserve">receiving clinical mental health services in the public </w:t>
      </w:r>
      <w:r>
        <w:rPr>
          <w:rFonts w:ascii="Verdana" w:eastAsia="Verdana" w:hAnsi="Verdana"/>
          <w:color w:val="000000"/>
          <w:sz w:val="17"/>
        </w:rPr>
        <w:t>health system. Even though most of these deaths occur in the community, a level of responsibility for the care of this person remains.</w:t>
      </w:r>
    </w:p>
    <w:p w14:paraId="62803128" w14:textId="77777777" w:rsidR="00AE5D59" w:rsidRDefault="00096CCD">
      <w:pPr>
        <w:spacing w:before="115" w:line="270" w:lineRule="exact"/>
        <w:ind w:right="72"/>
        <w:textAlignment w:val="baseline"/>
        <w:rPr>
          <w:rFonts w:ascii="Verdana" w:eastAsia="Verdana" w:hAnsi="Verdana"/>
          <w:color w:val="000000"/>
          <w:spacing w:val="-2"/>
          <w:sz w:val="17"/>
        </w:rPr>
      </w:pPr>
      <w:r>
        <w:rPr>
          <w:rFonts w:ascii="Verdana" w:eastAsia="Verdana" w:hAnsi="Verdana"/>
          <w:color w:val="000000"/>
          <w:spacing w:val="-2"/>
          <w:sz w:val="17"/>
        </w:rPr>
        <w:t xml:space="preserve">Understanding these deaths facilitates health services </w:t>
      </w:r>
      <w:r>
        <w:rPr>
          <w:rFonts w:ascii="Arial" w:eastAsia="Arial" w:hAnsi="Arial"/>
          <w:color w:val="000000"/>
          <w:spacing w:val="-2"/>
          <w:sz w:val="19"/>
        </w:rPr>
        <w:t xml:space="preserve">and clinicians examining how care could be provided </w:t>
      </w:r>
      <w:r>
        <w:rPr>
          <w:rFonts w:ascii="Verdana" w:eastAsia="Verdana" w:hAnsi="Verdana"/>
          <w:color w:val="000000"/>
          <w:spacing w:val="-2"/>
          <w:sz w:val="17"/>
        </w:rPr>
        <w:t xml:space="preserve">differently in the future for better patient outcomes. In </w:t>
      </w:r>
      <w:r>
        <w:rPr>
          <w:rFonts w:ascii="Arial" w:eastAsia="Arial" w:hAnsi="Arial"/>
          <w:color w:val="000000"/>
          <w:spacing w:val="-2"/>
          <w:sz w:val="19"/>
        </w:rPr>
        <w:t xml:space="preserve">most jurisdictions data to underpin these examinations is connected. However, not all health departments, health services and clinicians regularly review this </w:t>
      </w:r>
      <w:r>
        <w:rPr>
          <w:rFonts w:ascii="Verdana" w:eastAsia="Verdana" w:hAnsi="Verdana"/>
          <w:color w:val="000000"/>
          <w:spacing w:val="-2"/>
          <w:sz w:val="17"/>
        </w:rPr>
        <w:t>data to inform practice change.</w:t>
      </w:r>
    </w:p>
    <w:p w14:paraId="6AEAA72B" w14:textId="77777777" w:rsidR="00AE5D59" w:rsidRDefault="00096CCD">
      <w:pPr>
        <w:numPr>
          <w:ilvl w:val="0"/>
          <w:numId w:val="8"/>
        </w:numPr>
        <w:spacing w:before="8" w:line="259" w:lineRule="exact"/>
        <w:ind w:right="792"/>
        <w:textAlignment w:val="baseline"/>
        <w:rPr>
          <w:rFonts w:ascii="Tahoma" w:eastAsia="Tahoma" w:hAnsi="Tahoma"/>
          <w:b/>
          <w:color w:val="0162A4"/>
          <w:spacing w:val="-2"/>
          <w:sz w:val="18"/>
        </w:rPr>
      </w:pPr>
      <w:r>
        <w:br w:type="column"/>
      </w:r>
      <w:r>
        <w:rPr>
          <w:rFonts w:ascii="Tahoma" w:eastAsia="Tahoma" w:hAnsi="Tahoma"/>
          <w:b/>
          <w:color w:val="0162A4"/>
          <w:spacing w:val="-2"/>
          <w:sz w:val="18"/>
        </w:rPr>
        <w:t xml:space="preserve">Consider the benefits of linked data to </w:t>
      </w:r>
      <w:r>
        <w:rPr>
          <w:rFonts w:ascii="Arial" w:eastAsia="Arial" w:hAnsi="Arial"/>
          <w:b/>
          <w:color w:val="0162A4"/>
          <w:spacing w:val="-2"/>
          <w:sz w:val="19"/>
        </w:rPr>
        <w:t>understand how people who took their own life sought help from the health system</w:t>
      </w:r>
    </w:p>
    <w:p w14:paraId="471BFC14" w14:textId="77777777" w:rsidR="00AE5D59" w:rsidRDefault="00096CCD">
      <w:pPr>
        <w:spacing w:before="49" w:line="270" w:lineRule="exact"/>
        <w:ind w:right="144"/>
        <w:textAlignment w:val="baseline"/>
        <w:rPr>
          <w:rFonts w:ascii="Arial" w:eastAsia="Arial" w:hAnsi="Arial"/>
          <w:color w:val="000000"/>
          <w:spacing w:val="-3"/>
          <w:sz w:val="19"/>
        </w:rPr>
      </w:pPr>
      <w:r>
        <w:rPr>
          <w:rFonts w:ascii="Arial" w:eastAsia="Arial" w:hAnsi="Arial"/>
          <w:color w:val="000000"/>
          <w:spacing w:val="-3"/>
          <w:sz w:val="19"/>
        </w:rPr>
        <w:t xml:space="preserve">Linked data is increasingly being used to understand </w:t>
      </w:r>
      <w:r>
        <w:rPr>
          <w:rFonts w:ascii="Verdana" w:eastAsia="Verdana" w:hAnsi="Verdana"/>
          <w:color w:val="000000"/>
          <w:spacing w:val="-3"/>
          <w:sz w:val="17"/>
        </w:rPr>
        <w:t xml:space="preserve">the </w:t>
      </w:r>
      <w:proofErr w:type="spellStart"/>
      <w:r>
        <w:rPr>
          <w:rFonts w:ascii="Verdana" w:eastAsia="Verdana" w:hAnsi="Verdana"/>
          <w:color w:val="000000"/>
          <w:spacing w:val="-3"/>
          <w:sz w:val="17"/>
        </w:rPr>
        <w:t>behaviours</w:t>
      </w:r>
      <w:proofErr w:type="spellEnd"/>
      <w:r>
        <w:rPr>
          <w:rFonts w:ascii="Verdana" w:eastAsia="Verdana" w:hAnsi="Verdana"/>
          <w:color w:val="000000"/>
          <w:spacing w:val="-3"/>
          <w:sz w:val="17"/>
        </w:rPr>
        <w:t xml:space="preserve"> of people seeking help, including where they seek help and their pathways of care. </w:t>
      </w:r>
      <w:r>
        <w:rPr>
          <w:rFonts w:ascii="Arial" w:eastAsia="Arial" w:hAnsi="Arial"/>
          <w:color w:val="000000"/>
          <w:spacing w:val="-3"/>
          <w:sz w:val="19"/>
        </w:rPr>
        <w:t xml:space="preserve">There are opportunities in the suicide prevention </w:t>
      </w:r>
      <w:r>
        <w:rPr>
          <w:rFonts w:ascii="Verdana" w:eastAsia="Verdana" w:hAnsi="Verdana"/>
          <w:color w:val="000000"/>
          <w:spacing w:val="-3"/>
          <w:sz w:val="17"/>
        </w:rPr>
        <w:t xml:space="preserve">sector to make greater use of linked data to accelerate our understanding of suicidal </w:t>
      </w:r>
      <w:proofErr w:type="spellStart"/>
      <w:r>
        <w:rPr>
          <w:rFonts w:ascii="Verdana" w:eastAsia="Verdana" w:hAnsi="Verdana"/>
          <w:color w:val="000000"/>
          <w:spacing w:val="-3"/>
          <w:sz w:val="17"/>
        </w:rPr>
        <w:t>behaviours</w:t>
      </w:r>
      <w:proofErr w:type="spellEnd"/>
      <w:r>
        <w:rPr>
          <w:rFonts w:ascii="Verdana" w:eastAsia="Verdana" w:hAnsi="Verdana"/>
          <w:color w:val="000000"/>
          <w:spacing w:val="-3"/>
          <w:sz w:val="17"/>
        </w:rPr>
        <w:t>.</w:t>
      </w:r>
    </w:p>
    <w:p w14:paraId="17A274FE" w14:textId="77777777" w:rsidR="00AE5D59" w:rsidRDefault="00096CCD">
      <w:pPr>
        <w:spacing w:before="118" w:line="270" w:lineRule="exact"/>
        <w:ind w:right="72"/>
        <w:textAlignment w:val="baseline"/>
        <w:rPr>
          <w:rFonts w:ascii="Verdana" w:eastAsia="Verdana" w:hAnsi="Verdana"/>
          <w:color w:val="000000"/>
          <w:spacing w:val="-3"/>
          <w:sz w:val="17"/>
        </w:rPr>
      </w:pPr>
      <w:r>
        <w:rPr>
          <w:rFonts w:ascii="Verdana" w:eastAsia="Verdana" w:hAnsi="Verdana"/>
          <w:color w:val="000000"/>
          <w:spacing w:val="-3"/>
          <w:sz w:val="17"/>
        </w:rPr>
        <w:t xml:space="preserve">Linked data is starting to be used. Victoria has funded a study that links data from the Victorian Suicide Register </w:t>
      </w:r>
      <w:r>
        <w:rPr>
          <w:rFonts w:ascii="Arial" w:eastAsia="Arial" w:hAnsi="Arial"/>
          <w:color w:val="000000"/>
          <w:spacing w:val="-3"/>
          <w:sz w:val="19"/>
        </w:rPr>
        <w:t xml:space="preserve">with emergency department and hospital admissions </w:t>
      </w:r>
      <w:r>
        <w:rPr>
          <w:rFonts w:ascii="Verdana" w:eastAsia="Verdana" w:hAnsi="Verdana"/>
          <w:color w:val="000000"/>
          <w:spacing w:val="-3"/>
          <w:sz w:val="17"/>
        </w:rPr>
        <w:t xml:space="preserve">data to understand each person’s service use in the </w:t>
      </w:r>
      <w:r>
        <w:rPr>
          <w:rFonts w:ascii="Arial" w:eastAsia="Arial" w:hAnsi="Arial"/>
          <w:color w:val="000000"/>
          <w:spacing w:val="-3"/>
          <w:sz w:val="19"/>
        </w:rPr>
        <w:t>year prior to their death.</w:t>
      </w:r>
    </w:p>
    <w:p w14:paraId="4E6EF310" w14:textId="77777777" w:rsidR="00AE5D59" w:rsidRDefault="00096CCD">
      <w:pPr>
        <w:spacing w:before="107" w:line="270" w:lineRule="exact"/>
        <w:ind w:right="432"/>
        <w:textAlignment w:val="baseline"/>
        <w:rPr>
          <w:rFonts w:ascii="Verdana" w:eastAsia="Verdana" w:hAnsi="Verdana"/>
          <w:color w:val="000000"/>
          <w:sz w:val="17"/>
        </w:rPr>
      </w:pPr>
      <w:r>
        <w:rPr>
          <w:rFonts w:ascii="Verdana" w:eastAsia="Verdana" w:hAnsi="Verdana"/>
          <w:color w:val="000000"/>
          <w:sz w:val="17"/>
        </w:rPr>
        <w:t xml:space="preserve">The insights from this project, and others like it, will </w:t>
      </w:r>
      <w:r>
        <w:rPr>
          <w:rFonts w:ascii="Arial" w:eastAsia="Arial" w:hAnsi="Arial"/>
          <w:color w:val="000000"/>
          <w:sz w:val="19"/>
        </w:rPr>
        <w:t xml:space="preserve">build knowledge and technical capability in data linkage methodologies. Future national suicide prevention strategies are likely to have a priority </w:t>
      </w:r>
      <w:r>
        <w:rPr>
          <w:rFonts w:ascii="Verdana" w:eastAsia="Verdana" w:hAnsi="Verdana"/>
          <w:color w:val="000000"/>
          <w:sz w:val="17"/>
        </w:rPr>
        <w:t>action around the use of linked data.</w:t>
      </w:r>
    </w:p>
    <w:p w14:paraId="116F8EE6" w14:textId="77777777" w:rsidR="00AE5D59" w:rsidRDefault="00096CCD">
      <w:pPr>
        <w:spacing w:before="130" w:line="299" w:lineRule="exact"/>
        <w:ind w:right="288"/>
        <w:textAlignment w:val="baseline"/>
        <w:rPr>
          <w:rFonts w:ascii="Arial" w:eastAsia="Arial" w:hAnsi="Arial"/>
          <w:b/>
          <w:color w:val="040448"/>
          <w:spacing w:val="-2"/>
        </w:rPr>
      </w:pPr>
      <w:r>
        <w:rPr>
          <w:rFonts w:ascii="Arial" w:eastAsia="Arial" w:hAnsi="Arial"/>
          <w:b/>
          <w:color w:val="040448"/>
          <w:spacing w:val="-2"/>
        </w:rPr>
        <w:t xml:space="preserve">21: Harness data to better understand suicidal </w:t>
      </w:r>
      <w:proofErr w:type="spellStart"/>
      <w:r>
        <w:rPr>
          <w:rFonts w:ascii="Arial" w:eastAsia="Arial" w:hAnsi="Arial"/>
          <w:b/>
          <w:color w:val="040448"/>
          <w:spacing w:val="-2"/>
        </w:rPr>
        <w:t>behaviour</w:t>
      </w:r>
      <w:proofErr w:type="spellEnd"/>
      <w:r>
        <w:rPr>
          <w:rFonts w:ascii="Arial" w:eastAsia="Arial" w:hAnsi="Arial"/>
          <w:b/>
          <w:color w:val="040448"/>
          <w:spacing w:val="-2"/>
        </w:rPr>
        <w:t xml:space="preserve"> and target investments</w:t>
      </w:r>
    </w:p>
    <w:p w14:paraId="7FC9B81C" w14:textId="77777777" w:rsidR="00AE5D59" w:rsidRDefault="00096CCD">
      <w:pPr>
        <w:spacing w:before="107" w:line="259" w:lineRule="exact"/>
        <w:ind w:right="144"/>
        <w:textAlignment w:val="baseline"/>
        <w:rPr>
          <w:rFonts w:ascii="Arial" w:eastAsia="Arial" w:hAnsi="Arial"/>
          <w:b/>
          <w:color w:val="0162A4"/>
          <w:sz w:val="19"/>
        </w:rPr>
      </w:pPr>
      <w:r>
        <w:rPr>
          <w:rFonts w:ascii="Arial" w:eastAsia="Arial" w:hAnsi="Arial"/>
          <w:b/>
          <w:color w:val="0162A4"/>
          <w:sz w:val="19"/>
        </w:rPr>
        <w:t>21a: Investigate how to improve data on suicide attempt presentations to emergency departments</w:t>
      </w:r>
    </w:p>
    <w:p w14:paraId="78A910F7" w14:textId="77777777" w:rsidR="00AE5D59" w:rsidRDefault="00096CCD">
      <w:pPr>
        <w:spacing w:before="51" w:line="270" w:lineRule="exact"/>
        <w:textAlignment w:val="baseline"/>
        <w:rPr>
          <w:rFonts w:ascii="Verdana" w:eastAsia="Verdana" w:hAnsi="Verdana"/>
          <w:color w:val="000000"/>
          <w:sz w:val="17"/>
        </w:rPr>
      </w:pPr>
      <w:r>
        <w:rPr>
          <w:rFonts w:ascii="Verdana" w:eastAsia="Verdana" w:hAnsi="Verdana"/>
          <w:color w:val="000000"/>
          <w:sz w:val="17"/>
        </w:rPr>
        <w:t xml:space="preserve">Given the strong correlation between suicide attempts and suicide, suicide attempts are often considered a proxy for what is happening, or may happen, with suicide </w:t>
      </w:r>
      <w:r>
        <w:rPr>
          <w:rFonts w:ascii="Arial" w:eastAsia="Arial" w:hAnsi="Arial"/>
          <w:color w:val="000000"/>
          <w:sz w:val="19"/>
        </w:rPr>
        <w:t xml:space="preserve">deaths. Collecting and publicly reporting on suicide </w:t>
      </w:r>
      <w:r>
        <w:rPr>
          <w:rFonts w:ascii="Verdana" w:eastAsia="Verdana" w:hAnsi="Verdana"/>
          <w:color w:val="000000"/>
          <w:sz w:val="17"/>
        </w:rPr>
        <w:t>attempts in Australia would, for the first time, establish a lead indicator for suicide.</w:t>
      </w:r>
    </w:p>
    <w:p w14:paraId="08FCCB3F" w14:textId="77777777" w:rsidR="00AE5D59" w:rsidRDefault="00096CCD">
      <w:pPr>
        <w:spacing w:before="118" w:line="268" w:lineRule="exact"/>
        <w:textAlignment w:val="baseline"/>
        <w:rPr>
          <w:rFonts w:ascii="Arial" w:eastAsia="Arial" w:hAnsi="Arial"/>
          <w:color w:val="000000"/>
          <w:sz w:val="19"/>
        </w:rPr>
      </w:pPr>
      <w:r>
        <w:rPr>
          <w:rFonts w:ascii="Arial" w:eastAsia="Arial" w:hAnsi="Arial"/>
          <w:color w:val="000000"/>
          <w:sz w:val="19"/>
        </w:rPr>
        <w:t xml:space="preserve">However, data on emergency department presentations </w:t>
      </w:r>
      <w:r>
        <w:rPr>
          <w:rFonts w:ascii="Verdana" w:eastAsia="Verdana" w:hAnsi="Verdana"/>
          <w:color w:val="000000"/>
          <w:sz w:val="17"/>
        </w:rPr>
        <w:t xml:space="preserve">for suicide attempts is generally poorly recorded (Witt &amp; Robinson 2019). Because data on intentional self-injury </w:t>
      </w:r>
      <w:r>
        <w:rPr>
          <w:rFonts w:ascii="Arial" w:eastAsia="Arial" w:hAnsi="Arial"/>
          <w:color w:val="000000"/>
          <w:sz w:val="19"/>
        </w:rPr>
        <w:t>with or without intent to die is not coded separately in emergency department data systems, extracting this requires people with the right expertise to manually clean the data and construct algorithms to enable machine learning.</w:t>
      </w:r>
    </w:p>
    <w:p w14:paraId="650DD892" w14:textId="77777777" w:rsidR="00AE5D59" w:rsidRDefault="00AE5D59">
      <w:pPr>
        <w:sectPr w:rsidR="00AE5D59">
          <w:pgSz w:w="11909" w:h="16838"/>
          <w:pgMar w:top="0" w:right="1136" w:bottom="199" w:left="845" w:header="720" w:footer="720" w:gutter="0"/>
          <w:cols w:num="2" w:space="0" w:equalWidth="0">
            <w:col w:w="4680" w:space="568"/>
            <w:col w:w="4680" w:space="0"/>
          </w:cols>
        </w:sectPr>
      </w:pPr>
    </w:p>
    <w:p w14:paraId="5F3A4B14" w14:textId="77777777" w:rsidR="00AE5D59" w:rsidRDefault="00096CCD">
      <w:pPr>
        <w:tabs>
          <w:tab w:val="right" w:pos="6480"/>
        </w:tabs>
        <w:spacing w:before="58" w:line="184" w:lineRule="exact"/>
        <w:textAlignment w:val="baseline"/>
        <w:rPr>
          <w:rFonts w:ascii="Arial" w:eastAsia="Arial" w:hAnsi="Arial"/>
          <w:b/>
          <w:color w:val="2F353E"/>
          <w:sz w:val="16"/>
        </w:rPr>
      </w:pPr>
      <w:r>
        <w:rPr>
          <w:rFonts w:ascii="Arial" w:eastAsia="Arial" w:hAnsi="Arial"/>
          <w:b/>
          <w:color w:val="2F353E"/>
          <w:sz w:val="16"/>
        </w:rPr>
        <w:t>60</w:t>
      </w:r>
      <w:r>
        <w:rPr>
          <w:rFonts w:ascii="Arial" w:eastAsia="Arial" w:hAnsi="Arial"/>
          <w:b/>
          <w:color w:val="2F353E"/>
          <w:sz w:val="16"/>
        </w:rPr>
        <w:tab/>
      </w:r>
      <w:r>
        <w:rPr>
          <w:rFonts w:ascii="Arial" w:eastAsia="Arial" w:hAnsi="Arial"/>
          <w:color w:val="2F353E"/>
          <w:sz w:val="16"/>
        </w:rPr>
        <w:t>National suicide prevention strategy for Australia’s health system: 2020–2023</w:t>
      </w:r>
    </w:p>
    <w:p w14:paraId="5A5F29A3" w14:textId="77777777" w:rsidR="00AE5D59" w:rsidRDefault="00AE5D59">
      <w:pPr>
        <w:sectPr w:rsidR="00AE5D59">
          <w:type w:val="continuous"/>
          <w:pgSz w:w="11909" w:h="16838"/>
          <w:pgMar w:top="0" w:right="4575" w:bottom="199" w:left="854" w:header="720" w:footer="720" w:gutter="0"/>
          <w:cols w:space="720"/>
        </w:sectPr>
      </w:pPr>
    </w:p>
    <w:p w14:paraId="0FCD3739" w14:textId="77777777" w:rsidR="00AE5D59" w:rsidRDefault="008A1D33">
      <w:pPr>
        <w:spacing w:line="262" w:lineRule="exact"/>
        <w:ind w:right="144"/>
        <w:textAlignment w:val="baseline"/>
        <w:rPr>
          <w:rFonts w:ascii="Verdana" w:eastAsia="Verdana" w:hAnsi="Verdana"/>
          <w:color w:val="000000"/>
          <w:sz w:val="17"/>
        </w:rPr>
      </w:pPr>
      <w:r>
        <w:lastRenderedPageBreak/>
        <w:pict w14:anchorId="258BBE90">
          <v:shape id="_x0000_s1092" type="#_x0000_t202" style="position:absolute;margin-left:317.4pt;margin-top:0;width:278.05pt;height:163.05pt;z-index:-251714048;mso-wrap-distance-left:0;mso-wrap-distance-right:0;mso-position-horizontal-relative:page;mso-position-vertical-relative:page" filled="f" stroked="f">
            <v:textbox inset="0,0,0,0">
              <w:txbxContent>
                <w:p w14:paraId="4A8AC850" w14:textId="77777777" w:rsidR="00AE5D59" w:rsidRDefault="00096CCD">
                  <w:pPr>
                    <w:spacing w:after="2186"/>
                    <w:ind w:left="1908"/>
                    <w:textAlignment w:val="baseline"/>
                  </w:pPr>
                  <w:r>
                    <w:rPr>
                      <w:noProof/>
                    </w:rPr>
                    <w:drawing>
                      <wp:inline distT="0" distB="0" distL="0" distR="0" wp14:anchorId="534F70B3" wp14:editId="29A36795">
                        <wp:extent cx="2319655" cy="682625"/>
                        <wp:effectExtent l="0" t="0" r="0" b="0"/>
                        <wp:docPr id="148" name="Picture"/>
                        <wp:cNvGraphicFramePr/>
                        <a:graphic xmlns:a="http://schemas.openxmlformats.org/drawingml/2006/main">
                          <a:graphicData uri="http://schemas.openxmlformats.org/drawingml/2006/picture">
                            <pic:pic xmlns:pic="http://schemas.openxmlformats.org/drawingml/2006/picture">
                              <pic:nvPicPr>
                                <pic:cNvPr id="148" name="Picture"/>
                                <pic:cNvPicPr preferRelativeResize="0"/>
                              </pic:nvPicPr>
                              <pic:blipFill>
                                <a:blip r:embed="rId41"/>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Verdana" w:eastAsia="Verdana" w:hAnsi="Verdana"/>
          <w:color w:val="000000"/>
          <w:sz w:val="17"/>
        </w:rPr>
        <w:t xml:space="preserve">To facilitate public reporting, changes would first </w:t>
      </w:r>
      <w:r w:rsidR="00096CCD">
        <w:rPr>
          <w:rFonts w:ascii="Arial" w:eastAsia="Arial" w:hAnsi="Arial"/>
          <w:color w:val="000000"/>
          <w:sz w:val="19"/>
        </w:rPr>
        <w:t xml:space="preserve">need to be made to the national minimum dataset on emergency department presentations and emergency department data collection systems across Australia. It is anticipated that public reporting would take a </w:t>
      </w:r>
      <w:r w:rsidR="00096CCD">
        <w:rPr>
          <w:rFonts w:ascii="Verdana" w:eastAsia="Verdana" w:hAnsi="Verdana"/>
          <w:color w:val="000000"/>
          <w:sz w:val="17"/>
        </w:rPr>
        <w:t xml:space="preserve">similar form to suicide death statistics – reported at </w:t>
      </w:r>
      <w:r w:rsidR="00096CCD">
        <w:rPr>
          <w:rFonts w:ascii="Arial" w:eastAsia="Arial" w:hAnsi="Arial"/>
          <w:color w:val="000000"/>
          <w:sz w:val="19"/>
        </w:rPr>
        <w:t>the national and jurisdictional levels.</w:t>
      </w:r>
    </w:p>
    <w:p w14:paraId="4ECC337D" w14:textId="77777777" w:rsidR="00AE5D59" w:rsidRDefault="00096CCD">
      <w:pPr>
        <w:numPr>
          <w:ilvl w:val="0"/>
          <w:numId w:val="9"/>
        </w:numPr>
        <w:spacing w:before="176" w:line="259" w:lineRule="exact"/>
        <w:textAlignment w:val="baseline"/>
        <w:rPr>
          <w:rFonts w:ascii="Arial" w:eastAsia="Arial" w:hAnsi="Arial"/>
          <w:b/>
          <w:color w:val="0162A4"/>
          <w:spacing w:val="-3"/>
          <w:sz w:val="19"/>
        </w:rPr>
      </w:pPr>
      <w:r>
        <w:rPr>
          <w:rFonts w:ascii="Arial" w:eastAsia="Arial" w:hAnsi="Arial"/>
          <w:b/>
          <w:color w:val="0162A4"/>
          <w:spacing w:val="-3"/>
          <w:sz w:val="19"/>
        </w:rPr>
        <w:t xml:space="preserve">Work with data custodians to consider regularly making </w:t>
      </w:r>
      <w:proofErr w:type="spellStart"/>
      <w:r>
        <w:rPr>
          <w:rFonts w:ascii="Arial" w:eastAsia="Arial" w:hAnsi="Arial"/>
          <w:b/>
          <w:color w:val="0162A4"/>
          <w:spacing w:val="-3"/>
          <w:sz w:val="19"/>
        </w:rPr>
        <w:t>localised</w:t>
      </w:r>
      <w:proofErr w:type="spellEnd"/>
      <w:r>
        <w:rPr>
          <w:rFonts w:ascii="Arial" w:eastAsia="Arial" w:hAnsi="Arial"/>
          <w:b/>
          <w:color w:val="0162A4"/>
          <w:spacing w:val="-3"/>
          <w:sz w:val="19"/>
        </w:rPr>
        <w:t xml:space="preserve"> data on suicidal </w:t>
      </w:r>
      <w:proofErr w:type="spellStart"/>
      <w:r>
        <w:rPr>
          <w:rFonts w:ascii="Arial" w:eastAsia="Arial" w:hAnsi="Arial"/>
          <w:b/>
          <w:color w:val="0162A4"/>
          <w:spacing w:val="-3"/>
          <w:sz w:val="19"/>
        </w:rPr>
        <w:t>behaviours</w:t>
      </w:r>
      <w:proofErr w:type="spellEnd"/>
      <w:r>
        <w:rPr>
          <w:rFonts w:ascii="Arial" w:eastAsia="Arial" w:hAnsi="Arial"/>
          <w:b/>
          <w:color w:val="0162A4"/>
          <w:spacing w:val="-3"/>
          <w:sz w:val="19"/>
        </w:rPr>
        <w:t xml:space="preserve"> available to better target investments</w:t>
      </w:r>
    </w:p>
    <w:p w14:paraId="0AE01B94" w14:textId="77777777" w:rsidR="00AE5D59" w:rsidRDefault="00096CCD">
      <w:pPr>
        <w:spacing w:before="40" w:line="271"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A key tenant of a systems-based approach is matching the mix of evidence-informed interventions to the needs of local communities. To support this, some states and </w:t>
      </w:r>
      <w:r>
        <w:rPr>
          <w:rFonts w:ascii="Arial" w:eastAsia="Arial" w:hAnsi="Arial"/>
          <w:color w:val="000000"/>
          <w:spacing w:val="-2"/>
          <w:sz w:val="19"/>
        </w:rPr>
        <w:t xml:space="preserve">territories have developed </w:t>
      </w:r>
      <w:proofErr w:type="spellStart"/>
      <w:r>
        <w:rPr>
          <w:rFonts w:ascii="Arial" w:eastAsia="Arial" w:hAnsi="Arial"/>
          <w:color w:val="000000"/>
          <w:spacing w:val="-2"/>
          <w:sz w:val="19"/>
        </w:rPr>
        <w:t>localised</w:t>
      </w:r>
      <w:proofErr w:type="spellEnd"/>
      <w:r>
        <w:rPr>
          <w:rFonts w:ascii="Arial" w:eastAsia="Arial" w:hAnsi="Arial"/>
          <w:color w:val="000000"/>
          <w:spacing w:val="-2"/>
          <w:sz w:val="19"/>
        </w:rPr>
        <w:t xml:space="preserve"> suicide prevention data audits in partnership with suicide registry data </w:t>
      </w:r>
      <w:r>
        <w:rPr>
          <w:rFonts w:ascii="Verdana" w:eastAsia="Verdana" w:hAnsi="Verdana"/>
          <w:color w:val="000000"/>
          <w:spacing w:val="-2"/>
          <w:sz w:val="17"/>
        </w:rPr>
        <w:t xml:space="preserve">custodians, and under the Black Dog Institute’s </w:t>
      </w:r>
      <w:proofErr w:type="spellStart"/>
      <w:r>
        <w:rPr>
          <w:rFonts w:ascii="Verdana" w:eastAsia="Verdana" w:hAnsi="Verdana"/>
          <w:color w:val="000000"/>
          <w:spacing w:val="-2"/>
          <w:sz w:val="17"/>
        </w:rPr>
        <w:t>LifeSpan</w:t>
      </w:r>
      <w:proofErr w:type="spellEnd"/>
      <w:r>
        <w:rPr>
          <w:rFonts w:ascii="Verdana" w:eastAsia="Verdana" w:hAnsi="Verdana"/>
          <w:color w:val="000000"/>
          <w:spacing w:val="-2"/>
          <w:sz w:val="17"/>
        </w:rPr>
        <w:t xml:space="preserve"> model for the Commonwealth-funded National </w:t>
      </w:r>
      <w:r>
        <w:rPr>
          <w:rFonts w:ascii="Arial" w:eastAsia="Arial" w:hAnsi="Arial"/>
          <w:color w:val="000000"/>
          <w:spacing w:val="-2"/>
          <w:sz w:val="19"/>
        </w:rPr>
        <w:t xml:space="preserve">Suicide Prevention Trial sites. These audits provide a </w:t>
      </w:r>
      <w:r>
        <w:rPr>
          <w:rFonts w:ascii="Verdana" w:eastAsia="Verdana" w:hAnsi="Verdana"/>
          <w:color w:val="000000"/>
          <w:spacing w:val="-2"/>
          <w:sz w:val="17"/>
        </w:rPr>
        <w:t xml:space="preserve">comprehensive picture of suicide by region, including </w:t>
      </w:r>
      <w:r>
        <w:rPr>
          <w:rFonts w:ascii="Arial" w:eastAsia="Arial" w:hAnsi="Arial"/>
          <w:color w:val="000000"/>
          <w:spacing w:val="-2"/>
          <w:sz w:val="19"/>
        </w:rPr>
        <w:t>demographic characteristics, means, location and prior service use. They have been essential in understanding local characteristics and service needs so that programs can be commissioned accordingly.</w:t>
      </w:r>
    </w:p>
    <w:p w14:paraId="528EB616" w14:textId="77777777" w:rsidR="00AE5D59" w:rsidRDefault="00096CCD">
      <w:pPr>
        <w:spacing w:before="109" w:line="270" w:lineRule="exact"/>
        <w:ind w:right="72"/>
        <w:textAlignment w:val="baseline"/>
        <w:rPr>
          <w:rFonts w:ascii="Verdana" w:eastAsia="Verdana" w:hAnsi="Verdana"/>
          <w:color w:val="000000"/>
          <w:spacing w:val="-4"/>
          <w:sz w:val="17"/>
        </w:rPr>
      </w:pPr>
      <w:r>
        <w:rPr>
          <w:rFonts w:ascii="Verdana" w:eastAsia="Verdana" w:hAnsi="Verdana"/>
          <w:color w:val="000000"/>
          <w:spacing w:val="-4"/>
          <w:sz w:val="17"/>
        </w:rPr>
        <w:t xml:space="preserve">A range of data sources, such as suicide registries, </w:t>
      </w:r>
      <w:r>
        <w:rPr>
          <w:rFonts w:ascii="Arial" w:eastAsia="Arial" w:hAnsi="Arial"/>
          <w:color w:val="000000"/>
          <w:spacing w:val="-4"/>
          <w:sz w:val="19"/>
        </w:rPr>
        <w:t xml:space="preserve">ambulance, police, alcohol and other drugs and the </w:t>
      </w:r>
      <w:r>
        <w:rPr>
          <w:rFonts w:ascii="Verdana" w:eastAsia="Verdana" w:hAnsi="Verdana"/>
          <w:color w:val="000000"/>
          <w:spacing w:val="-4"/>
          <w:sz w:val="17"/>
        </w:rPr>
        <w:t xml:space="preserve">ABS’ National Mortality Database, enable </w:t>
      </w:r>
      <w:proofErr w:type="spellStart"/>
      <w:r>
        <w:rPr>
          <w:rFonts w:ascii="Verdana" w:eastAsia="Verdana" w:hAnsi="Verdana"/>
          <w:color w:val="000000"/>
          <w:spacing w:val="-4"/>
          <w:sz w:val="17"/>
        </w:rPr>
        <w:t>localised</w:t>
      </w:r>
      <w:proofErr w:type="spellEnd"/>
      <w:r>
        <w:rPr>
          <w:rFonts w:ascii="Verdana" w:eastAsia="Verdana" w:hAnsi="Verdana"/>
          <w:color w:val="000000"/>
          <w:spacing w:val="-4"/>
          <w:sz w:val="17"/>
        </w:rPr>
        <w:t xml:space="preserve"> data.</w:t>
      </w:r>
    </w:p>
    <w:p w14:paraId="47EC421C" w14:textId="77777777" w:rsidR="00AE5D59" w:rsidRDefault="00096CCD">
      <w:pPr>
        <w:numPr>
          <w:ilvl w:val="0"/>
          <w:numId w:val="9"/>
        </w:numPr>
        <w:spacing w:before="179" w:line="259" w:lineRule="exact"/>
        <w:ind w:right="360"/>
        <w:textAlignment w:val="baseline"/>
        <w:rPr>
          <w:rFonts w:ascii="Arial" w:eastAsia="Arial" w:hAnsi="Arial"/>
          <w:b/>
          <w:color w:val="0162A4"/>
          <w:spacing w:val="-4"/>
          <w:sz w:val="19"/>
        </w:rPr>
      </w:pPr>
      <w:r>
        <w:rPr>
          <w:rFonts w:ascii="Arial" w:eastAsia="Arial" w:hAnsi="Arial"/>
          <w:b/>
          <w:color w:val="0162A4"/>
          <w:spacing w:val="-4"/>
          <w:sz w:val="19"/>
        </w:rPr>
        <w:t xml:space="preserve">Investigate </w:t>
      </w:r>
      <w:proofErr w:type="spellStart"/>
      <w:r>
        <w:rPr>
          <w:rFonts w:ascii="Arial" w:eastAsia="Arial" w:hAnsi="Arial"/>
          <w:b/>
          <w:color w:val="0162A4"/>
          <w:spacing w:val="-4"/>
          <w:sz w:val="19"/>
        </w:rPr>
        <w:t>analysing</w:t>
      </w:r>
      <w:proofErr w:type="spellEnd"/>
      <w:r>
        <w:rPr>
          <w:rFonts w:ascii="Arial" w:eastAsia="Arial" w:hAnsi="Arial"/>
          <w:b/>
          <w:color w:val="0162A4"/>
          <w:spacing w:val="-4"/>
          <w:sz w:val="19"/>
        </w:rPr>
        <w:t xml:space="preserve"> data to understand suicidal </w:t>
      </w:r>
      <w:proofErr w:type="spellStart"/>
      <w:r>
        <w:rPr>
          <w:rFonts w:ascii="Arial" w:eastAsia="Arial" w:hAnsi="Arial"/>
          <w:b/>
          <w:color w:val="0162A4"/>
          <w:spacing w:val="-4"/>
          <w:sz w:val="19"/>
        </w:rPr>
        <w:t>behaviours</w:t>
      </w:r>
      <w:proofErr w:type="spellEnd"/>
      <w:r>
        <w:rPr>
          <w:rFonts w:ascii="Arial" w:eastAsia="Arial" w:hAnsi="Arial"/>
          <w:b/>
          <w:color w:val="0162A4"/>
          <w:spacing w:val="-4"/>
          <w:sz w:val="19"/>
        </w:rPr>
        <w:t xml:space="preserve"> seen in primary care settings</w:t>
      </w:r>
    </w:p>
    <w:p w14:paraId="4DB0F706" w14:textId="77777777" w:rsidR="00AE5D59" w:rsidRDefault="00096CCD">
      <w:pPr>
        <w:spacing w:before="54" w:line="269" w:lineRule="exact"/>
        <w:ind w:right="216"/>
        <w:textAlignment w:val="baseline"/>
        <w:rPr>
          <w:rFonts w:ascii="Verdana" w:eastAsia="Verdana" w:hAnsi="Verdana"/>
          <w:color w:val="000000"/>
          <w:spacing w:val="-3"/>
          <w:sz w:val="17"/>
        </w:rPr>
      </w:pPr>
      <w:r>
        <w:rPr>
          <w:rFonts w:ascii="Verdana" w:eastAsia="Verdana" w:hAnsi="Verdana"/>
          <w:color w:val="000000"/>
          <w:spacing w:val="-3"/>
          <w:sz w:val="17"/>
        </w:rPr>
        <w:t xml:space="preserve">Many Australians seek help for suicidal </w:t>
      </w:r>
      <w:proofErr w:type="spellStart"/>
      <w:r>
        <w:rPr>
          <w:rFonts w:ascii="Verdana" w:eastAsia="Verdana" w:hAnsi="Verdana"/>
          <w:color w:val="000000"/>
          <w:spacing w:val="-3"/>
          <w:sz w:val="17"/>
        </w:rPr>
        <w:t>behaviours</w:t>
      </w:r>
      <w:proofErr w:type="spellEnd"/>
      <w:r>
        <w:rPr>
          <w:rFonts w:ascii="Verdana" w:eastAsia="Verdana" w:hAnsi="Verdana"/>
          <w:color w:val="000000"/>
          <w:spacing w:val="-3"/>
          <w:sz w:val="17"/>
        </w:rPr>
        <w:t xml:space="preserve"> in primary care settings, including from GPs, Aboriginal community-controlled health services, alcohol and other drug services, services funded by PHNs and via Medicare’s Better Access initiative.</w:t>
      </w:r>
    </w:p>
    <w:p w14:paraId="19018CA1" w14:textId="77777777" w:rsidR="00AE5D59" w:rsidRDefault="00096CCD">
      <w:pPr>
        <w:spacing w:before="111" w:line="273" w:lineRule="exact"/>
        <w:ind w:right="360"/>
        <w:textAlignment w:val="baseline"/>
        <w:rPr>
          <w:rFonts w:ascii="Arial" w:eastAsia="Arial" w:hAnsi="Arial"/>
          <w:color w:val="000000"/>
          <w:sz w:val="19"/>
        </w:rPr>
      </w:pPr>
      <w:r>
        <w:rPr>
          <w:rFonts w:ascii="Arial" w:eastAsia="Arial" w:hAnsi="Arial"/>
          <w:color w:val="000000"/>
          <w:sz w:val="19"/>
        </w:rPr>
        <w:t xml:space="preserve">There is an opportunity to </w:t>
      </w:r>
      <w:proofErr w:type="spellStart"/>
      <w:r>
        <w:rPr>
          <w:rFonts w:ascii="Arial" w:eastAsia="Arial" w:hAnsi="Arial"/>
          <w:color w:val="000000"/>
          <w:sz w:val="19"/>
        </w:rPr>
        <w:t>analyse</w:t>
      </w:r>
      <w:proofErr w:type="spellEnd"/>
      <w:r>
        <w:rPr>
          <w:rFonts w:ascii="Arial" w:eastAsia="Arial" w:hAnsi="Arial"/>
          <w:color w:val="000000"/>
          <w:sz w:val="19"/>
        </w:rPr>
        <w:t xml:space="preserve"> primary care data to explore:</w:t>
      </w:r>
    </w:p>
    <w:p w14:paraId="6B7CC218" w14:textId="77777777" w:rsidR="00AE5D59" w:rsidRDefault="00096CCD">
      <w:pPr>
        <w:numPr>
          <w:ilvl w:val="0"/>
          <w:numId w:val="3"/>
        </w:numPr>
        <w:spacing w:before="110" w:line="269" w:lineRule="exact"/>
        <w:ind w:left="216" w:right="72" w:hanging="216"/>
        <w:textAlignment w:val="baseline"/>
        <w:rPr>
          <w:rFonts w:ascii="Verdana" w:eastAsia="Verdana" w:hAnsi="Verdana"/>
          <w:color w:val="000000"/>
          <w:spacing w:val="-3"/>
          <w:sz w:val="17"/>
        </w:rPr>
      </w:pPr>
      <w:r>
        <w:rPr>
          <w:rFonts w:ascii="Verdana" w:eastAsia="Verdana" w:hAnsi="Verdana"/>
          <w:color w:val="000000"/>
          <w:spacing w:val="-3"/>
          <w:sz w:val="17"/>
        </w:rPr>
        <w:t>Who seeks help? Are there common characteristics? Common risk factors?</w:t>
      </w:r>
    </w:p>
    <w:p w14:paraId="2C2F091B" w14:textId="77777777" w:rsidR="00AE5D59" w:rsidRDefault="00096CCD">
      <w:pPr>
        <w:numPr>
          <w:ilvl w:val="0"/>
          <w:numId w:val="3"/>
        </w:numPr>
        <w:spacing w:before="91" w:line="214" w:lineRule="exact"/>
        <w:ind w:left="216" w:hanging="216"/>
        <w:textAlignment w:val="baseline"/>
        <w:rPr>
          <w:rFonts w:ascii="Verdana" w:eastAsia="Verdana" w:hAnsi="Verdana"/>
          <w:color w:val="000000"/>
          <w:spacing w:val="-2"/>
          <w:sz w:val="17"/>
        </w:rPr>
      </w:pPr>
      <w:r>
        <w:rPr>
          <w:rFonts w:ascii="Verdana" w:eastAsia="Verdana" w:hAnsi="Verdana"/>
          <w:color w:val="000000"/>
          <w:spacing w:val="-2"/>
          <w:sz w:val="17"/>
        </w:rPr>
        <w:t>Where do they seek help? Over what period?</w:t>
      </w:r>
    </w:p>
    <w:p w14:paraId="237D2A5A" w14:textId="77777777" w:rsidR="00AE5D59" w:rsidRDefault="00096CCD">
      <w:pPr>
        <w:numPr>
          <w:ilvl w:val="0"/>
          <w:numId w:val="3"/>
        </w:numPr>
        <w:spacing w:before="83" w:line="212" w:lineRule="exact"/>
        <w:ind w:left="216" w:hanging="216"/>
        <w:textAlignment w:val="baseline"/>
        <w:rPr>
          <w:rFonts w:ascii="Verdana" w:eastAsia="Verdana" w:hAnsi="Verdana"/>
          <w:color w:val="000000"/>
          <w:spacing w:val="-1"/>
          <w:sz w:val="17"/>
        </w:rPr>
      </w:pPr>
      <w:r>
        <w:rPr>
          <w:rFonts w:ascii="Verdana" w:eastAsia="Verdana" w:hAnsi="Verdana"/>
          <w:color w:val="000000"/>
          <w:spacing w:val="-1"/>
          <w:sz w:val="17"/>
        </w:rPr>
        <w:t xml:space="preserve">For which suicidal </w:t>
      </w:r>
      <w:proofErr w:type="spellStart"/>
      <w:r>
        <w:rPr>
          <w:rFonts w:ascii="Verdana" w:eastAsia="Verdana" w:hAnsi="Verdana"/>
          <w:color w:val="000000"/>
          <w:spacing w:val="-1"/>
          <w:sz w:val="17"/>
        </w:rPr>
        <w:t>behaviours</w:t>
      </w:r>
      <w:proofErr w:type="spellEnd"/>
      <w:r>
        <w:rPr>
          <w:rFonts w:ascii="Verdana" w:eastAsia="Verdana" w:hAnsi="Verdana"/>
          <w:color w:val="000000"/>
          <w:spacing w:val="-1"/>
          <w:sz w:val="17"/>
        </w:rPr>
        <w:t xml:space="preserve"> do people seek help?</w:t>
      </w:r>
    </w:p>
    <w:p w14:paraId="13CE747F" w14:textId="77777777" w:rsidR="00AE5D59" w:rsidRDefault="00096CCD">
      <w:pPr>
        <w:numPr>
          <w:ilvl w:val="0"/>
          <w:numId w:val="3"/>
        </w:numPr>
        <w:spacing w:before="86" w:line="214" w:lineRule="exact"/>
        <w:ind w:left="216" w:hanging="216"/>
        <w:textAlignment w:val="baseline"/>
        <w:rPr>
          <w:rFonts w:ascii="Verdana" w:eastAsia="Verdana" w:hAnsi="Verdana"/>
          <w:color w:val="000000"/>
          <w:spacing w:val="-1"/>
          <w:sz w:val="17"/>
        </w:rPr>
      </w:pPr>
      <w:r>
        <w:rPr>
          <w:rFonts w:ascii="Verdana" w:eastAsia="Verdana" w:hAnsi="Verdana"/>
          <w:color w:val="000000"/>
          <w:spacing w:val="-1"/>
          <w:sz w:val="17"/>
        </w:rPr>
        <w:t>What services do they receive?</w:t>
      </w:r>
    </w:p>
    <w:p w14:paraId="7257EFA5" w14:textId="77777777" w:rsidR="00AE5D59" w:rsidRDefault="00096CCD">
      <w:pPr>
        <w:numPr>
          <w:ilvl w:val="0"/>
          <w:numId w:val="3"/>
        </w:numPr>
        <w:spacing w:before="83" w:line="212" w:lineRule="exact"/>
        <w:ind w:left="216" w:hanging="216"/>
        <w:textAlignment w:val="baseline"/>
        <w:rPr>
          <w:rFonts w:ascii="Verdana" w:eastAsia="Verdana" w:hAnsi="Verdana"/>
          <w:color w:val="000000"/>
          <w:spacing w:val="-2"/>
          <w:sz w:val="17"/>
        </w:rPr>
      </w:pPr>
      <w:r>
        <w:rPr>
          <w:rFonts w:ascii="Verdana" w:eastAsia="Verdana" w:hAnsi="Verdana"/>
          <w:color w:val="000000"/>
          <w:spacing w:val="-2"/>
          <w:sz w:val="17"/>
        </w:rPr>
        <w:t>What are their care outcomes?</w:t>
      </w:r>
    </w:p>
    <w:p w14:paraId="32918008" w14:textId="77777777" w:rsidR="00AE5D59" w:rsidRDefault="00096CCD">
      <w:pPr>
        <w:spacing w:before="20" w:line="318" w:lineRule="exact"/>
        <w:ind w:left="72"/>
        <w:textAlignment w:val="baseline"/>
        <w:rPr>
          <w:rFonts w:ascii="Arial" w:eastAsia="Arial" w:hAnsi="Arial"/>
          <w:b/>
          <w:color w:val="0162A4"/>
          <w:sz w:val="28"/>
        </w:rPr>
      </w:pPr>
      <w:r>
        <w:br w:type="column"/>
      </w:r>
      <w:r>
        <w:rPr>
          <w:rFonts w:ascii="Arial" w:eastAsia="Arial" w:hAnsi="Arial"/>
          <w:b/>
          <w:color w:val="0162A4"/>
          <w:sz w:val="28"/>
        </w:rPr>
        <w:t xml:space="preserve">What positive change will </w:t>
      </w:r>
      <w:proofErr w:type="gramStart"/>
      <w:r>
        <w:rPr>
          <w:rFonts w:ascii="Arial" w:eastAsia="Arial" w:hAnsi="Arial"/>
          <w:b/>
          <w:color w:val="0162A4"/>
          <w:sz w:val="28"/>
        </w:rPr>
        <w:t>making</w:t>
      </w:r>
      <w:proofErr w:type="gramEnd"/>
      <w:r>
        <w:rPr>
          <w:rFonts w:ascii="Arial" w:eastAsia="Arial" w:hAnsi="Arial"/>
          <w:b/>
          <w:color w:val="0162A4"/>
          <w:sz w:val="28"/>
        </w:rPr>
        <w:t xml:space="preserve"> these areas of focus a priority achieve?</w:t>
      </w:r>
    </w:p>
    <w:p w14:paraId="12E98CC0" w14:textId="77777777" w:rsidR="00AE5D59" w:rsidRDefault="00096CCD">
      <w:pPr>
        <w:numPr>
          <w:ilvl w:val="0"/>
          <w:numId w:val="3"/>
        </w:numPr>
        <w:tabs>
          <w:tab w:val="clear" w:pos="216"/>
          <w:tab w:val="left" w:pos="288"/>
        </w:tabs>
        <w:spacing w:before="77" w:line="272" w:lineRule="exact"/>
        <w:ind w:left="288" w:hanging="216"/>
        <w:textAlignment w:val="baseline"/>
        <w:rPr>
          <w:rFonts w:ascii="Arial" w:eastAsia="Arial" w:hAnsi="Arial"/>
          <w:color w:val="000000"/>
          <w:sz w:val="19"/>
        </w:rPr>
      </w:pPr>
      <w:r>
        <w:rPr>
          <w:rFonts w:ascii="Arial" w:eastAsia="Arial" w:hAnsi="Arial"/>
          <w:color w:val="000000"/>
          <w:sz w:val="19"/>
        </w:rPr>
        <w:t xml:space="preserve">We will know more than ever about suicidal </w:t>
      </w:r>
      <w:proofErr w:type="spellStart"/>
      <w:r>
        <w:rPr>
          <w:rFonts w:ascii="Arial" w:eastAsia="Arial" w:hAnsi="Arial"/>
          <w:color w:val="000000"/>
          <w:sz w:val="19"/>
        </w:rPr>
        <w:t>behaviour</w:t>
      </w:r>
      <w:proofErr w:type="spellEnd"/>
      <w:r>
        <w:rPr>
          <w:rFonts w:ascii="Arial" w:eastAsia="Arial" w:hAnsi="Arial"/>
          <w:color w:val="000000"/>
          <w:sz w:val="19"/>
        </w:rPr>
        <w:t xml:space="preserve"> and what is working to prevent and reduce it, as well as having reliable systems in place to </w:t>
      </w:r>
      <w:r>
        <w:rPr>
          <w:rFonts w:ascii="Verdana" w:eastAsia="Verdana" w:hAnsi="Verdana"/>
          <w:color w:val="000000"/>
          <w:sz w:val="17"/>
        </w:rPr>
        <w:t xml:space="preserve">inform interventions, understand changes overtime </w:t>
      </w:r>
      <w:r>
        <w:rPr>
          <w:rFonts w:ascii="Arial" w:eastAsia="Arial" w:hAnsi="Arial"/>
          <w:color w:val="000000"/>
          <w:sz w:val="19"/>
        </w:rPr>
        <w:t>and track progress and outcomes.</w:t>
      </w:r>
    </w:p>
    <w:p w14:paraId="24C94D0F" w14:textId="77777777" w:rsidR="00AE5D59" w:rsidRDefault="00096CCD">
      <w:pPr>
        <w:numPr>
          <w:ilvl w:val="0"/>
          <w:numId w:val="3"/>
        </w:numPr>
        <w:tabs>
          <w:tab w:val="clear" w:pos="216"/>
          <w:tab w:val="left" w:pos="288"/>
        </w:tabs>
        <w:spacing w:before="27" w:line="270" w:lineRule="exact"/>
        <w:ind w:left="288" w:hanging="216"/>
        <w:textAlignment w:val="baseline"/>
        <w:rPr>
          <w:rFonts w:ascii="Arial" w:eastAsia="Arial" w:hAnsi="Arial"/>
          <w:color w:val="000000"/>
          <w:spacing w:val="-4"/>
          <w:sz w:val="19"/>
        </w:rPr>
      </w:pPr>
      <w:r>
        <w:rPr>
          <w:rFonts w:ascii="Arial" w:eastAsia="Arial" w:hAnsi="Arial"/>
          <w:color w:val="000000"/>
          <w:spacing w:val="-4"/>
          <w:sz w:val="19"/>
        </w:rPr>
        <w:t xml:space="preserve">Research and evaluation will be targeted and </w:t>
      </w:r>
      <w:r>
        <w:rPr>
          <w:rFonts w:ascii="Verdana" w:eastAsia="Verdana" w:hAnsi="Verdana"/>
          <w:color w:val="000000"/>
          <w:spacing w:val="-4"/>
          <w:sz w:val="17"/>
        </w:rPr>
        <w:t>coordinated around agreed priorities, with different forms of evidence valued, including lived experience.</w:t>
      </w:r>
    </w:p>
    <w:p w14:paraId="599E11D6" w14:textId="77777777" w:rsidR="00AE5D59" w:rsidRDefault="00096CCD">
      <w:pPr>
        <w:numPr>
          <w:ilvl w:val="0"/>
          <w:numId w:val="3"/>
        </w:numPr>
        <w:tabs>
          <w:tab w:val="clear" w:pos="216"/>
          <w:tab w:val="left" w:pos="288"/>
        </w:tabs>
        <w:spacing w:before="30" w:line="270" w:lineRule="exact"/>
        <w:ind w:left="288" w:hanging="216"/>
        <w:textAlignment w:val="baseline"/>
        <w:rPr>
          <w:rFonts w:ascii="Verdana" w:eastAsia="Verdana" w:hAnsi="Verdana"/>
          <w:color w:val="000000"/>
          <w:spacing w:val="-4"/>
          <w:sz w:val="17"/>
        </w:rPr>
      </w:pPr>
      <w:r>
        <w:rPr>
          <w:rFonts w:ascii="Verdana" w:eastAsia="Verdana" w:hAnsi="Verdana"/>
          <w:color w:val="000000"/>
          <w:spacing w:val="-4"/>
          <w:sz w:val="17"/>
        </w:rPr>
        <w:t xml:space="preserve">Access and use of existing data will be strengthened, </w:t>
      </w:r>
      <w:r>
        <w:rPr>
          <w:rFonts w:ascii="Arial" w:eastAsia="Arial" w:hAnsi="Arial"/>
          <w:color w:val="000000"/>
          <w:spacing w:val="-4"/>
          <w:sz w:val="19"/>
        </w:rPr>
        <w:t xml:space="preserve">as well as new data collected and reported to </w:t>
      </w:r>
      <w:r>
        <w:rPr>
          <w:rFonts w:ascii="Verdana" w:eastAsia="Verdana" w:hAnsi="Verdana"/>
          <w:color w:val="000000"/>
          <w:spacing w:val="-4"/>
          <w:sz w:val="17"/>
        </w:rPr>
        <w:t xml:space="preserve">increase our understanding of suicidal </w:t>
      </w:r>
      <w:proofErr w:type="spellStart"/>
      <w:r>
        <w:rPr>
          <w:rFonts w:ascii="Verdana" w:eastAsia="Verdana" w:hAnsi="Verdana"/>
          <w:color w:val="000000"/>
          <w:spacing w:val="-4"/>
          <w:sz w:val="17"/>
        </w:rPr>
        <w:t>behaviour</w:t>
      </w:r>
      <w:proofErr w:type="spellEnd"/>
      <w:r>
        <w:rPr>
          <w:rFonts w:ascii="Verdana" w:eastAsia="Verdana" w:hAnsi="Verdana"/>
          <w:color w:val="000000"/>
          <w:spacing w:val="-4"/>
          <w:sz w:val="17"/>
        </w:rPr>
        <w:t>.</w:t>
      </w:r>
    </w:p>
    <w:p w14:paraId="201F3355" w14:textId="77777777" w:rsidR="00AE5D59" w:rsidRDefault="00096CCD">
      <w:pPr>
        <w:spacing w:before="258" w:line="318" w:lineRule="exact"/>
        <w:ind w:left="72"/>
        <w:textAlignment w:val="baseline"/>
        <w:rPr>
          <w:rFonts w:ascii="Arial" w:eastAsia="Arial" w:hAnsi="Arial"/>
          <w:b/>
          <w:color w:val="0162A4"/>
          <w:sz w:val="28"/>
        </w:rPr>
      </w:pPr>
      <w:r>
        <w:rPr>
          <w:rFonts w:ascii="Arial" w:eastAsia="Arial" w:hAnsi="Arial"/>
          <w:b/>
          <w:color w:val="0162A4"/>
          <w:sz w:val="28"/>
        </w:rPr>
        <w:t>Potential future priorities under this priority foundation</w:t>
      </w:r>
    </w:p>
    <w:p w14:paraId="68010FA1" w14:textId="77777777" w:rsidR="00AE5D59" w:rsidRDefault="00096CCD">
      <w:pPr>
        <w:numPr>
          <w:ilvl w:val="0"/>
          <w:numId w:val="3"/>
        </w:numPr>
        <w:tabs>
          <w:tab w:val="clear" w:pos="216"/>
          <w:tab w:val="left" w:pos="288"/>
        </w:tabs>
        <w:spacing w:before="85" w:line="269" w:lineRule="exact"/>
        <w:ind w:left="288" w:right="576" w:hanging="216"/>
        <w:textAlignment w:val="baseline"/>
        <w:rPr>
          <w:rFonts w:ascii="Verdana" w:eastAsia="Verdana" w:hAnsi="Verdana"/>
          <w:color w:val="000000"/>
          <w:sz w:val="17"/>
        </w:rPr>
      </w:pPr>
      <w:r>
        <w:rPr>
          <w:rFonts w:ascii="Verdana" w:eastAsia="Verdana" w:hAnsi="Verdana"/>
          <w:color w:val="000000"/>
          <w:sz w:val="17"/>
        </w:rPr>
        <w:t>Agree on a schedule of public reporting of key information from the suicide registers.</w:t>
      </w:r>
    </w:p>
    <w:p w14:paraId="0BC185D5" w14:textId="77777777" w:rsidR="00AE5D59" w:rsidRDefault="00096CCD">
      <w:pPr>
        <w:numPr>
          <w:ilvl w:val="0"/>
          <w:numId w:val="3"/>
        </w:numPr>
        <w:tabs>
          <w:tab w:val="clear" w:pos="216"/>
          <w:tab w:val="left" w:pos="288"/>
        </w:tabs>
        <w:spacing w:before="27" w:line="271" w:lineRule="exact"/>
        <w:ind w:left="288" w:right="216" w:hanging="216"/>
        <w:textAlignment w:val="baseline"/>
        <w:rPr>
          <w:rFonts w:ascii="Verdana" w:eastAsia="Verdana" w:hAnsi="Verdana"/>
          <w:color w:val="000000"/>
          <w:spacing w:val="-4"/>
          <w:sz w:val="17"/>
        </w:rPr>
      </w:pPr>
      <w:r>
        <w:rPr>
          <w:rFonts w:ascii="Verdana" w:eastAsia="Verdana" w:hAnsi="Verdana"/>
          <w:color w:val="000000"/>
          <w:spacing w:val="-4"/>
          <w:sz w:val="17"/>
        </w:rPr>
        <w:t xml:space="preserve">Improve and expand the public reporting of suicide </w:t>
      </w:r>
      <w:r>
        <w:rPr>
          <w:rFonts w:ascii="Arial" w:eastAsia="Arial" w:hAnsi="Arial"/>
          <w:color w:val="000000"/>
          <w:spacing w:val="-4"/>
          <w:sz w:val="19"/>
        </w:rPr>
        <w:t xml:space="preserve">attempts by augmenting other datasets such as </w:t>
      </w:r>
      <w:r>
        <w:rPr>
          <w:rFonts w:ascii="Verdana" w:eastAsia="Verdana" w:hAnsi="Verdana"/>
          <w:color w:val="000000"/>
          <w:spacing w:val="-4"/>
          <w:sz w:val="17"/>
        </w:rPr>
        <w:t xml:space="preserve">those from police and ambulance with emergency </w:t>
      </w:r>
      <w:r>
        <w:rPr>
          <w:rFonts w:ascii="Arial" w:eastAsia="Arial" w:hAnsi="Arial"/>
          <w:color w:val="000000"/>
          <w:spacing w:val="-4"/>
          <w:sz w:val="19"/>
        </w:rPr>
        <w:t>department data.</w:t>
      </w:r>
    </w:p>
    <w:p w14:paraId="1A37F6E7" w14:textId="77777777" w:rsidR="00AE5D59" w:rsidRDefault="008A1D33">
      <w:pPr>
        <w:numPr>
          <w:ilvl w:val="0"/>
          <w:numId w:val="3"/>
        </w:numPr>
        <w:tabs>
          <w:tab w:val="clear" w:pos="216"/>
          <w:tab w:val="left" w:pos="288"/>
        </w:tabs>
        <w:spacing w:before="25" w:line="269" w:lineRule="exact"/>
        <w:ind w:left="288" w:right="648" w:hanging="216"/>
        <w:textAlignment w:val="baseline"/>
        <w:rPr>
          <w:rFonts w:ascii="Arial" w:eastAsia="Arial" w:hAnsi="Arial"/>
          <w:color w:val="000000"/>
          <w:sz w:val="19"/>
        </w:rPr>
      </w:pPr>
      <w:r>
        <w:pict w14:anchorId="7D1A68C2">
          <v:shape id="_x0000_s1091" type="#_x0000_t202" style="position:absolute;left:0;text-align:left;margin-left:539.35pt;margin-top:807.35pt;width:13.35pt;height:9.8pt;z-index:-251473408;mso-wrap-distance-left:221.95pt;mso-wrap-distance-right:0;mso-position-horizontal-relative:page;mso-position-vertical-relative:page" filled="f" stroked="f">
            <v:textbox inset="0,0,0,0">
              <w:txbxContent>
                <w:p w14:paraId="576D1787" w14:textId="77777777" w:rsidR="00AE5D59" w:rsidRDefault="00096CCD">
                  <w:pPr>
                    <w:spacing w:before="8" w:line="174" w:lineRule="exact"/>
                    <w:jc w:val="right"/>
                    <w:textAlignment w:val="baseline"/>
                    <w:rPr>
                      <w:rFonts w:ascii="Arial" w:eastAsia="Arial" w:hAnsi="Arial"/>
                      <w:b/>
                      <w:color w:val="2F353E"/>
                      <w:sz w:val="17"/>
                    </w:rPr>
                  </w:pPr>
                  <w:r>
                    <w:rPr>
                      <w:rFonts w:ascii="Arial" w:eastAsia="Arial" w:hAnsi="Arial"/>
                      <w:b/>
                      <w:color w:val="2F353E"/>
                      <w:sz w:val="17"/>
                    </w:rPr>
                    <w:t>61</w:t>
                  </w:r>
                </w:p>
              </w:txbxContent>
            </v:textbox>
            <w10:wrap type="square" anchorx="page" anchory="page"/>
          </v:shape>
        </w:pict>
      </w:r>
      <w:r w:rsidR="00096CCD">
        <w:rPr>
          <w:rFonts w:ascii="Arial" w:eastAsia="Arial" w:hAnsi="Arial"/>
          <w:color w:val="000000"/>
          <w:sz w:val="19"/>
        </w:rPr>
        <w:t>Change emergency department data systems to also capture suicidal ideation.</w:t>
      </w:r>
    </w:p>
    <w:p w14:paraId="7007AA12" w14:textId="77777777" w:rsidR="00AE5D59" w:rsidRDefault="00AE5D59">
      <w:pPr>
        <w:sectPr w:rsidR="00AE5D59">
          <w:pgSz w:w="11909" w:h="16838"/>
          <w:pgMar w:top="0" w:right="872" w:bottom="1305" w:left="1133" w:header="720" w:footer="720" w:gutter="0"/>
          <w:cols w:num="2" w:space="0" w:equalWidth="0">
            <w:col w:w="4689" w:space="526"/>
            <w:col w:w="4689" w:space="0"/>
          </w:cols>
        </w:sectPr>
      </w:pPr>
    </w:p>
    <w:p w14:paraId="7114708B" w14:textId="77777777" w:rsidR="00AE5D59" w:rsidRDefault="008A1D33">
      <w:pPr>
        <w:spacing w:before="18" w:line="300" w:lineRule="exact"/>
        <w:ind w:right="72"/>
        <w:textAlignment w:val="baseline"/>
        <w:rPr>
          <w:rFonts w:ascii="Arial" w:eastAsia="Arial" w:hAnsi="Arial"/>
          <w:color w:val="040448"/>
          <w:spacing w:val="-4"/>
          <w:sz w:val="23"/>
        </w:rPr>
      </w:pPr>
      <w:r>
        <w:lastRenderedPageBreak/>
        <w:pict w14:anchorId="7931E17F">
          <v:shape id="_x0000_s1090" type="#_x0000_t202" style="position:absolute;margin-left:25.7pt;margin-top:0;width:569.75pt;height:159.55pt;z-index:-251713024;mso-wrap-distance-left:0;mso-wrap-distance-right:0;mso-position-horizontal-relative:page;mso-position-vertical-relative:page" filled="f" stroked="f">
            <v:textbox inset="0,0,0,0">
              <w:txbxContent>
                <w:p w14:paraId="3A3F7B12" w14:textId="77777777" w:rsidR="008F1D8A" w:rsidRDefault="008F1D8A"/>
              </w:txbxContent>
            </v:textbox>
            <w10:wrap type="square" anchorx="page" anchory="page"/>
          </v:shape>
        </w:pict>
      </w:r>
      <w:r>
        <w:pict w14:anchorId="09A4AB45">
          <v:shape id="_x0000_s1089" type="#_x0000_t202" style="position:absolute;margin-left:25.7pt;margin-top:0;width:569.75pt;height:135.6pt;z-index:-251712000;mso-wrap-distance-left:0;mso-wrap-distance-right:0;mso-position-horizontal-relative:page;mso-position-vertical-relative:page" filled="f" stroked="f">
            <v:textbox inset="0,0,0,0">
              <w:txbxContent>
                <w:p w14:paraId="1D3E2944" w14:textId="77777777" w:rsidR="00AE5D59" w:rsidRDefault="00096CCD">
                  <w:pPr>
                    <w:textAlignment w:val="baseline"/>
                  </w:pPr>
                  <w:r>
                    <w:rPr>
                      <w:noProof/>
                    </w:rPr>
                    <w:drawing>
                      <wp:inline distT="0" distB="0" distL="0" distR="0" wp14:anchorId="7CC98FD3" wp14:editId="5B9F838B">
                        <wp:extent cx="7235825" cy="1722120"/>
                        <wp:effectExtent l="0" t="0" r="0" b="0"/>
                        <wp:docPr id="149" name="Picture"/>
                        <wp:cNvGraphicFramePr/>
                        <a:graphic xmlns:a="http://schemas.openxmlformats.org/drawingml/2006/main">
                          <a:graphicData uri="http://schemas.openxmlformats.org/drawingml/2006/picture">
                            <pic:pic xmlns:pic="http://schemas.openxmlformats.org/drawingml/2006/picture">
                              <pic:nvPicPr>
                                <pic:cNvPr id="149" name="Picture"/>
                                <pic:cNvPicPr preferRelativeResize="0"/>
                              </pic:nvPicPr>
                              <pic:blipFill>
                                <a:blip r:embed="rId38"/>
                                <a:stretch>
                                  <a:fillRect/>
                                </a:stretch>
                              </pic:blipFill>
                              <pic:spPr>
                                <a:xfrm>
                                  <a:off x="0" y="0"/>
                                  <a:ext cx="7235825" cy="1722120"/>
                                </a:xfrm>
                                <a:prstGeom prst="rect">
                                  <a:avLst/>
                                </a:prstGeom>
                              </pic:spPr>
                            </pic:pic>
                          </a:graphicData>
                        </a:graphic>
                      </wp:inline>
                    </w:drawing>
                  </w:r>
                </w:p>
              </w:txbxContent>
            </v:textbox>
            <w10:wrap type="square" anchorx="page" anchory="page"/>
          </v:shape>
        </w:pict>
      </w:r>
      <w:r>
        <w:pict w14:anchorId="0D4B195C">
          <v:shape id="_x0000_s1088" type="#_x0000_t202" style="position:absolute;margin-left:42.7pt;margin-top:110.85pt;width:111.85pt;height:25.2pt;z-index:-251472384;mso-wrap-distance-left:0;mso-wrap-distance-right:0;mso-position-horizontal-relative:page;mso-position-vertical-relative:page" filled="f" stroked="f">
            <v:textbox inset="0,0,0,0">
              <w:txbxContent>
                <w:p w14:paraId="4BE7BD82" w14:textId="77777777" w:rsidR="00AE5D59" w:rsidRDefault="00096CCD">
                  <w:pPr>
                    <w:spacing w:before="1" w:line="489" w:lineRule="exact"/>
                    <w:textAlignment w:val="baseline"/>
                    <w:rPr>
                      <w:rFonts w:ascii="Arial" w:eastAsia="Arial" w:hAnsi="Arial"/>
                      <w:color w:val="4C2C8D"/>
                      <w:spacing w:val="-14"/>
                      <w:w w:val="110"/>
                      <w:sz w:val="43"/>
                    </w:rPr>
                  </w:pPr>
                  <w:r>
                    <w:rPr>
                      <w:rFonts w:ascii="Arial" w:eastAsia="Arial" w:hAnsi="Arial"/>
                      <w:color w:val="4C2C8D"/>
                      <w:spacing w:val="-14"/>
                      <w:w w:val="110"/>
                      <w:sz w:val="43"/>
                    </w:rPr>
                    <w:t>Tim’s story</w:t>
                  </w:r>
                </w:p>
              </w:txbxContent>
            </v:textbox>
            <w10:wrap type="square" anchorx="page" anchory="page"/>
          </v:shape>
        </w:pict>
      </w:r>
      <w:r w:rsidR="00096CCD">
        <w:rPr>
          <w:rFonts w:ascii="Arial" w:eastAsia="Arial" w:hAnsi="Arial"/>
          <w:color w:val="040448"/>
          <w:spacing w:val="-4"/>
          <w:sz w:val="23"/>
        </w:rPr>
        <w:t xml:space="preserve">I grew up in Melbourne and went to a private school for my secondary education. I then completed a university degree at La Trobe </w:t>
      </w:r>
      <w:r w:rsidR="00096CCD">
        <w:rPr>
          <w:rFonts w:ascii="Verdana" w:eastAsia="Verdana" w:hAnsi="Verdana"/>
          <w:color w:val="040448"/>
          <w:spacing w:val="-4"/>
        </w:rPr>
        <w:t xml:space="preserve">University. My first post-university job was as </w:t>
      </w:r>
      <w:r w:rsidR="00096CCD">
        <w:rPr>
          <w:rFonts w:ascii="Arial" w:eastAsia="Arial" w:hAnsi="Arial"/>
          <w:color w:val="040448"/>
          <w:spacing w:val="-4"/>
          <w:sz w:val="23"/>
        </w:rPr>
        <w:t xml:space="preserve">a trainee at ANZ bank. I have since worked in many large global </w:t>
      </w:r>
      <w:proofErr w:type="spellStart"/>
      <w:r w:rsidR="00096CCD">
        <w:rPr>
          <w:rFonts w:ascii="Arial" w:eastAsia="Arial" w:hAnsi="Arial"/>
          <w:color w:val="040448"/>
          <w:spacing w:val="-4"/>
          <w:sz w:val="23"/>
        </w:rPr>
        <w:t>organisations</w:t>
      </w:r>
      <w:proofErr w:type="spellEnd"/>
      <w:r w:rsidR="00096CCD">
        <w:rPr>
          <w:rFonts w:ascii="Arial" w:eastAsia="Arial" w:hAnsi="Arial"/>
          <w:color w:val="040448"/>
          <w:spacing w:val="-4"/>
          <w:sz w:val="23"/>
        </w:rPr>
        <w:t xml:space="preserve"> in relatively senior positions.</w:t>
      </w:r>
    </w:p>
    <w:p w14:paraId="382E7603" w14:textId="77777777" w:rsidR="00AE5D59" w:rsidRDefault="00096CCD">
      <w:pPr>
        <w:spacing w:before="99" w:line="270" w:lineRule="exact"/>
        <w:ind w:right="72"/>
        <w:textAlignment w:val="baseline"/>
        <w:rPr>
          <w:rFonts w:ascii="Arial" w:eastAsia="Arial" w:hAnsi="Arial"/>
          <w:color w:val="000000"/>
          <w:spacing w:val="-4"/>
          <w:sz w:val="19"/>
        </w:rPr>
      </w:pPr>
      <w:r>
        <w:rPr>
          <w:rFonts w:ascii="Arial" w:eastAsia="Arial" w:hAnsi="Arial"/>
          <w:color w:val="000000"/>
          <w:spacing w:val="-4"/>
          <w:sz w:val="19"/>
        </w:rPr>
        <w:t xml:space="preserve">I have three children aged 24, 23 and 18. The youngest has Down syndrome. He is an absolute joy and makes </w:t>
      </w:r>
      <w:r>
        <w:rPr>
          <w:rFonts w:ascii="Verdana" w:eastAsia="Verdana" w:hAnsi="Verdana"/>
          <w:color w:val="000000"/>
          <w:spacing w:val="-4"/>
          <w:sz w:val="17"/>
        </w:rPr>
        <w:t>me laugh. I was married for nearly 20 years. We bought a small farm just out of Albury. I love farming and it was a great upbringing for my kids.</w:t>
      </w:r>
    </w:p>
    <w:p w14:paraId="6972321F" w14:textId="77777777" w:rsidR="00AE5D59" w:rsidRDefault="00096CCD">
      <w:pPr>
        <w:spacing w:before="83" w:line="270" w:lineRule="exact"/>
        <w:ind w:right="216"/>
        <w:textAlignment w:val="baseline"/>
        <w:rPr>
          <w:rFonts w:ascii="Verdana" w:eastAsia="Verdana" w:hAnsi="Verdana"/>
          <w:color w:val="000000"/>
          <w:spacing w:val="-4"/>
          <w:sz w:val="17"/>
        </w:rPr>
      </w:pPr>
      <w:r>
        <w:rPr>
          <w:rFonts w:ascii="Verdana" w:eastAsia="Verdana" w:hAnsi="Verdana"/>
          <w:color w:val="000000"/>
          <w:spacing w:val="-4"/>
          <w:sz w:val="17"/>
        </w:rPr>
        <w:t xml:space="preserve">However, in 2009 the wheels started falling off on what had been a great life to date. I was working </w:t>
      </w:r>
      <w:r>
        <w:rPr>
          <w:rFonts w:ascii="Arial" w:eastAsia="Arial" w:hAnsi="Arial"/>
          <w:color w:val="000000"/>
          <w:spacing w:val="-4"/>
          <w:sz w:val="19"/>
        </w:rPr>
        <w:t xml:space="preserve">as a divisional sales manager in a large corporate </w:t>
      </w:r>
      <w:proofErr w:type="spellStart"/>
      <w:r>
        <w:rPr>
          <w:rFonts w:ascii="Verdana" w:eastAsia="Verdana" w:hAnsi="Verdana"/>
          <w:color w:val="000000"/>
          <w:spacing w:val="-4"/>
          <w:sz w:val="17"/>
        </w:rPr>
        <w:t>organisation</w:t>
      </w:r>
      <w:proofErr w:type="spellEnd"/>
      <w:r>
        <w:rPr>
          <w:rFonts w:ascii="Verdana" w:eastAsia="Verdana" w:hAnsi="Verdana"/>
          <w:color w:val="000000"/>
          <w:spacing w:val="-4"/>
          <w:sz w:val="17"/>
        </w:rPr>
        <w:t xml:space="preserve"> when the global financial crisis started to impact our sales. I had to make many staff redundant. I felt enormous, constant pressure.</w:t>
      </w:r>
    </w:p>
    <w:p w14:paraId="5CF9B1B7" w14:textId="77777777" w:rsidR="00AE5D59" w:rsidRDefault="00096CCD">
      <w:pPr>
        <w:spacing w:before="150" w:line="210" w:lineRule="exact"/>
        <w:textAlignment w:val="baseline"/>
        <w:rPr>
          <w:rFonts w:ascii="Arial" w:eastAsia="Arial" w:hAnsi="Arial"/>
          <w:color w:val="000000"/>
          <w:spacing w:val="-1"/>
          <w:sz w:val="19"/>
        </w:rPr>
      </w:pPr>
      <w:r>
        <w:rPr>
          <w:rFonts w:ascii="Arial" w:eastAsia="Arial" w:hAnsi="Arial"/>
          <w:color w:val="000000"/>
          <w:spacing w:val="-1"/>
          <w:sz w:val="19"/>
        </w:rPr>
        <w:t>The signs and symptoms I experienced were:</w:t>
      </w:r>
    </w:p>
    <w:p w14:paraId="7223AD3E" w14:textId="77777777" w:rsidR="00AE5D59" w:rsidRDefault="00096CCD">
      <w:pPr>
        <w:numPr>
          <w:ilvl w:val="0"/>
          <w:numId w:val="3"/>
        </w:numPr>
        <w:spacing w:before="60" w:line="270" w:lineRule="exact"/>
        <w:ind w:left="216" w:right="1008" w:hanging="216"/>
        <w:textAlignment w:val="baseline"/>
        <w:rPr>
          <w:rFonts w:ascii="Verdana" w:eastAsia="Verdana" w:hAnsi="Verdana"/>
          <w:color w:val="000000"/>
          <w:sz w:val="17"/>
        </w:rPr>
      </w:pPr>
      <w:r>
        <w:rPr>
          <w:rFonts w:ascii="Verdana" w:eastAsia="Verdana" w:hAnsi="Verdana"/>
          <w:color w:val="000000"/>
          <w:sz w:val="17"/>
        </w:rPr>
        <w:t xml:space="preserve">I lost 20+ kg in about eight weeks, despite </w:t>
      </w:r>
      <w:r>
        <w:rPr>
          <w:rFonts w:ascii="Arial" w:eastAsia="Arial" w:hAnsi="Arial"/>
          <w:color w:val="000000"/>
          <w:sz w:val="19"/>
        </w:rPr>
        <w:t>maintaining my appetite.</w:t>
      </w:r>
    </w:p>
    <w:p w14:paraId="5DBA15B6" w14:textId="77777777" w:rsidR="00AE5D59" w:rsidRDefault="00096CCD">
      <w:pPr>
        <w:numPr>
          <w:ilvl w:val="0"/>
          <w:numId w:val="3"/>
        </w:numPr>
        <w:spacing w:before="27" w:line="270" w:lineRule="exact"/>
        <w:ind w:left="216" w:right="216" w:hanging="216"/>
        <w:textAlignment w:val="baseline"/>
        <w:rPr>
          <w:rFonts w:ascii="Verdana" w:eastAsia="Verdana" w:hAnsi="Verdana"/>
          <w:color w:val="000000"/>
          <w:sz w:val="17"/>
        </w:rPr>
      </w:pPr>
      <w:r>
        <w:rPr>
          <w:rFonts w:ascii="Verdana" w:eastAsia="Verdana" w:hAnsi="Verdana"/>
          <w:color w:val="000000"/>
          <w:sz w:val="17"/>
        </w:rPr>
        <w:t xml:space="preserve">I couldn’t sleep. I would go off to sleep but wake up within a few hours and lie awake all night </w:t>
      </w:r>
      <w:r>
        <w:rPr>
          <w:rFonts w:ascii="Arial" w:eastAsia="Arial" w:hAnsi="Arial"/>
          <w:color w:val="000000"/>
          <w:sz w:val="19"/>
        </w:rPr>
        <w:t xml:space="preserve">despite trying to meditate, take vitamins, breathing </w:t>
      </w:r>
      <w:r>
        <w:rPr>
          <w:rFonts w:ascii="Verdana" w:eastAsia="Verdana" w:hAnsi="Verdana"/>
          <w:color w:val="000000"/>
          <w:sz w:val="17"/>
        </w:rPr>
        <w:t xml:space="preserve">exercises and more. I often felt myself shaking all </w:t>
      </w:r>
      <w:r>
        <w:rPr>
          <w:rFonts w:ascii="Arial" w:eastAsia="Arial" w:hAnsi="Arial"/>
          <w:color w:val="000000"/>
          <w:sz w:val="19"/>
        </w:rPr>
        <w:t>over with nerves when awake at night. I was always totally exhausted.</w:t>
      </w:r>
    </w:p>
    <w:p w14:paraId="46DFE06D" w14:textId="77777777" w:rsidR="00AE5D59" w:rsidRDefault="00096CCD">
      <w:pPr>
        <w:numPr>
          <w:ilvl w:val="0"/>
          <w:numId w:val="3"/>
        </w:numPr>
        <w:spacing w:before="26" w:line="270" w:lineRule="exact"/>
        <w:ind w:left="216" w:right="936" w:hanging="216"/>
        <w:textAlignment w:val="baseline"/>
        <w:rPr>
          <w:rFonts w:ascii="Verdana" w:eastAsia="Verdana" w:hAnsi="Verdana"/>
          <w:color w:val="000000"/>
          <w:spacing w:val="-4"/>
          <w:sz w:val="17"/>
        </w:rPr>
      </w:pPr>
      <w:r>
        <w:rPr>
          <w:rFonts w:ascii="Verdana" w:eastAsia="Verdana" w:hAnsi="Verdana"/>
          <w:color w:val="000000"/>
          <w:spacing w:val="-4"/>
          <w:sz w:val="17"/>
        </w:rPr>
        <w:t>My stomach was churning a lot of the time and I had short bouts of chest pain.</w:t>
      </w:r>
    </w:p>
    <w:p w14:paraId="15B1925D" w14:textId="77777777" w:rsidR="00AE5D59" w:rsidRDefault="00096CCD">
      <w:pPr>
        <w:numPr>
          <w:ilvl w:val="0"/>
          <w:numId w:val="3"/>
        </w:numPr>
        <w:spacing w:before="35" w:line="268" w:lineRule="exact"/>
        <w:ind w:left="216" w:hanging="216"/>
        <w:textAlignment w:val="baseline"/>
        <w:rPr>
          <w:rFonts w:ascii="Arial" w:eastAsia="Arial" w:hAnsi="Arial"/>
          <w:color w:val="000000"/>
          <w:sz w:val="19"/>
        </w:rPr>
      </w:pPr>
      <w:r>
        <w:rPr>
          <w:rFonts w:ascii="Arial" w:eastAsia="Arial" w:hAnsi="Arial"/>
          <w:color w:val="000000"/>
          <w:sz w:val="19"/>
        </w:rPr>
        <w:t xml:space="preserve">I was indecisive and overthinking when </w:t>
      </w:r>
      <w:r>
        <w:rPr>
          <w:rFonts w:ascii="Arial" w:eastAsia="Arial" w:hAnsi="Arial"/>
          <w:color w:val="000000"/>
          <w:sz w:val="19"/>
        </w:rPr>
        <w:br/>
        <w:t>making decisions.</w:t>
      </w:r>
    </w:p>
    <w:p w14:paraId="5848A851" w14:textId="77777777" w:rsidR="00AE5D59" w:rsidRDefault="00096CCD">
      <w:pPr>
        <w:numPr>
          <w:ilvl w:val="0"/>
          <w:numId w:val="3"/>
        </w:numPr>
        <w:spacing w:before="23" w:line="270" w:lineRule="exact"/>
        <w:ind w:left="216" w:right="936" w:hanging="216"/>
        <w:textAlignment w:val="baseline"/>
        <w:rPr>
          <w:rFonts w:ascii="Verdana" w:eastAsia="Verdana" w:hAnsi="Verdana"/>
          <w:color w:val="000000"/>
          <w:spacing w:val="-4"/>
          <w:sz w:val="17"/>
        </w:rPr>
      </w:pPr>
      <w:r>
        <w:rPr>
          <w:rFonts w:ascii="Verdana" w:eastAsia="Verdana" w:hAnsi="Verdana"/>
          <w:color w:val="000000"/>
          <w:spacing w:val="-4"/>
          <w:sz w:val="17"/>
        </w:rPr>
        <w:t>I feel like there was nothing positive left in my life and was struggling to stay afloat.</w:t>
      </w:r>
    </w:p>
    <w:p w14:paraId="766DFD8B" w14:textId="77777777" w:rsidR="00AE5D59" w:rsidRDefault="00096CCD">
      <w:pPr>
        <w:numPr>
          <w:ilvl w:val="0"/>
          <w:numId w:val="3"/>
        </w:numPr>
        <w:spacing w:before="88" w:line="214" w:lineRule="exact"/>
        <w:ind w:left="216" w:hanging="216"/>
        <w:textAlignment w:val="baseline"/>
        <w:rPr>
          <w:rFonts w:ascii="Verdana" w:eastAsia="Verdana" w:hAnsi="Verdana"/>
          <w:color w:val="000000"/>
          <w:spacing w:val="-4"/>
          <w:sz w:val="17"/>
        </w:rPr>
      </w:pPr>
      <w:r>
        <w:rPr>
          <w:rFonts w:ascii="Verdana" w:eastAsia="Verdana" w:hAnsi="Verdana"/>
          <w:color w:val="000000"/>
          <w:spacing w:val="-4"/>
          <w:sz w:val="17"/>
        </w:rPr>
        <w:t>I was putting on a constant front to everyone.</w:t>
      </w:r>
    </w:p>
    <w:p w14:paraId="74A4C0B1" w14:textId="77777777" w:rsidR="00AE5D59" w:rsidRDefault="00096CCD">
      <w:pPr>
        <w:numPr>
          <w:ilvl w:val="0"/>
          <w:numId w:val="3"/>
        </w:numPr>
        <w:spacing w:before="27" w:line="270" w:lineRule="exact"/>
        <w:ind w:left="216" w:right="864" w:hanging="216"/>
        <w:textAlignment w:val="baseline"/>
        <w:rPr>
          <w:rFonts w:ascii="Verdana" w:eastAsia="Verdana" w:hAnsi="Verdana"/>
          <w:color w:val="000000"/>
          <w:sz w:val="17"/>
        </w:rPr>
      </w:pPr>
      <w:r>
        <w:rPr>
          <w:rFonts w:ascii="Verdana" w:eastAsia="Verdana" w:hAnsi="Verdana"/>
          <w:color w:val="000000"/>
          <w:sz w:val="17"/>
        </w:rPr>
        <w:t>I felt ashamed as a father and husband that I was feeling this way.</w:t>
      </w:r>
    </w:p>
    <w:p w14:paraId="6F814899" w14:textId="77777777" w:rsidR="00AE5D59" w:rsidRDefault="00096CCD">
      <w:pPr>
        <w:numPr>
          <w:ilvl w:val="0"/>
          <w:numId w:val="3"/>
        </w:numPr>
        <w:spacing w:before="30" w:line="270" w:lineRule="exact"/>
        <w:ind w:left="216" w:right="720" w:hanging="216"/>
        <w:textAlignment w:val="baseline"/>
        <w:rPr>
          <w:rFonts w:ascii="Verdana" w:eastAsia="Verdana" w:hAnsi="Verdana"/>
          <w:color w:val="000000"/>
          <w:spacing w:val="-6"/>
          <w:sz w:val="17"/>
        </w:rPr>
      </w:pPr>
      <w:r>
        <w:rPr>
          <w:rFonts w:ascii="Verdana" w:eastAsia="Verdana" w:hAnsi="Verdana"/>
          <w:color w:val="000000"/>
          <w:spacing w:val="-6"/>
          <w:sz w:val="17"/>
        </w:rPr>
        <w:t>I had a short fuse/temper with those closest to me – my family. This I know was wrong, but I found it very difficult to control.</w:t>
      </w:r>
    </w:p>
    <w:p w14:paraId="4DCB10FD" w14:textId="77777777" w:rsidR="00AE5D59" w:rsidRDefault="00096CCD">
      <w:pPr>
        <w:spacing w:before="86" w:line="270" w:lineRule="exact"/>
        <w:ind w:right="72"/>
        <w:textAlignment w:val="baseline"/>
        <w:rPr>
          <w:rFonts w:ascii="Verdana" w:eastAsia="Verdana" w:hAnsi="Verdana"/>
          <w:color w:val="000000"/>
          <w:spacing w:val="-5"/>
          <w:sz w:val="17"/>
        </w:rPr>
      </w:pPr>
      <w:r>
        <w:rPr>
          <w:rFonts w:ascii="Verdana" w:eastAsia="Verdana" w:hAnsi="Verdana"/>
          <w:color w:val="000000"/>
          <w:spacing w:val="-5"/>
          <w:sz w:val="17"/>
        </w:rPr>
        <w:t xml:space="preserve">As a family one weekend, I floated horses for my kids to attend a gymkhana. When I got there, I could not face </w:t>
      </w:r>
      <w:r>
        <w:rPr>
          <w:rFonts w:ascii="Arial" w:eastAsia="Arial" w:hAnsi="Arial"/>
          <w:color w:val="000000"/>
          <w:spacing w:val="-5"/>
          <w:sz w:val="19"/>
        </w:rPr>
        <w:t xml:space="preserve">up to talking or </w:t>
      </w:r>
      <w:proofErr w:type="spellStart"/>
      <w:r>
        <w:rPr>
          <w:rFonts w:ascii="Arial" w:eastAsia="Arial" w:hAnsi="Arial"/>
          <w:color w:val="000000"/>
          <w:spacing w:val="-5"/>
          <w:sz w:val="19"/>
        </w:rPr>
        <w:t>socialising</w:t>
      </w:r>
      <w:proofErr w:type="spellEnd"/>
      <w:r>
        <w:rPr>
          <w:rFonts w:ascii="Arial" w:eastAsia="Arial" w:hAnsi="Arial"/>
          <w:color w:val="000000"/>
          <w:spacing w:val="-5"/>
          <w:sz w:val="19"/>
        </w:rPr>
        <w:t xml:space="preserve">. Then at work, over a period </w:t>
      </w:r>
    </w:p>
    <w:p w14:paraId="02579A0C" w14:textId="77777777" w:rsidR="00AE5D59" w:rsidRDefault="00096CCD">
      <w:pPr>
        <w:spacing w:line="269" w:lineRule="exact"/>
        <w:ind w:right="144"/>
        <w:jc w:val="both"/>
        <w:textAlignment w:val="baseline"/>
        <w:rPr>
          <w:rFonts w:ascii="Verdana" w:eastAsia="Verdana" w:hAnsi="Verdana"/>
          <w:color w:val="000000"/>
          <w:spacing w:val="-6"/>
          <w:sz w:val="17"/>
        </w:rPr>
      </w:pPr>
      <w:r>
        <w:br w:type="column"/>
      </w:r>
      <w:r>
        <w:rPr>
          <w:rFonts w:ascii="Verdana" w:eastAsia="Verdana" w:hAnsi="Verdana"/>
          <w:color w:val="000000"/>
          <w:spacing w:val="-6"/>
          <w:sz w:val="17"/>
        </w:rPr>
        <w:t>of a couple of months, tasks that were normally small became huge. For no reason, I felt like a fraud and that I would get found out. I felt I was often on the verge of wanting to cry. I felt I was valueless and a burden.</w:t>
      </w:r>
    </w:p>
    <w:p w14:paraId="75BD738E" w14:textId="77777777" w:rsidR="00AE5D59" w:rsidRDefault="008A1D33">
      <w:pPr>
        <w:spacing w:before="85" w:line="270" w:lineRule="exact"/>
        <w:textAlignment w:val="baseline"/>
        <w:rPr>
          <w:rFonts w:ascii="Verdana" w:eastAsia="Verdana" w:hAnsi="Verdana"/>
          <w:color w:val="000000"/>
          <w:spacing w:val="-4"/>
          <w:sz w:val="17"/>
        </w:rPr>
      </w:pPr>
      <w:r>
        <w:pict w14:anchorId="1518A71B">
          <v:shape id="_x0000_s1087" type="#_x0000_t202" style="position:absolute;margin-left:0;margin-top:758.4pt;width:4in;height:83.5pt;z-index:-251710976;mso-wrap-distance-left:0;mso-wrap-distance-right:0;mso-position-horizontal-relative:page;mso-position-vertical-relative:page" filled="f" stroked="f">
            <v:textbox inset="0,0,0,0">
              <w:txbxContent>
                <w:p w14:paraId="75EB5835" w14:textId="77777777" w:rsidR="00AE5D59" w:rsidRDefault="00096CCD">
                  <w:pPr>
                    <w:textAlignment w:val="baseline"/>
                  </w:pPr>
                  <w:r>
                    <w:rPr>
                      <w:noProof/>
                    </w:rPr>
                    <w:drawing>
                      <wp:inline distT="0" distB="0" distL="0" distR="0" wp14:anchorId="118648EF" wp14:editId="67A8BFB4">
                        <wp:extent cx="3657600" cy="1060450"/>
                        <wp:effectExtent l="0" t="0" r="0" b="0"/>
                        <wp:docPr id="150" name="Picture"/>
                        <wp:cNvGraphicFramePr/>
                        <a:graphic xmlns:a="http://schemas.openxmlformats.org/drawingml/2006/main">
                          <a:graphicData uri="http://schemas.openxmlformats.org/drawingml/2006/picture">
                            <pic:pic xmlns:pic="http://schemas.openxmlformats.org/drawingml/2006/picture">
                              <pic:nvPicPr>
                                <pic:cNvPr id="150" name="Picture"/>
                                <pic:cNvPicPr preferRelativeResize="0"/>
                              </pic:nvPicPr>
                              <pic:blipFill>
                                <a:blip r:embed="rId126"/>
                                <a:stretch>
                                  <a:fillRect/>
                                </a:stretch>
                              </pic:blipFill>
                              <pic:spPr>
                                <a:xfrm>
                                  <a:off x="0" y="0"/>
                                  <a:ext cx="3657600" cy="1060450"/>
                                </a:xfrm>
                                <a:prstGeom prst="rect">
                                  <a:avLst/>
                                </a:prstGeom>
                              </pic:spPr>
                            </pic:pic>
                          </a:graphicData>
                        </a:graphic>
                      </wp:inline>
                    </w:drawing>
                  </w:r>
                </w:p>
              </w:txbxContent>
            </v:textbox>
            <w10:wrap anchorx="page" anchory="page"/>
          </v:shape>
        </w:pict>
      </w:r>
      <w:r w:rsidR="00096CCD">
        <w:rPr>
          <w:rFonts w:ascii="Verdana" w:eastAsia="Verdana" w:hAnsi="Verdana"/>
          <w:color w:val="000000"/>
          <w:spacing w:val="-4"/>
          <w:sz w:val="17"/>
        </w:rPr>
        <w:t xml:space="preserve">One day my ex-wife urgently booked me into see a </w:t>
      </w:r>
      <w:r w:rsidR="00096CCD">
        <w:rPr>
          <w:rFonts w:ascii="Arial" w:eastAsia="Arial" w:hAnsi="Arial"/>
          <w:color w:val="000000"/>
          <w:spacing w:val="-4"/>
          <w:sz w:val="19"/>
        </w:rPr>
        <w:t xml:space="preserve">psychiatrist. Despite the urgency, this took several </w:t>
      </w:r>
      <w:r w:rsidR="00096CCD">
        <w:rPr>
          <w:rFonts w:ascii="Verdana" w:eastAsia="Verdana" w:hAnsi="Verdana"/>
          <w:color w:val="000000"/>
          <w:spacing w:val="-4"/>
          <w:sz w:val="17"/>
        </w:rPr>
        <w:t xml:space="preserve">weeks. The thought of seeing a psychiatrist made me </w:t>
      </w:r>
      <w:r w:rsidR="00096CCD">
        <w:rPr>
          <w:rFonts w:ascii="Arial" w:eastAsia="Arial" w:hAnsi="Arial"/>
          <w:color w:val="000000"/>
          <w:spacing w:val="-4"/>
          <w:sz w:val="19"/>
        </w:rPr>
        <w:t xml:space="preserve">very anxious but at the same time I hoped he could do </w:t>
      </w:r>
      <w:r w:rsidR="00096CCD">
        <w:rPr>
          <w:rFonts w:ascii="Verdana" w:eastAsia="Verdana" w:hAnsi="Verdana"/>
          <w:color w:val="000000"/>
          <w:spacing w:val="-4"/>
          <w:sz w:val="17"/>
        </w:rPr>
        <w:t xml:space="preserve">something to make me feel better. The psychiatrist was </w:t>
      </w:r>
      <w:r w:rsidR="00096CCD">
        <w:rPr>
          <w:rFonts w:ascii="Arial" w:eastAsia="Arial" w:hAnsi="Arial"/>
          <w:color w:val="000000"/>
          <w:spacing w:val="-4"/>
          <w:sz w:val="19"/>
        </w:rPr>
        <w:t xml:space="preserve">brilliant. He quickly diagnosed that I was having a severe </w:t>
      </w:r>
      <w:r w:rsidR="00096CCD">
        <w:rPr>
          <w:rFonts w:ascii="Verdana" w:eastAsia="Verdana" w:hAnsi="Verdana"/>
          <w:color w:val="000000"/>
          <w:spacing w:val="-4"/>
          <w:sz w:val="17"/>
        </w:rPr>
        <w:t>case of anxiety and depression. He was confident he could help improve and manage the situation. I felt an instant feeling of relief.</w:t>
      </w:r>
    </w:p>
    <w:p w14:paraId="00070D72" w14:textId="77777777" w:rsidR="00AE5D59" w:rsidRDefault="00096CCD">
      <w:pPr>
        <w:spacing w:before="87" w:line="270" w:lineRule="exact"/>
        <w:ind w:right="144"/>
        <w:textAlignment w:val="baseline"/>
        <w:rPr>
          <w:rFonts w:ascii="Verdana" w:eastAsia="Verdana" w:hAnsi="Verdana"/>
          <w:color w:val="000000"/>
          <w:spacing w:val="-5"/>
          <w:sz w:val="17"/>
        </w:rPr>
      </w:pPr>
      <w:r>
        <w:rPr>
          <w:rFonts w:ascii="Verdana" w:eastAsia="Verdana" w:hAnsi="Verdana"/>
          <w:color w:val="000000"/>
          <w:spacing w:val="-5"/>
          <w:sz w:val="17"/>
        </w:rPr>
        <w:t xml:space="preserve">I was admitted into a Melbourne clinic for a few weeks. I continued to see my psychiatrist for several years. He was excellent in listening and in offering solutions to </w:t>
      </w:r>
      <w:r>
        <w:rPr>
          <w:rFonts w:ascii="Arial" w:eastAsia="Arial" w:hAnsi="Arial"/>
          <w:color w:val="000000"/>
          <w:spacing w:val="-5"/>
          <w:sz w:val="19"/>
        </w:rPr>
        <w:t xml:space="preserve">issues I raised. There were many ups and downs whilst </w:t>
      </w:r>
      <w:r>
        <w:rPr>
          <w:rFonts w:ascii="Verdana" w:eastAsia="Verdana" w:hAnsi="Verdana"/>
          <w:color w:val="000000"/>
          <w:spacing w:val="-5"/>
          <w:sz w:val="17"/>
        </w:rPr>
        <w:t>we waited for the medications to have an effect. It took several trial and errors on different medications over a few months before he found the correct medications.</w:t>
      </w:r>
    </w:p>
    <w:p w14:paraId="299B8663" w14:textId="77777777" w:rsidR="00AE5D59" w:rsidRDefault="00096CCD">
      <w:pPr>
        <w:spacing w:before="86" w:line="270" w:lineRule="exact"/>
        <w:ind w:right="216"/>
        <w:textAlignment w:val="baseline"/>
        <w:rPr>
          <w:rFonts w:ascii="Verdana" w:eastAsia="Verdana" w:hAnsi="Verdana"/>
          <w:color w:val="000000"/>
          <w:spacing w:val="-2"/>
          <w:sz w:val="17"/>
        </w:rPr>
      </w:pPr>
      <w:r>
        <w:rPr>
          <w:rFonts w:ascii="Verdana" w:eastAsia="Verdana" w:hAnsi="Verdana"/>
          <w:color w:val="000000"/>
          <w:spacing w:val="-2"/>
          <w:sz w:val="17"/>
        </w:rPr>
        <w:t xml:space="preserve">I did not go back to work for three to four months and spent </w:t>
      </w:r>
      <w:proofErr w:type="gramStart"/>
      <w:r>
        <w:rPr>
          <w:rFonts w:ascii="Verdana" w:eastAsia="Verdana" w:hAnsi="Verdana"/>
          <w:color w:val="000000"/>
          <w:spacing w:val="-2"/>
          <w:sz w:val="17"/>
        </w:rPr>
        <w:t>the majority of</w:t>
      </w:r>
      <w:proofErr w:type="gramEnd"/>
      <w:r>
        <w:rPr>
          <w:rFonts w:ascii="Verdana" w:eastAsia="Verdana" w:hAnsi="Verdana"/>
          <w:color w:val="000000"/>
          <w:spacing w:val="-2"/>
          <w:sz w:val="17"/>
        </w:rPr>
        <w:t xml:space="preserve"> my time at our farm. I felt and </w:t>
      </w:r>
      <w:r>
        <w:rPr>
          <w:rFonts w:ascii="Arial" w:eastAsia="Arial" w:hAnsi="Arial"/>
          <w:color w:val="000000"/>
          <w:spacing w:val="-2"/>
          <w:sz w:val="19"/>
        </w:rPr>
        <w:t xml:space="preserve">acted like a recluse. My ability to concentrate had </w:t>
      </w:r>
      <w:r>
        <w:rPr>
          <w:rFonts w:ascii="Verdana" w:eastAsia="Verdana" w:hAnsi="Verdana"/>
          <w:color w:val="000000"/>
          <w:spacing w:val="-2"/>
          <w:sz w:val="17"/>
        </w:rPr>
        <w:t xml:space="preserve">severely been affected and my mind was ruminating constantly. I felt my family were not fully supporting </w:t>
      </w:r>
      <w:r>
        <w:rPr>
          <w:rFonts w:ascii="Arial" w:eastAsia="Arial" w:hAnsi="Arial"/>
          <w:color w:val="000000"/>
          <w:spacing w:val="-2"/>
          <w:sz w:val="19"/>
        </w:rPr>
        <w:t xml:space="preserve">me. Looking back, it would have helped enormously </w:t>
      </w:r>
      <w:r>
        <w:rPr>
          <w:rFonts w:ascii="Verdana" w:eastAsia="Verdana" w:hAnsi="Verdana"/>
          <w:color w:val="000000"/>
          <w:spacing w:val="-2"/>
          <w:sz w:val="17"/>
        </w:rPr>
        <w:t xml:space="preserve">if family and close friends had researched anxiety </w:t>
      </w:r>
      <w:r>
        <w:rPr>
          <w:rFonts w:ascii="Arial" w:eastAsia="Arial" w:hAnsi="Arial"/>
          <w:color w:val="000000"/>
          <w:spacing w:val="-2"/>
          <w:sz w:val="19"/>
        </w:rPr>
        <w:t>and depression.</w:t>
      </w:r>
    </w:p>
    <w:p w14:paraId="4E7F51BE" w14:textId="77777777" w:rsidR="00AE5D59" w:rsidRDefault="00096CCD">
      <w:pPr>
        <w:spacing w:before="138" w:line="214" w:lineRule="exact"/>
        <w:textAlignment w:val="baseline"/>
        <w:rPr>
          <w:rFonts w:ascii="Verdana" w:eastAsia="Verdana" w:hAnsi="Verdana"/>
          <w:color w:val="000000"/>
          <w:spacing w:val="-5"/>
          <w:sz w:val="17"/>
        </w:rPr>
      </w:pPr>
      <w:r>
        <w:rPr>
          <w:rFonts w:ascii="Verdana" w:eastAsia="Verdana" w:hAnsi="Verdana"/>
          <w:color w:val="000000"/>
          <w:spacing w:val="-5"/>
          <w:sz w:val="17"/>
        </w:rPr>
        <w:t>One day I got so low, I attempted to take my life.</w:t>
      </w:r>
    </w:p>
    <w:p w14:paraId="056FBBF8" w14:textId="77777777" w:rsidR="00AE5D59" w:rsidRDefault="00096CCD">
      <w:pPr>
        <w:spacing w:before="67" w:line="210" w:lineRule="exact"/>
        <w:textAlignment w:val="baseline"/>
        <w:rPr>
          <w:rFonts w:ascii="Arial" w:eastAsia="Arial" w:hAnsi="Arial"/>
          <w:color w:val="000000"/>
          <w:sz w:val="19"/>
        </w:rPr>
      </w:pPr>
      <w:r>
        <w:rPr>
          <w:rFonts w:ascii="Arial" w:eastAsia="Arial" w:hAnsi="Arial"/>
          <w:color w:val="000000"/>
          <w:sz w:val="19"/>
        </w:rPr>
        <w:t>It was only thoughts about my children that stopped</w:t>
      </w:r>
    </w:p>
    <w:p w14:paraId="2A8AD9AF" w14:textId="77777777" w:rsidR="00AE5D59" w:rsidRDefault="00096CCD">
      <w:pPr>
        <w:spacing w:before="59" w:line="210" w:lineRule="exact"/>
        <w:textAlignment w:val="baseline"/>
        <w:rPr>
          <w:rFonts w:ascii="Arial" w:eastAsia="Arial" w:hAnsi="Arial"/>
          <w:color w:val="000000"/>
          <w:spacing w:val="-2"/>
          <w:sz w:val="19"/>
        </w:rPr>
      </w:pPr>
      <w:r>
        <w:rPr>
          <w:rFonts w:ascii="Arial" w:eastAsia="Arial" w:hAnsi="Arial"/>
          <w:color w:val="000000"/>
          <w:spacing w:val="-2"/>
          <w:sz w:val="19"/>
        </w:rPr>
        <w:t>me. This was the lowest point I had ever reached.</w:t>
      </w:r>
    </w:p>
    <w:p w14:paraId="2BCDD815" w14:textId="77777777" w:rsidR="00AE5D59" w:rsidRDefault="00096CCD">
      <w:pPr>
        <w:spacing w:before="86" w:line="270" w:lineRule="exact"/>
        <w:ind w:right="144"/>
        <w:textAlignment w:val="baseline"/>
        <w:rPr>
          <w:rFonts w:ascii="Verdana" w:eastAsia="Verdana" w:hAnsi="Verdana"/>
          <w:color w:val="000000"/>
          <w:sz w:val="17"/>
        </w:rPr>
      </w:pPr>
      <w:r>
        <w:rPr>
          <w:rFonts w:ascii="Verdana" w:eastAsia="Verdana" w:hAnsi="Verdana"/>
          <w:color w:val="000000"/>
          <w:sz w:val="17"/>
        </w:rPr>
        <w:t xml:space="preserve">Fortunately, I slowly improved and found my way back into the workforce. </w:t>
      </w:r>
      <w:proofErr w:type="spellStart"/>
      <w:r>
        <w:rPr>
          <w:rFonts w:ascii="Verdana" w:eastAsia="Verdana" w:hAnsi="Verdana"/>
          <w:color w:val="000000"/>
          <w:sz w:val="17"/>
        </w:rPr>
        <w:t>Socialising</w:t>
      </w:r>
      <w:proofErr w:type="spellEnd"/>
      <w:r>
        <w:rPr>
          <w:rFonts w:ascii="Verdana" w:eastAsia="Verdana" w:hAnsi="Verdana"/>
          <w:color w:val="000000"/>
          <w:sz w:val="17"/>
        </w:rPr>
        <w:t xml:space="preserve"> did not come back to </w:t>
      </w:r>
      <w:r>
        <w:rPr>
          <w:rFonts w:ascii="Arial" w:eastAsia="Arial" w:hAnsi="Arial"/>
          <w:color w:val="000000"/>
          <w:sz w:val="19"/>
        </w:rPr>
        <w:t>me easily. Then, in 2011, I separated and divorced. This was a tough period.</w:t>
      </w:r>
    </w:p>
    <w:p w14:paraId="12E75860" w14:textId="77777777" w:rsidR="00AE5D59" w:rsidRDefault="00096CCD">
      <w:pPr>
        <w:spacing w:before="78" w:line="270"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2014 was a big year. I had some difficulties disclosing </w:t>
      </w:r>
      <w:r>
        <w:rPr>
          <w:rFonts w:ascii="Arial" w:eastAsia="Arial" w:hAnsi="Arial"/>
          <w:color w:val="000000"/>
          <w:spacing w:val="-4"/>
          <w:sz w:val="19"/>
        </w:rPr>
        <w:t xml:space="preserve">my mental health to my workplace. But sometimes in </w:t>
      </w:r>
      <w:r>
        <w:rPr>
          <w:rFonts w:ascii="Verdana" w:eastAsia="Verdana" w:hAnsi="Verdana"/>
          <w:color w:val="000000"/>
          <w:spacing w:val="-4"/>
          <w:sz w:val="17"/>
        </w:rPr>
        <w:t xml:space="preserve">life, good things come from bad situations. I </w:t>
      </w:r>
      <w:proofErr w:type="gramStart"/>
      <w:r>
        <w:rPr>
          <w:rFonts w:ascii="Verdana" w:eastAsia="Verdana" w:hAnsi="Verdana"/>
          <w:color w:val="000000"/>
          <w:spacing w:val="-4"/>
          <w:sz w:val="17"/>
        </w:rPr>
        <w:t>entered into</w:t>
      </w:r>
      <w:proofErr w:type="gramEnd"/>
      <w:r>
        <w:rPr>
          <w:rFonts w:ascii="Verdana" w:eastAsia="Verdana" w:hAnsi="Verdana"/>
          <w:color w:val="000000"/>
          <w:spacing w:val="-4"/>
          <w:sz w:val="17"/>
        </w:rPr>
        <w:t xml:space="preserve"> my first same-sex relationship with my current husband.</w:t>
      </w:r>
    </w:p>
    <w:p w14:paraId="50361DEF" w14:textId="77777777" w:rsidR="00AE5D59" w:rsidRDefault="00096CCD">
      <w:pPr>
        <w:spacing w:before="87" w:line="269" w:lineRule="exact"/>
        <w:textAlignment w:val="baseline"/>
        <w:rPr>
          <w:rFonts w:ascii="Arial" w:eastAsia="Arial" w:hAnsi="Arial"/>
          <w:color w:val="000000"/>
          <w:spacing w:val="-3"/>
          <w:sz w:val="19"/>
        </w:rPr>
      </w:pPr>
      <w:r>
        <w:rPr>
          <w:rFonts w:ascii="Arial" w:eastAsia="Arial" w:hAnsi="Arial"/>
          <w:color w:val="000000"/>
          <w:spacing w:val="-3"/>
          <w:sz w:val="19"/>
        </w:rPr>
        <w:t xml:space="preserve">In 2015 I decided to come out. It took enormous courage </w:t>
      </w:r>
      <w:r>
        <w:rPr>
          <w:rFonts w:ascii="Verdana" w:eastAsia="Verdana" w:hAnsi="Verdana"/>
          <w:color w:val="000000"/>
          <w:spacing w:val="-3"/>
          <w:sz w:val="17"/>
        </w:rPr>
        <w:t xml:space="preserve">and strength to tell family and friends that I was gay. </w:t>
      </w:r>
      <w:r>
        <w:rPr>
          <w:rFonts w:ascii="Arial" w:eastAsia="Arial" w:hAnsi="Arial"/>
          <w:color w:val="000000"/>
          <w:spacing w:val="-3"/>
          <w:sz w:val="19"/>
        </w:rPr>
        <w:t xml:space="preserve">The majority have been extremely supportive. We </w:t>
      </w:r>
      <w:r>
        <w:rPr>
          <w:rFonts w:ascii="Verdana" w:eastAsia="Verdana" w:hAnsi="Verdana"/>
          <w:color w:val="000000"/>
          <w:spacing w:val="-3"/>
          <w:sz w:val="17"/>
        </w:rPr>
        <w:t>were married in January 2019. I couldn’t be happier.</w:t>
      </w:r>
    </w:p>
    <w:p w14:paraId="47274978" w14:textId="77777777" w:rsidR="00AE5D59" w:rsidRDefault="00AE5D59">
      <w:pPr>
        <w:sectPr w:rsidR="00AE5D59">
          <w:pgSz w:w="11909" w:h="16838"/>
          <w:pgMar w:top="3191" w:right="1135" w:bottom="0" w:left="846" w:header="720" w:footer="720" w:gutter="0"/>
          <w:cols w:num="2" w:space="0" w:equalWidth="0">
            <w:col w:w="4680" w:space="568"/>
            <w:col w:w="4680" w:space="0"/>
          </w:cols>
        </w:sectPr>
      </w:pPr>
    </w:p>
    <w:p w14:paraId="493A4CCC" w14:textId="77777777" w:rsidR="00AE5D59" w:rsidRDefault="00096CCD">
      <w:pPr>
        <w:tabs>
          <w:tab w:val="left" w:pos="5184"/>
        </w:tabs>
        <w:spacing w:before="482" w:line="192" w:lineRule="exact"/>
        <w:ind w:left="1296"/>
        <w:textAlignment w:val="baseline"/>
        <w:rPr>
          <w:rFonts w:ascii="Arial" w:eastAsia="Arial" w:hAnsi="Arial"/>
          <w:color w:val="FFFFFF"/>
          <w:spacing w:val="-3"/>
          <w:sz w:val="15"/>
        </w:rPr>
      </w:pPr>
      <w:r>
        <w:rPr>
          <w:rFonts w:ascii="Arial" w:eastAsia="Arial" w:hAnsi="Arial"/>
          <w:color w:val="FFFFFF"/>
          <w:spacing w:val="-3"/>
          <w:sz w:val="15"/>
        </w:rPr>
        <w:t>62</w:t>
      </w:r>
      <w:r>
        <w:rPr>
          <w:rFonts w:ascii="Verdana" w:eastAsia="Verdana" w:hAnsi="Verdana"/>
          <w:color w:val="2F353E"/>
          <w:spacing w:val="-3"/>
          <w:sz w:val="15"/>
        </w:rPr>
        <w:tab/>
        <w:t>National suicide prevention strategy for Australia’s health system: 2020–2023</w:t>
      </w:r>
    </w:p>
    <w:p w14:paraId="5CA0FD88" w14:textId="77777777" w:rsidR="00AE5D59" w:rsidRDefault="00AE5D59">
      <w:pPr>
        <w:sectPr w:rsidR="00AE5D59">
          <w:type w:val="continuous"/>
          <w:pgSz w:w="11909" w:h="16838"/>
          <w:pgMar w:top="3191" w:right="0" w:bottom="0" w:left="0" w:header="720" w:footer="720" w:gutter="0"/>
          <w:cols w:space="720"/>
        </w:sectPr>
      </w:pPr>
    </w:p>
    <w:p w14:paraId="272B38ED" w14:textId="77777777" w:rsidR="00AE5D59" w:rsidRDefault="008A1D33">
      <w:pPr>
        <w:spacing w:before="23" w:line="440" w:lineRule="exact"/>
        <w:ind w:right="576"/>
        <w:textAlignment w:val="baseline"/>
        <w:rPr>
          <w:rFonts w:ascii="Arial" w:eastAsia="Arial" w:hAnsi="Arial"/>
          <w:b/>
          <w:color w:val="72298E"/>
          <w:spacing w:val="-12"/>
          <w:w w:val="105"/>
          <w:sz w:val="34"/>
        </w:rPr>
      </w:pPr>
      <w:r>
        <w:lastRenderedPageBreak/>
        <w:pict w14:anchorId="6DCF71A0">
          <v:shape id="_x0000_s1086" type="#_x0000_t202" style="position:absolute;margin-left:412.8pt;margin-top:0;width:182.65pt;height:160.3pt;z-index:-251709952;mso-wrap-distance-left:0;mso-wrap-distance-right:0;mso-position-horizontal-relative:page;mso-position-vertical-relative:page" filled="f" stroked="f">
            <v:textbox inset="0,0,0,0">
              <w:txbxContent>
                <w:p w14:paraId="0757AC43" w14:textId="77777777" w:rsidR="00AE5D59" w:rsidRDefault="00096CCD">
                  <w:pPr>
                    <w:spacing w:after="2131"/>
                    <w:textAlignment w:val="baseline"/>
                  </w:pPr>
                  <w:r>
                    <w:rPr>
                      <w:noProof/>
                    </w:rPr>
                    <w:drawing>
                      <wp:inline distT="0" distB="0" distL="0" distR="0" wp14:anchorId="4FCF5626" wp14:editId="6028D003">
                        <wp:extent cx="2319655" cy="682625"/>
                        <wp:effectExtent l="0" t="0" r="0" b="0"/>
                        <wp:docPr id="151" name="Picture"/>
                        <wp:cNvGraphicFramePr/>
                        <a:graphic xmlns:a="http://schemas.openxmlformats.org/drawingml/2006/main">
                          <a:graphicData uri="http://schemas.openxmlformats.org/drawingml/2006/picture">
                            <pic:pic xmlns:pic="http://schemas.openxmlformats.org/drawingml/2006/picture">
                              <pic:nvPicPr>
                                <pic:cNvPr id="151" name="Picture"/>
                                <pic:cNvPicPr preferRelativeResize="0"/>
                              </pic:nvPicPr>
                              <pic:blipFill>
                                <a:blip r:embed="rId104"/>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b/>
          <w:color w:val="72298E"/>
          <w:spacing w:val="-12"/>
          <w:w w:val="105"/>
          <w:sz w:val="34"/>
        </w:rPr>
        <w:t>Government leadership that drives structures and partnerships to deliver better outcomes</w:t>
      </w:r>
    </w:p>
    <w:p w14:paraId="4033B2DD" w14:textId="77777777" w:rsidR="00AE5D59" w:rsidRDefault="00096CCD">
      <w:pPr>
        <w:spacing w:before="213" w:line="320" w:lineRule="exact"/>
        <w:textAlignment w:val="baseline"/>
        <w:rPr>
          <w:rFonts w:ascii="Arial" w:eastAsia="Arial" w:hAnsi="Arial"/>
          <w:b/>
          <w:color w:val="0162A4"/>
          <w:spacing w:val="-2"/>
          <w:sz w:val="28"/>
        </w:rPr>
      </w:pPr>
      <w:r>
        <w:rPr>
          <w:rFonts w:ascii="Arial" w:eastAsia="Arial" w:hAnsi="Arial"/>
          <w:b/>
          <w:color w:val="0162A4"/>
          <w:spacing w:val="-2"/>
          <w:sz w:val="28"/>
        </w:rPr>
        <w:t>Why is this a priority?</w:t>
      </w:r>
    </w:p>
    <w:p w14:paraId="1A61AF2A" w14:textId="77777777" w:rsidR="00AE5D59" w:rsidRDefault="00096CCD">
      <w:pPr>
        <w:spacing w:before="86" w:line="269" w:lineRule="exact"/>
        <w:textAlignment w:val="baseline"/>
        <w:rPr>
          <w:rFonts w:ascii="Arial" w:eastAsia="Arial" w:hAnsi="Arial"/>
          <w:color w:val="000000"/>
          <w:spacing w:val="-3"/>
          <w:sz w:val="19"/>
        </w:rPr>
      </w:pPr>
      <w:r>
        <w:rPr>
          <w:rFonts w:ascii="Arial" w:eastAsia="Arial" w:hAnsi="Arial"/>
          <w:color w:val="000000"/>
          <w:spacing w:val="-3"/>
          <w:sz w:val="19"/>
        </w:rPr>
        <w:t xml:space="preserve">With all governments </w:t>
      </w:r>
      <w:proofErr w:type="spellStart"/>
      <w:r>
        <w:rPr>
          <w:rFonts w:ascii="Arial" w:eastAsia="Arial" w:hAnsi="Arial"/>
          <w:color w:val="000000"/>
          <w:spacing w:val="-3"/>
          <w:sz w:val="19"/>
        </w:rPr>
        <w:t>recognising</w:t>
      </w:r>
      <w:proofErr w:type="spellEnd"/>
      <w:r>
        <w:rPr>
          <w:rFonts w:ascii="Arial" w:eastAsia="Arial" w:hAnsi="Arial"/>
          <w:color w:val="000000"/>
          <w:spacing w:val="-3"/>
          <w:sz w:val="19"/>
        </w:rPr>
        <w:t xml:space="preserve"> suicide prevention as </w:t>
      </w:r>
      <w:r>
        <w:rPr>
          <w:rFonts w:ascii="Verdana" w:eastAsia="Verdana" w:hAnsi="Verdana"/>
          <w:color w:val="000000"/>
          <w:spacing w:val="-3"/>
          <w:sz w:val="17"/>
        </w:rPr>
        <w:t xml:space="preserve">a national priority, unprecedented funding and advances in the evidence base, Australia’s suicide prevention </w:t>
      </w:r>
      <w:r>
        <w:rPr>
          <w:rFonts w:ascii="Arial" w:eastAsia="Arial" w:hAnsi="Arial"/>
          <w:color w:val="000000"/>
          <w:spacing w:val="-3"/>
          <w:sz w:val="19"/>
        </w:rPr>
        <w:t>sector has grown, and is growing, rapidly.</w:t>
      </w:r>
    </w:p>
    <w:p w14:paraId="3089A0CC" w14:textId="77777777" w:rsidR="00AE5D59" w:rsidRDefault="00096CCD">
      <w:pPr>
        <w:spacing w:before="123" w:line="269" w:lineRule="exact"/>
        <w:ind w:right="216"/>
        <w:textAlignment w:val="baseline"/>
        <w:rPr>
          <w:rFonts w:ascii="Verdana" w:eastAsia="Verdana" w:hAnsi="Verdana"/>
          <w:color w:val="000000"/>
          <w:spacing w:val="-3"/>
          <w:sz w:val="17"/>
        </w:rPr>
      </w:pPr>
      <w:r>
        <w:rPr>
          <w:rFonts w:ascii="Verdana" w:eastAsia="Verdana" w:hAnsi="Verdana"/>
          <w:color w:val="000000"/>
          <w:spacing w:val="-3"/>
          <w:sz w:val="17"/>
        </w:rPr>
        <w:t xml:space="preserve">There are multiple funders, with the Commonwealth, </w:t>
      </w:r>
      <w:r>
        <w:rPr>
          <w:rFonts w:ascii="Arial" w:eastAsia="Arial" w:hAnsi="Arial"/>
          <w:color w:val="000000"/>
          <w:spacing w:val="-3"/>
          <w:sz w:val="19"/>
        </w:rPr>
        <w:t xml:space="preserve">state/territory governments and PHNs all investing </w:t>
      </w:r>
      <w:r>
        <w:rPr>
          <w:rFonts w:ascii="Verdana" w:eastAsia="Verdana" w:hAnsi="Verdana"/>
          <w:color w:val="000000"/>
          <w:spacing w:val="-3"/>
          <w:sz w:val="17"/>
        </w:rPr>
        <w:t xml:space="preserve">in new infrastructure, </w:t>
      </w:r>
      <w:proofErr w:type="gramStart"/>
      <w:r>
        <w:rPr>
          <w:rFonts w:ascii="Verdana" w:eastAsia="Verdana" w:hAnsi="Verdana"/>
          <w:color w:val="000000"/>
          <w:spacing w:val="-3"/>
          <w:sz w:val="17"/>
        </w:rPr>
        <w:t>programs</w:t>
      </w:r>
      <w:proofErr w:type="gramEnd"/>
      <w:r>
        <w:rPr>
          <w:rFonts w:ascii="Verdana" w:eastAsia="Verdana" w:hAnsi="Verdana"/>
          <w:color w:val="000000"/>
          <w:spacing w:val="-3"/>
          <w:sz w:val="17"/>
        </w:rPr>
        <w:t xml:space="preserve"> and initiatives. There are also multiple non-government </w:t>
      </w:r>
      <w:proofErr w:type="spellStart"/>
      <w:r>
        <w:rPr>
          <w:rFonts w:ascii="Verdana" w:eastAsia="Verdana" w:hAnsi="Verdana"/>
          <w:color w:val="000000"/>
          <w:spacing w:val="-3"/>
          <w:sz w:val="17"/>
        </w:rPr>
        <w:t>organisations</w:t>
      </w:r>
      <w:proofErr w:type="spellEnd"/>
      <w:r>
        <w:rPr>
          <w:rFonts w:ascii="Verdana" w:eastAsia="Verdana" w:hAnsi="Verdana"/>
          <w:color w:val="000000"/>
          <w:spacing w:val="-3"/>
          <w:sz w:val="17"/>
        </w:rPr>
        <w:t xml:space="preserve">, the </w:t>
      </w:r>
      <w:r>
        <w:rPr>
          <w:rFonts w:ascii="Arial" w:eastAsia="Arial" w:hAnsi="Arial"/>
          <w:color w:val="000000"/>
          <w:spacing w:val="-3"/>
          <w:sz w:val="19"/>
        </w:rPr>
        <w:t xml:space="preserve">private sector, research </w:t>
      </w:r>
      <w:proofErr w:type="spellStart"/>
      <w:r>
        <w:rPr>
          <w:rFonts w:ascii="Arial" w:eastAsia="Arial" w:hAnsi="Arial"/>
          <w:color w:val="000000"/>
          <w:spacing w:val="-3"/>
          <w:sz w:val="19"/>
        </w:rPr>
        <w:t>centres</w:t>
      </w:r>
      <w:proofErr w:type="spellEnd"/>
      <w:r>
        <w:rPr>
          <w:rFonts w:ascii="Arial" w:eastAsia="Arial" w:hAnsi="Arial"/>
          <w:color w:val="000000"/>
          <w:spacing w:val="-3"/>
          <w:sz w:val="19"/>
        </w:rPr>
        <w:t xml:space="preserve"> and service providers that provide advice, undertake </w:t>
      </w:r>
      <w:proofErr w:type="gramStart"/>
      <w:r>
        <w:rPr>
          <w:rFonts w:ascii="Arial" w:eastAsia="Arial" w:hAnsi="Arial"/>
          <w:color w:val="000000"/>
          <w:spacing w:val="-3"/>
          <w:sz w:val="19"/>
        </w:rPr>
        <w:t>research</w:t>
      </w:r>
      <w:proofErr w:type="gramEnd"/>
      <w:r>
        <w:rPr>
          <w:rFonts w:ascii="Arial" w:eastAsia="Arial" w:hAnsi="Arial"/>
          <w:color w:val="000000"/>
          <w:spacing w:val="-3"/>
          <w:sz w:val="19"/>
        </w:rPr>
        <w:t xml:space="preserve"> and deliver programs. Roles and responsibilities across the sector, </w:t>
      </w:r>
      <w:r>
        <w:rPr>
          <w:rFonts w:ascii="Verdana" w:eastAsia="Verdana" w:hAnsi="Verdana"/>
          <w:color w:val="000000"/>
          <w:spacing w:val="-3"/>
          <w:sz w:val="17"/>
        </w:rPr>
        <w:t xml:space="preserve">especially between the funders, have never been </w:t>
      </w:r>
      <w:r>
        <w:rPr>
          <w:rFonts w:ascii="Arial" w:eastAsia="Arial" w:hAnsi="Arial"/>
          <w:color w:val="000000"/>
          <w:spacing w:val="-3"/>
          <w:sz w:val="19"/>
        </w:rPr>
        <w:t>agreed and articulated.</w:t>
      </w:r>
    </w:p>
    <w:p w14:paraId="2AEA70FA" w14:textId="77777777" w:rsidR="00AE5D59" w:rsidRDefault="00096CCD">
      <w:pPr>
        <w:spacing w:before="117" w:line="269" w:lineRule="exact"/>
        <w:textAlignment w:val="baseline"/>
        <w:rPr>
          <w:rFonts w:ascii="Verdana" w:eastAsia="Verdana" w:hAnsi="Verdana"/>
          <w:color w:val="000000"/>
          <w:spacing w:val="-6"/>
          <w:sz w:val="17"/>
        </w:rPr>
      </w:pPr>
      <w:r>
        <w:rPr>
          <w:rFonts w:ascii="Verdana" w:eastAsia="Verdana" w:hAnsi="Verdana"/>
          <w:color w:val="000000"/>
          <w:spacing w:val="-6"/>
          <w:sz w:val="17"/>
        </w:rPr>
        <w:t xml:space="preserve">In this context, the report from the 2014 National Review of Mental Health Programs and Services noted a lack of coordination in suicide prevention programs and </w:t>
      </w:r>
      <w:r>
        <w:rPr>
          <w:rFonts w:ascii="Arial" w:eastAsia="Arial" w:hAnsi="Arial"/>
          <w:color w:val="000000"/>
          <w:spacing w:val="-6"/>
          <w:sz w:val="19"/>
        </w:rPr>
        <w:t xml:space="preserve">duplication between Commonwealth and state and </w:t>
      </w:r>
      <w:r>
        <w:rPr>
          <w:rFonts w:ascii="Verdana" w:eastAsia="Verdana" w:hAnsi="Verdana"/>
          <w:color w:val="000000"/>
          <w:spacing w:val="-6"/>
          <w:sz w:val="17"/>
        </w:rPr>
        <w:t xml:space="preserve">territory efforts (National Mental Health Commission 2017). It is likely that this has led to missed opportunities to bring effective programs to scale, to co-invest in </w:t>
      </w:r>
      <w:r>
        <w:rPr>
          <w:rFonts w:ascii="Arial" w:eastAsia="Arial" w:hAnsi="Arial"/>
          <w:color w:val="000000"/>
          <w:spacing w:val="-6"/>
          <w:sz w:val="19"/>
        </w:rPr>
        <w:t xml:space="preserve">innovation and research and to openly share lessons </w:t>
      </w:r>
      <w:r>
        <w:rPr>
          <w:rFonts w:ascii="Verdana" w:eastAsia="Verdana" w:hAnsi="Verdana"/>
          <w:color w:val="000000"/>
          <w:spacing w:val="-6"/>
          <w:sz w:val="17"/>
        </w:rPr>
        <w:t xml:space="preserve">learnt from pilots and trials to </w:t>
      </w:r>
      <w:proofErr w:type="spellStart"/>
      <w:r>
        <w:rPr>
          <w:rFonts w:ascii="Verdana" w:eastAsia="Verdana" w:hAnsi="Verdana"/>
          <w:color w:val="000000"/>
          <w:spacing w:val="-6"/>
          <w:sz w:val="17"/>
        </w:rPr>
        <w:t>maximise</w:t>
      </w:r>
      <w:proofErr w:type="spellEnd"/>
      <w:r>
        <w:rPr>
          <w:rFonts w:ascii="Verdana" w:eastAsia="Verdana" w:hAnsi="Verdana"/>
          <w:color w:val="000000"/>
          <w:spacing w:val="-6"/>
          <w:sz w:val="17"/>
        </w:rPr>
        <w:t xml:space="preserve"> outcomes.</w:t>
      </w:r>
    </w:p>
    <w:p w14:paraId="7EFCE981" w14:textId="77777777" w:rsidR="00AE5D59" w:rsidRDefault="00096CCD">
      <w:pPr>
        <w:spacing w:before="130" w:line="268" w:lineRule="exact"/>
        <w:textAlignment w:val="baseline"/>
        <w:rPr>
          <w:rFonts w:ascii="Arial" w:eastAsia="Arial" w:hAnsi="Arial"/>
          <w:color w:val="000000"/>
          <w:sz w:val="19"/>
        </w:rPr>
      </w:pPr>
      <w:r>
        <w:rPr>
          <w:rFonts w:ascii="Arial" w:eastAsia="Arial" w:hAnsi="Arial"/>
          <w:color w:val="000000"/>
          <w:sz w:val="19"/>
        </w:rPr>
        <w:t xml:space="preserve">Many people who work in suicide prevention comment </w:t>
      </w:r>
      <w:r>
        <w:rPr>
          <w:rFonts w:ascii="Verdana" w:eastAsia="Verdana" w:hAnsi="Verdana"/>
          <w:color w:val="000000"/>
          <w:sz w:val="17"/>
        </w:rPr>
        <w:t xml:space="preserve">that it can be difficult to understand the funding priorities of different governments, the areas of expertise and programs of peak </w:t>
      </w:r>
      <w:proofErr w:type="spellStart"/>
      <w:r>
        <w:rPr>
          <w:rFonts w:ascii="Verdana" w:eastAsia="Verdana" w:hAnsi="Verdana"/>
          <w:color w:val="000000"/>
          <w:sz w:val="17"/>
        </w:rPr>
        <w:t>organisations</w:t>
      </w:r>
      <w:proofErr w:type="spellEnd"/>
      <w:r>
        <w:rPr>
          <w:rFonts w:ascii="Verdana" w:eastAsia="Verdana" w:hAnsi="Verdana"/>
          <w:color w:val="000000"/>
          <w:sz w:val="17"/>
        </w:rPr>
        <w:t xml:space="preserve"> and research </w:t>
      </w:r>
      <w:r>
        <w:rPr>
          <w:rFonts w:ascii="Arial" w:eastAsia="Arial" w:hAnsi="Arial"/>
          <w:color w:val="000000"/>
          <w:sz w:val="19"/>
        </w:rPr>
        <w:t>bodies, and what programs and activities are being implemented so they can connect and learn. It can be challenging to navigate, keep up and connect with people who are also trying to prevent suicide.</w:t>
      </w:r>
    </w:p>
    <w:p w14:paraId="4796ED07" w14:textId="77777777" w:rsidR="00AE5D59" w:rsidRDefault="00096CCD">
      <w:pPr>
        <w:spacing w:before="10" w:line="269" w:lineRule="exact"/>
        <w:ind w:right="144"/>
        <w:textAlignment w:val="baseline"/>
        <w:rPr>
          <w:rFonts w:ascii="Verdana" w:eastAsia="Verdana" w:hAnsi="Verdana"/>
          <w:color w:val="000000"/>
          <w:spacing w:val="-3"/>
          <w:sz w:val="17"/>
        </w:rPr>
      </w:pPr>
      <w:r>
        <w:br w:type="column"/>
      </w:r>
      <w:r>
        <w:rPr>
          <w:rFonts w:ascii="Verdana" w:eastAsia="Verdana" w:hAnsi="Verdana"/>
          <w:color w:val="000000"/>
          <w:spacing w:val="-3"/>
          <w:sz w:val="17"/>
        </w:rPr>
        <w:t xml:space="preserve">This priority foundation proposes new structures and partnerships to enable meaningful collaboration. </w:t>
      </w:r>
      <w:r>
        <w:rPr>
          <w:rFonts w:ascii="Arial" w:eastAsia="Arial" w:hAnsi="Arial"/>
          <w:color w:val="000000"/>
          <w:spacing w:val="-3"/>
          <w:sz w:val="19"/>
        </w:rPr>
        <w:t xml:space="preserve">This includes the opportunity to develop national </w:t>
      </w:r>
      <w:r>
        <w:rPr>
          <w:rFonts w:ascii="Verdana" w:eastAsia="Verdana" w:hAnsi="Verdana"/>
          <w:color w:val="000000"/>
          <w:spacing w:val="-3"/>
          <w:sz w:val="17"/>
        </w:rPr>
        <w:t xml:space="preserve">best practice guidelines for suicide prevention in </w:t>
      </w:r>
      <w:r>
        <w:rPr>
          <w:rFonts w:ascii="Arial" w:eastAsia="Arial" w:hAnsi="Arial"/>
          <w:color w:val="000000"/>
          <w:spacing w:val="-3"/>
          <w:sz w:val="19"/>
        </w:rPr>
        <w:t xml:space="preserve">Australia. National best practice guidelines will assist </w:t>
      </w:r>
      <w:r>
        <w:rPr>
          <w:rFonts w:ascii="Verdana" w:eastAsia="Verdana" w:hAnsi="Verdana"/>
          <w:color w:val="000000"/>
          <w:spacing w:val="-3"/>
          <w:sz w:val="17"/>
        </w:rPr>
        <w:t xml:space="preserve">policymakers, </w:t>
      </w:r>
      <w:proofErr w:type="gramStart"/>
      <w:r>
        <w:rPr>
          <w:rFonts w:ascii="Verdana" w:eastAsia="Verdana" w:hAnsi="Verdana"/>
          <w:color w:val="000000"/>
          <w:spacing w:val="-3"/>
          <w:sz w:val="17"/>
        </w:rPr>
        <w:t>funders</w:t>
      </w:r>
      <w:proofErr w:type="gramEnd"/>
      <w:r>
        <w:rPr>
          <w:rFonts w:ascii="Verdana" w:eastAsia="Verdana" w:hAnsi="Verdana"/>
          <w:color w:val="000000"/>
          <w:spacing w:val="-3"/>
          <w:sz w:val="17"/>
        </w:rPr>
        <w:t xml:space="preserve"> and commissioners, as well as </w:t>
      </w:r>
      <w:proofErr w:type="spellStart"/>
      <w:r>
        <w:rPr>
          <w:rFonts w:ascii="Arial" w:eastAsia="Arial" w:hAnsi="Arial"/>
          <w:color w:val="000000"/>
          <w:spacing w:val="-3"/>
          <w:sz w:val="19"/>
        </w:rPr>
        <w:t>organisations</w:t>
      </w:r>
      <w:proofErr w:type="spellEnd"/>
      <w:r>
        <w:rPr>
          <w:rFonts w:ascii="Arial" w:eastAsia="Arial" w:hAnsi="Arial"/>
          <w:color w:val="000000"/>
          <w:spacing w:val="-3"/>
          <w:sz w:val="19"/>
        </w:rPr>
        <w:t xml:space="preserve"> that deliver programs and provide care, </w:t>
      </w:r>
      <w:r>
        <w:rPr>
          <w:rFonts w:ascii="Verdana" w:eastAsia="Verdana" w:hAnsi="Verdana"/>
          <w:color w:val="000000"/>
          <w:spacing w:val="-3"/>
          <w:sz w:val="17"/>
        </w:rPr>
        <w:t xml:space="preserve">to ensure what is being delivered is evidence-informed </w:t>
      </w:r>
      <w:r>
        <w:rPr>
          <w:rFonts w:ascii="Arial" w:eastAsia="Arial" w:hAnsi="Arial"/>
          <w:color w:val="000000"/>
          <w:spacing w:val="-3"/>
          <w:sz w:val="19"/>
        </w:rPr>
        <w:t xml:space="preserve">and </w:t>
      </w:r>
      <w:proofErr w:type="spellStart"/>
      <w:r>
        <w:rPr>
          <w:rFonts w:ascii="Arial" w:eastAsia="Arial" w:hAnsi="Arial"/>
          <w:color w:val="000000"/>
          <w:spacing w:val="-3"/>
          <w:sz w:val="19"/>
        </w:rPr>
        <w:t>maximises</w:t>
      </w:r>
      <w:proofErr w:type="spellEnd"/>
      <w:r>
        <w:rPr>
          <w:rFonts w:ascii="Arial" w:eastAsia="Arial" w:hAnsi="Arial"/>
          <w:color w:val="000000"/>
          <w:spacing w:val="-3"/>
          <w:sz w:val="19"/>
        </w:rPr>
        <w:t xml:space="preserve"> outcomes. National best practice guidelines would also promote minimum standards </w:t>
      </w:r>
      <w:r>
        <w:rPr>
          <w:rFonts w:ascii="Verdana" w:eastAsia="Verdana" w:hAnsi="Verdana"/>
          <w:color w:val="000000"/>
          <w:spacing w:val="-3"/>
          <w:sz w:val="17"/>
        </w:rPr>
        <w:t xml:space="preserve">of care and improve consistency in suicide prevention </w:t>
      </w:r>
      <w:r>
        <w:rPr>
          <w:rFonts w:ascii="Arial" w:eastAsia="Arial" w:hAnsi="Arial"/>
          <w:color w:val="000000"/>
          <w:spacing w:val="-3"/>
          <w:sz w:val="19"/>
        </w:rPr>
        <w:t>programs across Australia.</w:t>
      </w:r>
    </w:p>
    <w:p w14:paraId="0410066E" w14:textId="77777777" w:rsidR="00AE5D59" w:rsidRDefault="00096CCD">
      <w:pPr>
        <w:spacing w:before="256" w:line="320" w:lineRule="exact"/>
        <w:textAlignment w:val="baseline"/>
        <w:rPr>
          <w:rFonts w:ascii="Arial" w:eastAsia="Arial" w:hAnsi="Arial"/>
          <w:b/>
          <w:color w:val="0162A4"/>
          <w:sz w:val="28"/>
        </w:rPr>
      </w:pPr>
      <w:r>
        <w:rPr>
          <w:rFonts w:ascii="Arial" w:eastAsia="Arial" w:hAnsi="Arial"/>
          <w:b/>
          <w:color w:val="0162A4"/>
          <w:sz w:val="28"/>
        </w:rPr>
        <w:t>What are the areas of focus?</w:t>
      </w:r>
    </w:p>
    <w:p w14:paraId="75D3581D" w14:textId="77777777" w:rsidR="00AE5D59" w:rsidRDefault="00096CCD">
      <w:pPr>
        <w:spacing w:before="90" w:line="303" w:lineRule="exact"/>
        <w:textAlignment w:val="baseline"/>
        <w:rPr>
          <w:rFonts w:ascii="Arial" w:eastAsia="Arial" w:hAnsi="Arial"/>
          <w:b/>
          <w:color w:val="040448"/>
          <w:spacing w:val="-3"/>
        </w:rPr>
      </w:pPr>
      <w:r>
        <w:rPr>
          <w:rFonts w:ascii="Arial" w:eastAsia="Arial" w:hAnsi="Arial"/>
          <w:b/>
          <w:color w:val="040448"/>
          <w:spacing w:val="-3"/>
        </w:rPr>
        <w:t>22: Support national best practice guidelines for suicide prevention</w:t>
      </w:r>
    </w:p>
    <w:p w14:paraId="47E84C8B" w14:textId="77777777" w:rsidR="00AE5D59" w:rsidRDefault="00096CCD">
      <w:pPr>
        <w:spacing w:before="54" w:line="269" w:lineRule="exact"/>
        <w:ind w:right="72"/>
        <w:textAlignment w:val="baseline"/>
        <w:rPr>
          <w:rFonts w:ascii="Verdana" w:eastAsia="Verdana" w:hAnsi="Verdana"/>
          <w:color w:val="000000"/>
          <w:spacing w:val="-3"/>
          <w:sz w:val="17"/>
        </w:rPr>
      </w:pPr>
      <w:r>
        <w:rPr>
          <w:rFonts w:ascii="Verdana" w:eastAsia="Verdana" w:hAnsi="Verdana"/>
          <w:color w:val="000000"/>
          <w:spacing w:val="-3"/>
          <w:sz w:val="17"/>
        </w:rPr>
        <w:t xml:space="preserve">An important foundation to increasing the effectiveness of Australia’s suicide prevention system is to develop national best practice guidelines for suicide prevention. </w:t>
      </w:r>
      <w:r>
        <w:rPr>
          <w:rFonts w:ascii="Arial" w:eastAsia="Arial" w:hAnsi="Arial"/>
          <w:color w:val="000000"/>
          <w:spacing w:val="-3"/>
          <w:sz w:val="19"/>
        </w:rPr>
        <w:t xml:space="preserve">National best practice guidelines that encompass </w:t>
      </w:r>
      <w:r>
        <w:rPr>
          <w:rFonts w:ascii="Verdana" w:eastAsia="Verdana" w:hAnsi="Verdana"/>
          <w:color w:val="000000"/>
          <w:spacing w:val="-3"/>
          <w:sz w:val="17"/>
        </w:rPr>
        <w:t xml:space="preserve">the full range of suicide prevention activities from prevention to support and treatment for people </w:t>
      </w:r>
      <w:r>
        <w:rPr>
          <w:rFonts w:ascii="Arial" w:eastAsia="Arial" w:hAnsi="Arial"/>
          <w:color w:val="000000"/>
          <w:spacing w:val="-3"/>
          <w:sz w:val="19"/>
        </w:rPr>
        <w:t xml:space="preserve">experiencing suicidal </w:t>
      </w:r>
      <w:proofErr w:type="spellStart"/>
      <w:r>
        <w:rPr>
          <w:rFonts w:ascii="Arial" w:eastAsia="Arial" w:hAnsi="Arial"/>
          <w:color w:val="000000"/>
          <w:spacing w:val="-3"/>
          <w:sz w:val="19"/>
        </w:rPr>
        <w:t>behaviour</w:t>
      </w:r>
      <w:proofErr w:type="spellEnd"/>
      <w:r>
        <w:rPr>
          <w:rFonts w:ascii="Arial" w:eastAsia="Arial" w:hAnsi="Arial"/>
          <w:color w:val="000000"/>
          <w:spacing w:val="-3"/>
          <w:sz w:val="19"/>
        </w:rPr>
        <w:t xml:space="preserve"> to postvention would </w:t>
      </w:r>
      <w:r>
        <w:rPr>
          <w:rFonts w:ascii="Verdana" w:eastAsia="Verdana" w:hAnsi="Verdana"/>
          <w:color w:val="000000"/>
          <w:spacing w:val="-3"/>
          <w:sz w:val="17"/>
        </w:rPr>
        <w:t>have the following benefits:</w:t>
      </w:r>
    </w:p>
    <w:p w14:paraId="35CD3BA6" w14:textId="77777777" w:rsidR="00AE5D59" w:rsidRDefault="00096CCD">
      <w:pPr>
        <w:numPr>
          <w:ilvl w:val="0"/>
          <w:numId w:val="3"/>
        </w:numPr>
        <w:spacing w:before="111" w:line="269" w:lineRule="exact"/>
        <w:ind w:left="216" w:right="216" w:hanging="216"/>
        <w:textAlignment w:val="baseline"/>
        <w:rPr>
          <w:rFonts w:ascii="Verdana" w:eastAsia="Verdana" w:hAnsi="Verdana"/>
          <w:color w:val="000000"/>
          <w:sz w:val="17"/>
        </w:rPr>
      </w:pPr>
      <w:r>
        <w:rPr>
          <w:rFonts w:ascii="Verdana" w:eastAsia="Verdana" w:hAnsi="Verdana"/>
          <w:color w:val="000000"/>
          <w:sz w:val="17"/>
        </w:rPr>
        <w:t xml:space="preserve">assist policymakers, </w:t>
      </w:r>
      <w:proofErr w:type="gramStart"/>
      <w:r>
        <w:rPr>
          <w:rFonts w:ascii="Verdana" w:eastAsia="Verdana" w:hAnsi="Verdana"/>
          <w:color w:val="000000"/>
          <w:sz w:val="17"/>
        </w:rPr>
        <w:t>funders</w:t>
      </w:r>
      <w:proofErr w:type="gramEnd"/>
      <w:r>
        <w:rPr>
          <w:rFonts w:ascii="Verdana" w:eastAsia="Verdana" w:hAnsi="Verdana"/>
          <w:color w:val="000000"/>
          <w:sz w:val="17"/>
        </w:rPr>
        <w:t xml:space="preserve"> and commissioners in ensuring they only fund safe, evidence-informed </w:t>
      </w:r>
      <w:r>
        <w:rPr>
          <w:rFonts w:ascii="Arial" w:eastAsia="Arial" w:hAnsi="Arial"/>
          <w:color w:val="000000"/>
          <w:sz w:val="19"/>
        </w:rPr>
        <w:t xml:space="preserve">suicide prevention activities that align with international best practice and </w:t>
      </w:r>
      <w:proofErr w:type="spellStart"/>
      <w:r>
        <w:rPr>
          <w:rFonts w:ascii="Arial" w:eastAsia="Arial" w:hAnsi="Arial"/>
          <w:color w:val="000000"/>
          <w:sz w:val="19"/>
        </w:rPr>
        <w:t>maximise</w:t>
      </w:r>
      <w:proofErr w:type="spellEnd"/>
      <w:r>
        <w:rPr>
          <w:rFonts w:ascii="Arial" w:eastAsia="Arial" w:hAnsi="Arial"/>
          <w:color w:val="000000"/>
          <w:sz w:val="19"/>
        </w:rPr>
        <w:t xml:space="preserve"> outcomes </w:t>
      </w:r>
      <w:r>
        <w:rPr>
          <w:rFonts w:ascii="Verdana" w:eastAsia="Verdana" w:hAnsi="Verdana"/>
          <w:color w:val="000000"/>
          <w:sz w:val="17"/>
        </w:rPr>
        <w:t>for people</w:t>
      </w:r>
    </w:p>
    <w:p w14:paraId="1D763044" w14:textId="77777777" w:rsidR="00AE5D59" w:rsidRDefault="00096CCD">
      <w:pPr>
        <w:numPr>
          <w:ilvl w:val="0"/>
          <w:numId w:val="3"/>
        </w:numPr>
        <w:spacing w:before="38" w:line="269" w:lineRule="exact"/>
        <w:ind w:left="216" w:hanging="216"/>
        <w:textAlignment w:val="baseline"/>
        <w:rPr>
          <w:rFonts w:ascii="Verdana" w:eastAsia="Verdana" w:hAnsi="Verdana"/>
          <w:color w:val="000000"/>
          <w:spacing w:val="-2"/>
          <w:sz w:val="17"/>
        </w:rPr>
      </w:pPr>
      <w:r>
        <w:rPr>
          <w:rFonts w:ascii="Verdana" w:eastAsia="Verdana" w:hAnsi="Verdana"/>
          <w:color w:val="000000"/>
          <w:spacing w:val="-2"/>
          <w:sz w:val="17"/>
        </w:rPr>
        <w:t xml:space="preserve">ensure that people who have sought help for suicidal </w:t>
      </w:r>
      <w:proofErr w:type="spellStart"/>
      <w:r>
        <w:rPr>
          <w:rFonts w:ascii="Verdana" w:eastAsia="Verdana" w:hAnsi="Verdana"/>
          <w:color w:val="000000"/>
          <w:spacing w:val="-2"/>
          <w:sz w:val="17"/>
        </w:rPr>
        <w:t>behaviours</w:t>
      </w:r>
      <w:proofErr w:type="spellEnd"/>
      <w:r>
        <w:rPr>
          <w:rFonts w:ascii="Verdana" w:eastAsia="Verdana" w:hAnsi="Verdana"/>
          <w:color w:val="000000"/>
          <w:spacing w:val="-2"/>
          <w:sz w:val="17"/>
        </w:rPr>
        <w:t xml:space="preserve"> receive a consistent, evidence-informed minimum standard of care including in primary care, </w:t>
      </w:r>
      <w:r>
        <w:rPr>
          <w:rFonts w:ascii="Arial" w:eastAsia="Arial" w:hAnsi="Arial"/>
          <w:color w:val="000000"/>
          <w:spacing w:val="-2"/>
          <w:sz w:val="19"/>
        </w:rPr>
        <w:t>community mental health and hospital settings</w:t>
      </w:r>
    </w:p>
    <w:p w14:paraId="5A2655D3" w14:textId="77777777" w:rsidR="00AE5D59" w:rsidRDefault="00096CCD">
      <w:pPr>
        <w:numPr>
          <w:ilvl w:val="0"/>
          <w:numId w:val="3"/>
        </w:numPr>
        <w:spacing w:before="33" w:line="269" w:lineRule="exact"/>
        <w:ind w:left="216" w:right="216" w:hanging="216"/>
        <w:textAlignment w:val="baseline"/>
        <w:rPr>
          <w:rFonts w:ascii="Verdana" w:eastAsia="Verdana" w:hAnsi="Verdana"/>
          <w:color w:val="000000"/>
          <w:spacing w:val="-1"/>
          <w:sz w:val="17"/>
        </w:rPr>
      </w:pPr>
      <w:r>
        <w:rPr>
          <w:rFonts w:ascii="Verdana" w:eastAsia="Verdana" w:hAnsi="Verdana"/>
          <w:color w:val="000000"/>
          <w:spacing w:val="-1"/>
          <w:sz w:val="17"/>
        </w:rPr>
        <w:t xml:space="preserve">assist in building the competency of the workforce through a clear articulation of what constitutes </w:t>
      </w:r>
      <w:r>
        <w:rPr>
          <w:rFonts w:ascii="Arial" w:eastAsia="Arial" w:hAnsi="Arial"/>
          <w:color w:val="000000"/>
          <w:spacing w:val="-1"/>
          <w:sz w:val="19"/>
        </w:rPr>
        <w:t>best practice</w:t>
      </w:r>
    </w:p>
    <w:p w14:paraId="0BB7778B" w14:textId="77777777" w:rsidR="00AE5D59" w:rsidRDefault="00096CCD">
      <w:pPr>
        <w:numPr>
          <w:ilvl w:val="0"/>
          <w:numId w:val="3"/>
        </w:numPr>
        <w:spacing w:before="27" w:line="267" w:lineRule="exact"/>
        <w:ind w:left="216" w:right="144" w:hanging="216"/>
        <w:textAlignment w:val="baseline"/>
        <w:rPr>
          <w:rFonts w:ascii="Arial" w:eastAsia="Arial" w:hAnsi="Arial"/>
          <w:color w:val="000000"/>
          <w:spacing w:val="-3"/>
          <w:sz w:val="19"/>
        </w:rPr>
      </w:pPr>
      <w:proofErr w:type="spellStart"/>
      <w:r>
        <w:rPr>
          <w:rFonts w:ascii="Arial" w:eastAsia="Arial" w:hAnsi="Arial"/>
          <w:color w:val="000000"/>
          <w:spacing w:val="-3"/>
          <w:sz w:val="19"/>
        </w:rPr>
        <w:t>standardising</w:t>
      </w:r>
      <w:proofErr w:type="spellEnd"/>
      <w:r>
        <w:rPr>
          <w:rFonts w:ascii="Arial" w:eastAsia="Arial" w:hAnsi="Arial"/>
          <w:color w:val="000000"/>
          <w:spacing w:val="-3"/>
          <w:sz w:val="19"/>
        </w:rPr>
        <w:t xml:space="preserve"> evaluative data collection so there is consistency across programs in how to measure service and program activity, as well as primary and secondary outcomes. This will make comparisons across programs possible and evaluations more </w:t>
      </w:r>
      <w:r>
        <w:rPr>
          <w:rFonts w:ascii="Verdana" w:eastAsia="Verdana" w:hAnsi="Verdana"/>
          <w:color w:val="000000"/>
          <w:spacing w:val="-3"/>
          <w:sz w:val="17"/>
        </w:rPr>
        <w:t>cost-effective.</w:t>
      </w:r>
    </w:p>
    <w:p w14:paraId="1871B497" w14:textId="77777777" w:rsidR="00AE5D59" w:rsidRDefault="00AE5D59">
      <w:pPr>
        <w:sectPr w:rsidR="00AE5D59">
          <w:pgSz w:w="11909" w:h="16838"/>
          <w:pgMar w:top="0" w:right="851" w:bottom="219" w:left="1130" w:header="720" w:footer="720" w:gutter="0"/>
          <w:cols w:num="2" w:space="0" w:equalWidth="0">
            <w:col w:w="4680" w:space="568"/>
            <w:col w:w="4680" w:space="0"/>
          </w:cols>
        </w:sectPr>
      </w:pPr>
    </w:p>
    <w:p w14:paraId="5D29B4F5" w14:textId="77777777" w:rsidR="00AE5D59" w:rsidRDefault="00096CCD">
      <w:pPr>
        <w:spacing w:before="915" w:line="172" w:lineRule="exact"/>
        <w:textAlignment w:val="baseline"/>
        <w:rPr>
          <w:rFonts w:ascii="Arial" w:eastAsia="Arial" w:hAnsi="Arial"/>
          <w:b/>
          <w:color w:val="2F353E"/>
          <w:sz w:val="16"/>
        </w:rPr>
      </w:pPr>
      <w:r>
        <w:rPr>
          <w:rFonts w:ascii="Arial" w:eastAsia="Arial" w:hAnsi="Arial"/>
          <w:b/>
          <w:color w:val="2F353E"/>
          <w:sz w:val="16"/>
        </w:rPr>
        <w:t>63</w:t>
      </w:r>
    </w:p>
    <w:p w14:paraId="24100C5F" w14:textId="77777777" w:rsidR="00AE5D59" w:rsidRDefault="00AE5D59">
      <w:pPr>
        <w:sectPr w:rsidR="00AE5D59">
          <w:type w:val="continuous"/>
          <w:pgSz w:w="11909" w:h="16838"/>
          <w:pgMar w:top="0" w:right="771" w:bottom="219" w:left="10778" w:header="720" w:footer="720" w:gutter="0"/>
          <w:cols w:space="720"/>
        </w:sectPr>
      </w:pPr>
    </w:p>
    <w:p w14:paraId="16B76B89" w14:textId="77777777" w:rsidR="00AE5D59" w:rsidRDefault="008A1D33">
      <w:pPr>
        <w:spacing w:before="1" w:line="269" w:lineRule="exact"/>
        <w:ind w:right="72"/>
        <w:textAlignment w:val="baseline"/>
        <w:rPr>
          <w:rFonts w:ascii="Arial" w:eastAsia="Arial" w:hAnsi="Arial"/>
          <w:color w:val="000000"/>
          <w:sz w:val="19"/>
        </w:rPr>
      </w:pPr>
      <w:r>
        <w:lastRenderedPageBreak/>
        <w:pict w14:anchorId="4A46F784">
          <v:shape id="_x0000_s1085" type="#_x0000_t202" style="position:absolute;margin-left:0;margin-top:0;width:4in;height:160.6pt;z-index:-251708928;mso-wrap-distance-left:0;mso-wrap-distance-right:0;mso-position-horizontal-relative:page;mso-position-vertical-relative:page" filled="f" stroked="f">
            <v:textbox inset="0,0,0,0">
              <w:txbxContent>
                <w:p w14:paraId="21BC9637" w14:textId="77777777" w:rsidR="00AE5D59" w:rsidRDefault="00096CCD">
                  <w:pPr>
                    <w:spacing w:after="1407"/>
                    <w:ind w:right="58"/>
                    <w:textAlignment w:val="baseline"/>
                  </w:pPr>
                  <w:r>
                    <w:rPr>
                      <w:noProof/>
                    </w:rPr>
                    <w:drawing>
                      <wp:inline distT="0" distB="0" distL="0" distR="0" wp14:anchorId="18C0E5A0" wp14:editId="3B35D922">
                        <wp:extent cx="3620770" cy="1146175"/>
                        <wp:effectExtent l="0" t="0" r="0" b="0"/>
                        <wp:docPr id="152" name="Picture"/>
                        <wp:cNvGraphicFramePr/>
                        <a:graphic xmlns:a="http://schemas.openxmlformats.org/drawingml/2006/main">
                          <a:graphicData uri="http://schemas.openxmlformats.org/drawingml/2006/picture">
                            <pic:pic xmlns:pic="http://schemas.openxmlformats.org/drawingml/2006/picture">
                              <pic:nvPicPr>
                                <pic:cNvPr id="152" name="Picture"/>
                                <pic:cNvPicPr preferRelativeResize="0"/>
                              </pic:nvPicPr>
                              <pic:blipFill>
                                <a:blip r:embed="rId2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color w:val="000000"/>
          <w:sz w:val="19"/>
        </w:rPr>
        <w:t xml:space="preserve">National best practice guidelines would need to be developed by an </w:t>
      </w:r>
      <w:proofErr w:type="spellStart"/>
      <w:r w:rsidR="00096CCD">
        <w:rPr>
          <w:rFonts w:ascii="Arial" w:eastAsia="Arial" w:hAnsi="Arial"/>
          <w:color w:val="000000"/>
          <w:sz w:val="19"/>
        </w:rPr>
        <w:t>organisation</w:t>
      </w:r>
      <w:proofErr w:type="spellEnd"/>
      <w:r w:rsidR="00096CCD">
        <w:rPr>
          <w:rFonts w:ascii="Arial" w:eastAsia="Arial" w:hAnsi="Arial"/>
          <w:color w:val="000000"/>
          <w:sz w:val="19"/>
        </w:rPr>
        <w:t xml:space="preserve"> not involved in delivering suicide prevention interventions and potentially be endorsed by Health and Mental Health Ministers. The guidelines would link to and support the existing </w:t>
      </w:r>
      <w:r w:rsidR="00096CCD">
        <w:rPr>
          <w:rFonts w:ascii="Verdana" w:eastAsia="Verdana" w:hAnsi="Verdana"/>
          <w:color w:val="000000"/>
          <w:sz w:val="17"/>
        </w:rPr>
        <w:t xml:space="preserve">National Safety and Quality Health Service Standards and the Australian National Standards for Mental </w:t>
      </w:r>
      <w:r w:rsidR="00096CCD">
        <w:rPr>
          <w:rFonts w:ascii="Arial" w:eastAsia="Arial" w:hAnsi="Arial"/>
          <w:color w:val="000000"/>
          <w:sz w:val="19"/>
        </w:rPr>
        <w:t>Health Services.</w:t>
      </w:r>
    </w:p>
    <w:p w14:paraId="15A52424" w14:textId="77777777" w:rsidR="00AE5D59" w:rsidRDefault="00096CCD">
      <w:pPr>
        <w:spacing w:before="118" w:line="269" w:lineRule="exact"/>
        <w:ind w:right="144"/>
        <w:textAlignment w:val="baseline"/>
        <w:rPr>
          <w:rFonts w:ascii="Verdana" w:eastAsia="Verdana" w:hAnsi="Verdana"/>
          <w:color w:val="000000"/>
          <w:sz w:val="17"/>
        </w:rPr>
      </w:pPr>
      <w:r>
        <w:rPr>
          <w:rFonts w:ascii="Verdana" w:eastAsia="Verdana" w:hAnsi="Verdana"/>
          <w:color w:val="000000"/>
          <w:sz w:val="17"/>
        </w:rPr>
        <w:t xml:space="preserve">Given the evidence base for best practice in suicide </w:t>
      </w:r>
      <w:r>
        <w:rPr>
          <w:rFonts w:ascii="Arial" w:eastAsia="Arial" w:hAnsi="Arial"/>
          <w:color w:val="000000"/>
          <w:sz w:val="19"/>
        </w:rPr>
        <w:t xml:space="preserve">prevention is growing rapidly, a process to ensure </w:t>
      </w:r>
      <w:r>
        <w:rPr>
          <w:rFonts w:ascii="Verdana" w:eastAsia="Verdana" w:hAnsi="Verdana"/>
          <w:color w:val="000000"/>
          <w:sz w:val="17"/>
        </w:rPr>
        <w:t xml:space="preserve">national guidelines are kept contemporary as a ‘living document’ will need to be agreed. This should also reflect any revisions to the National Safety and Quality </w:t>
      </w:r>
      <w:r>
        <w:rPr>
          <w:rFonts w:ascii="Arial" w:eastAsia="Arial" w:hAnsi="Arial"/>
          <w:color w:val="000000"/>
          <w:sz w:val="19"/>
        </w:rPr>
        <w:t xml:space="preserve">Health Service Standards and the Australian National </w:t>
      </w:r>
      <w:r>
        <w:rPr>
          <w:rFonts w:ascii="Verdana" w:eastAsia="Verdana" w:hAnsi="Verdana"/>
          <w:color w:val="000000"/>
          <w:sz w:val="17"/>
        </w:rPr>
        <w:t>Standards for Mental Health Services.</w:t>
      </w:r>
    </w:p>
    <w:p w14:paraId="7B68237C" w14:textId="77777777" w:rsidR="00AE5D59" w:rsidRDefault="00096CCD">
      <w:pPr>
        <w:spacing w:before="126" w:line="300" w:lineRule="exact"/>
        <w:ind w:right="432"/>
        <w:textAlignment w:val="baseline"/>
        <w:rPr>
          <w:rFonts w:ascii="Arial" w:eastAsia="Arial" w:hAnsi="Arial"/>
          <w:b/>
          <w:color w:val="040448"/>
          <w:spacing w:val="-2"/>
        </w:rPr>
      </w:pPr>
      <w:r>
        <w:rPr>
          <w:rFonts w:ascii="Arial" w:eastAsia="Arial" w:hAnsi="Arial"/>
          <w:b/>
          <w:color w:val="040448"/>
          <w:spacing w:val="-2"/>
        </w:rPr>
        <w:t>23: Consider the structures needed to strengthen Australia’s suicide prevention approach</w:t>
      </w:r>
    </w:p>
    <w:p w14:paraId="652644E7" w14:textId="77777777" w:rsidR="00AE5D59" w:rsidRDefault="00096CCD">
      <w:pPr>
        <w:spacing w:before="103" w:line="261" w:lineRule="exact"/>
        <w:ind w:right="360"/>
        <w:textAlignment w:val="baseline"/>
        <w:rPr>
          <w:rFonts w:ascii="Arial" w:eastAsia="Arial" w:hAnsi="Arial"/>
          <w:b/>
          <w:color w:val="0162A4"/>
          <w:spacing w:val="-3"/>
          <w:sz w:val="19"/>
        </w:rPr>
      </w:pPr>
      <w:r>
        <w:rPr>
          <w:rFonts w:ascii="Arial" w:eastAsia="Arial" w:hAnsi="Arial"/>
          <w:b/>
          <w:color w:val="0162A4"/>
          <w:spacing w:val="-3"/>
          <w:sz w:val="19"/>
        </w:rPr>
        <w:t>23a: A dedicated strategic discussion on suicide prevention annually at a Health Council meeting</w:t>
      </w:r>
    </w:p>
    <w:p w14:paraId="082E51AD" w14:textId="77777777" w:rsidR="00AE5D59" w:rsidRDefault="00096CCD">
      <w:pPr>
        <w:spacing w:before="59" w:line="269" w:lineRule="exact"/>
        <w:textAlignment w:val="baseline"/>
        <w:rPr>
          <w:rFonts w:ascii="Arial" w:eastAsia="Arial" w:hAnsi="Arial"/>
          <w:color w:val="000000"/>
          <w:spacing w:val="-3"/>
          <w:sz w:val="19"/>
        </w:rPr>
      </w:pPr>
      <w:r>
        <w:rPr>
          <w:rFonts w:ascii="Arial" w:eastAsia="Arial" w:hAnsi="Arial"/>
          <w:color w:val="000000"/>
          <w:spacing w:val="-3"/>
          <w:sz w:val="19"/>
        </w:rPr>
        <w:t xml:space="preserve">Health and Mental Health Ministers across Australia lead </w:t>
      </w:r>
      <w:r>
        <w:rPr>
          <w:rFonts w:ascii="Verdana" w:eastAsia="Verdana" w:hAnsi="Verdana"/>
          <w:color w:val="000000"/>
          <w:spacing w:val="-3"/>
          <w:sz w:val="17"/>
        </w:rPr>
        <w:t>Australia’s efforts to prevent suicide. The development of this strategy is a strong indication of their desire to work more closely to accelerate efforts.</w:t>
      </w:r>
    </w:p>
    <w:p w14:paraId="740001B5" w14:textId="77777777" w:rsidR="00AE5D59" w:rsidRDefault="00096CCD">
      <w:pPr>
        <w:spacing w:before="122" w:line="268" w:lineRule="exact"/>
        <w:textAlignment w:val="baseline"/>
        <w:rPr>
          <w:rFonts w:ascii="Arial" w:eastAsia="Arial" w:hAnsi="Arial"/>
          <w:color w:val="000000"/>
          <w:spacing w:val="-2"/>
          <w:sz w:val="19"/>
        </w:rPr>
      </w:pPr>
      <w:r>
        <w:rPr>
          <w:rFonts w:ascii="Arial" w:eastAsia="Arial" w:hAnsi="Arial"/>
          <w:color w:val="000000"/>
          <w:spacing w:val="-2"/>
          <w:sz w:val="19"/>
        </w:rPr>
        <w:t xml:space="preserve">A dedicated strategic discussion on suicide prevention </w:t>
      </w:r>
      <w:r>
        <w:rPr>
          <w:rFonts w:ascii="Verdana" w:eastAsia="Verdana" w:hAnsi="Verdana"/>
          <w:color w:val="000000"/>
          <w:spacing w:val="-2"/>
          <w:sz w:val="17"/>
        </w:rPr>
        <w:t xml:space="preserve">at an annual meeting of Health and Mental Health Ministers would enable engagement on the progress of flagship initiatives, emerging </w:t>
      </w:r>
      <w:proofErr w:type="gramStart"/>
      <w:r>
        <w:rPr>
          <w:rFonts w:ascii="Verdana" w:eastAsia="Verdana" w:hAnsi="Verdana"/>
          <w:color w:val="000000"/>
          <w:spacing w:val="-2"/>
          <w:sz w:val="17"/>
        </w:rPr>
        <w:t>evidence</w:t>
      </w:r>
      <w:proofErr w:type="gramEnd"/>
      <w:r>
        <w:rPr>
          <w:rFonts w:ascii="Verdana" w:eastAsia="Verdana" w:hAnsi="Verdana"/>
          <w:color w:val="000000"/>
          <w:spacing w:val="-2"/>
          <w:sz w:val="17"/>
        </w:rPr>
        <w:t xml:space="preserve"> and promising results, and on future priorities, especially where there </w:t>
      </w:r>
      <w:r>
        <w:rPr>
          <w:rFonts w:ascii="Arial" w:eastAsia="Arial" w:hAnsi="Arial"/>
          <w:color w:val="000000"/>
          <w:spacing w:val="-2"/>
          <w:sz w:val="19"/>
        </w:rPr>
        <w:t xml:space="preserve">are opportunities to collaborate through joint planning </w:t>
      </w:r>
      <w:r>
        <w:rPr>
          <w:rFonts w:ascii="Verdana" w:eastAsia="Verdana" w:hAnsi="Verdana"/>
          <w:color w:val="000000"/>
          <w:spacing w:val="-2"/>
          <w:sz w:val="17"/>
        </w:rPr>
        <w:t xml:space="preserve">and funding. For states and territories that have mental </w:t>
      </w:r>
      <w:r>
        <w:rPr>
          <w:rFonts w:ascii="Arial" w:eastAsia="Arial" w:hAnsi="Arial"/>
          <w:color w:val="000000"/>
          <w:spacing w:val="-2"/>
          <w:sz w:val="19"/>
        </w:rPr>
        <w:t>health ministers, ideally, they would also contribute to these strategic discussions.</w:t>
      </w:r>
    </w:p>
    <w:p w14:paraId="3F4E6EDF" w14:textId="77777777" w:rsidR="00AE5D59" w:rsidRDefault="00096CCD">
      <w:pPr>
        <w:spacing w:before="13" w:line="261" w:lineRule="exact"/>
        <w:ind w:right="72"/>
        <w:textAlignment w:val="baseline"/>
        <w:rPr>
          <w:rFonts w:ascii="Arial" w:eastAsia="Arial" w:hAnsi="Arial"/>
          <w:b/>
          <w:color w:val="0162A4"/>
          <w:spacing w:val="-4"/>
          <w:sz w:val="19"/>
        </w:rPr>
      </w:pPr>
      <w:r>
        <w:br w:type="column"/>
      </w:r>
      <w:r>
        <w:rPr>
          <w:rFonts w:ascii="Arial" w:eastAsia="Arial" w:hAnsi="Arial"/>
          <w:b/>
          <w:color w:val="0162A4"/>
          <w:spacing w:val="-4"/>
          <w:sz w:val="19"/>
        </w:rPr>
        <w:t>23b: Strengthen engagement across the many sectors that have a role to play in preventing suicide</w:t>
      </w:r>
    </w:p>
    <w:p w14:paraId="3F002D10" w14:textId="77777777" w:rsidR="00AE5D59" w:rsidRDefault="00096CCD">
      <w:pPr>
        <w:spacing w:before="62" w:line="269" w:lineRule="exact"/>
        <w:ind w:right="216"/>
        <w:textAlignment w:val="baseline"/>
        <w:rPr>
          <w:rFonts w:ascii="Arial" w:eastAsia="Arial" w:hAnsi="Arial"/>
          <w:color w:val="000000"/>
          <w:spacing w:val="-2"/>
          <w:sz w:val="19"/>
        </w:rPr>
      </w:pPr>
      <w:r>
        <w:rPr>
          <w:rFonts w:ascii="Arial" w:eastAsia="Arial" w:hAnsi="Arial"/>
          <w:color w:val="000000"/>
          <w:spacing w:val="-2"/>
          <w:sz w:val="19"/>
        </w:rPr>
        <w:t xml:space="preserve">Health and Mental Health Ministers have a leadership role in bringing together their ministerial colleagues </w:t>
      </w:r>
      <w:r>
        <w:rPr>
          <w:rFonts w:ascii="Verdana" w:eastAsia="Verdana" w:hAnsi="Verdana"/>
          <w:color w:val="000000"/>
          <w:spacing w:val="-2"/>
          <w:sz w:val="17"/>
        </w:rPr>
        <w:t xml:space="preserve">in other portfolios, such as justice, education, housing, child protection and family and domestic violence, </w:t>
      </w:r>
      <w:r>
        <w:rPr>
          <w:rFonts w:ascii="Arial" w:eastAsia="Arial" w:hAnsi="Arial"/>
          <w:color w:val="000000"/>
          <w:spacing w:val="-2"/>
          <w:sz w:val="19"/>
        </w:rPr>
        <w:t>to work alongside them to address suicide rates.</w:t>
      </w:r>
    </w:p>
    <w:p w14:paraId="04CDA6AB" w14:textId="77777777" w:rsidR="00AE5D59" w:rsidRDefault="00096CCD">
      <w:pPr>
        <w:spacing w:before="119" w:line="269" w:lineRule="exact"/>
        <w:ind w:right="72"/>
        <w:textAlignment w:val="baseline"/>
        <w:rPr>
          <w:rFonts w:ascii="Arial" w:eastAsia="Arial" w:hAnsi="Arial"/>
          <w:color w:val="000000"/>
          <w:spacing w:val="-3"/>
          <w:sz w:val="19"/>
        </w:rPr>
      </w:pPr>
      <w:r>
        <w:rPr>
          <w:rFonts w:ascii="Arial" w:eastAsia="Arial" w:hAnsi="Arial"/>
          <w:color w:val="000000"/>
          <w:spacing w:val="-3"/>
          <w:sz w:val="19"/>
        </w:rPr>
        <w:t xml:space="preserve">Within the Commonwealth and each state and territory, </w:t>
      </w:r>
      <w:r>
        <w:rPr>
          <w:rFonts w:ascii="Verdana" w:eastAsia="Verdana" w:hAnsi="Verdana"/>
          <w:color w:val="000000"/>
          <w:spacing w:val="-3"/>
          <w:sz w:val="17"/>
        </w:rPr>
        <w:t xml:space="preserve">whole-of-government structures and approaches to </w:t>
      </w:r>
      <w:r>
        <w:rPr>
          <w:rFonts w:ascii="Arial" w:eastAsia="Arial" w:hAnsi="Arial"/>
          <w:color w:val="000000"/>
          <w:spacing w:val="-3"/>
          <w:sz w:val="19"/>
        </w:rPr>
        <w:t xml:space="preserve">suicide prevention are in place or are being developed. </w:t>
      </w:r>
      <w:r>
        <w:rPr>
          <w:rFonts w:ascii="Verdana" w:eastAsia="Verdana" w:hAnsi="Verdana"/>
          <w:color w:val="000000"/>
          <w:spacing w:val="-3"/>
          <w:sz w:val="17"/>
        </w:rPr>
        <w:t xml:space="preserve">These structures and approaches differ across Australia </w:t>
      </w:r>
      <w:r>
        <w:rPr>
          <w:rFonts w:ascii="Arial" w:eastAsia="Arial" w:hAnsi="Arial"/>
          <w:color w:val="000000"/>
          <w:spacing w:val="-3"/>
          <w:sz w:val="19"/>
        </w:rPr>
        <w:t xml:space="preserve">and include regular strategic discussions at Cabinet </w:t>
      </w:r>
      <w:r>
        <w:rPr>
          <w:rFonts w:ascii="Verdana" w:eastAsia="Verdana" w:hAnsi="Verdana"/>
          <w:color w:val="000000"/>
          <w:spacing w:val="-3"/>
          <w:sz w:val="17"/>
        </w:rPr>
        <w:t>level on suicide prevention, whole-of-government ministerial-level councils, whole-of-government frameworks or strategies and whole-of-government funding submissions.</w:t>
      </w:r>
    </w:p>
    <w:p w14:paraId="607F9827" w14:textId="77777777" w:rsidR="00AE5D59" w:rsidRDefault="00096CCD">
      <w:pPr>
        <w:spacing w:before="115" w:line="269" w:lineRule="exact"/>
        <w:ind w:right="72"/>
        <w:textAlignment w:val="baseline"/>
        <w:rPr>
          <w:rFonts w:ascii="Verdana" w:eastAsia="Verdana" w:hAnsi="Verdana"/>
          <w:color w:val="000000"/>
          <w:spacing w:val="-3"/>
          <w:sz w:val="17"/>
        </w:rPr>
      </w:pPr>
      <w:r>
        <w:rPr>
          <w:rFonts w:ascii="Verdana" w:eastAsia="Verdana" w:hAnsi="Verdana"/>
          <w:color w:val="000000"/>
          <w:spacing w:val="-3"/>
          <w:sz w:val="17"/>
        </w:rPr>
        <w:t xml:space="preserve">Local governments have well-established connections with local communities and are increasingly funding </w:t>
      </w:r>
      <w:r>
        <w:rPr>
          <w:rFonts w:ascii="Arial" w:eastAsia="Arial" w:hAnsi="Arial"/>
          <w:color w:val="000000"/>
          <w:spacing w:val="-3"/>
          <w:sz w:val="19"/>
        </w:rPr>
        <w:t xml:space="preserve">and delivering suicide prevention programs. Local governments around Australia are also important </w:t>
      </w:r>
      <w:r>
        <w:rPr>
          <w:rFonts w:ascii="Verdana" w:eastAsia="Verdana" w:hAnsi="Verdana"/>
          <w:color w:val="000000"/>
          <w:spacing w:val="-3"/>
          <w:sz w:val="17"/>
        </w:rPr>
        <w:t>partners in whole-of-government suicide prevention.</w:t>
      </w:r>
    </w:p>
    <w:p w14:paraId="19FD0C8D" w14:textId="77777777" w:rsidR="00AE5D59" w:rsidRDefault="00096CCD">
      <w:pPr>
        <w:spacing w:before="122" w:line="267" w:lineRule="exact"/>
        <w:ind w:right="72"/>
        <w:textAlignment w:val="baseline"/>
        <w:rPr>
          <w:rFonts w:ascii="Verdana" w:eastAsia="Verdana" w:hAnsi="Verdana"/>
          <w:color w:val="000000"/>
          <w:spacing w:val="-4"/>
          <w:sz w:val="17"/>
        </w:rPr>
      </w:pPr>
      <w:r>
        <w:rPr>
          <w:rFonts w:ascii="Verdana" w:eastAsia="Verdana" w:hAnsi="Verdana"/>
          <w:color w:val="000000"/>
          <w:spacing w:val="-4"/>
          <w:sz w:val="17"/>
        </w:rPr>
        <w:t xml:space="preserve">To continue maturing whole-of-government efforts, when this strategy concludes at the end of 2023, Australia’s next suicide prevention strategy is proposed to have a whole-of-government focus and be endorsed </w:t>
      </w:r>
      <w:r>
        <w:rPr>
          <w:rFonts w:ascii="Arial" w:eastAsia="Arial" w:hAnsi="Arial"/>
          <w:color w:val="000000"/>
          <w:spacing w:val="-4"/>
          <w:sz w:val="19"/>
        </w:rPr>
        <w:t>by First Ministers.</w:t>
      </w:r>
    </w:p>
    <w:p w14:paraId="1BD744C8" w14:textId="77777777" w:rsidR="00AE5D59" w:rsidRDefault="00AE5D59">
      <w:pPr>
        <w:sectPr w:rsidR="00AE5D59">
          <w:pgSz w:w="11909" w:h="16838"/>
          <w:pgMar w:top="0" w:right="1139" w:bottom="209" w:left="842" w:header="720" w:footer="720" w:gutter="0"/>
          <w:cols w:num="2" w:space="0" w:equalWidth="0">
            <w:col w:w="4680" w:space="568"/>
            <w:col w:w="4680" w:space="0"/>
          </w:cols>
        </w:sectPr>
      </w:pPr>
    </w:p>
    <w:p w14:paraId="2C76720B" w14:textId="77777777" w:rsidR="00AE5D59" w:rsidRDefault="00096CCD">
      <w:pPr>
        <w:tabs>
          <w:tab w:val="right" w:pos="6480"/>
        </w:tabs>
        <w:spacing w:before="3199" w:line="184" w:lineRule="exact"/>
        <w:textAlignment w:val="baseline"/>
        <w:rPr>
          <w:rFonts w:ascii="Arial" w:eastAsia="Arial" w:hAnsi="Arial"/>
          <w:b/>
          <w:color w:val="2F353E"/>
          <w:sz w:val="16"/>
        </w:rPr>
      </w:pPr>
      <w:r>
        <w:rPr>
          <w:rFonts w:ascii="Arial" w:eastAsia="Arial" w:hAnsi="Arial"/>
          <w:b/>
          <w:color w:val="2F353E"/>
          <w:sz w:val="16"/>
        </w:rPr>
        <w:t>64</w:t>
      </w:r>
      <w:r>
        <w:rPr>
          <w:rFonts w:ascii="Arial" w:eastAsia="Arial" w:hAnsi="Arial"/>
          <w:b/>
          <w:color w:val="2F353E"/>
          <w:sz w:val="16"/>
        </w:rPr>
        <w:tab/>
      </w:r>
      <w:r>
        <w:rPr>
          <w:rFonts w:ascii="Arial" w:eastAsia="Arial" w:hAnsi="Arial"/>
          <w:color w:val="2F353E"/>
          <w:sz w:val="16"/>
        </w:rPr>
        <w:t>National suicide prevention strategy for Australia’s health system: 2020–2023</w:t>
      </w:r>
    </w:p>
    <w:p w14:paraId="5701CB1D" w14:textId="77777777" w:rsidR="00AE5D59" w:rsidRDefault="00AE5D59">
      <w:pPr>
        <w:sectPr w:rsidR="00AE5D59">
          <w:type w:val="continuous"/>
          <w:pgSz w:w="11909" w:h="16838"/>
          <w:pgMar w:top="0" w:right="4575" w:bottom="209" w:left="854" w:header="720" w:footer="720" w:gutter="0"/>
          <w:cols w:space="720"/>
        </w:sectPr>
      </w:pPr>
    </w:p>
    <w:p w14:paraId="7AD9FD6F" w14:textId="77777777" w:rsidR="00AE5D59" w:rsidRDefault="008A1D33">
      <w:pPr>
        <w:textAlignment w:val="baseline"/>
        <w:rPr>
          <w:rFonts w:eastAsia="Times New Roman"/>
          <w:color w:val="000000"/>
          <w:sz w:val="24"/>
        </w:rPr>
      </w:pPr>
      <w:r>
        <w:lastRenderedPageBreak/>
        <w:pict w14:anchorId="1F926E7A">
          <v:shape id="_x0000_s1084" type="#_x0000_t202" style="position:absolute;margin-left:412.8pt;margin-top:0;width:182.65pt;height:109.7pt;z-index:-251707904;mso-wrap-distance-left:0;mso-wrap-distance-right:0;mso-position-horizontal-relative:page;mso-position-vertical-relative:page" filled="f" stroked="f">
            <v:textbox inset="0,0,0,0">
              <w:txbxContent>
                <w:p w14:paraId="32B0E640" w14:textId="77777777" w:rsidR="00AE5D59" w:rsidRDefault="00096CCD">
                  <w:pPr>
                    <w:spacing w:after="1119"/>
                    <w:textAlignment w:val="baseline"/>
                  </w:pPr>
                  <w:r>
                    <w:rPr>
                      <w:noProof/>
                    </w:rPr>
                    <w:drawing>
                      <wp:inline distT="0" distB="0" distL="0" distR="0" wp14:anchorId="1BD7B50F" wp14:editId="3D49D3C5">
                        <wp:extent cx="2319655" cy="682625"/>
                        <wp:effectExtent l="0" t="0" r="0" b="0"/>
                        <wp:docPr id="153" name="Picture"/>
                        <wp:cNvGraphicFramePr/>
                        <a:graphic xmlns:a="http://schemas.openxmlformats.org/drawingml/2006/main">
                          <a:graphicData uri="http://schemas.openxmlformats.org/drawingml/2006/picture">
                            <pic:pic xmlns:pic="http://schemas.openxmlformats.org/drawingml/2006/picture">
                              <pic:nvPicPr>
                                <pic:cNvPr id="153" name="Picture"/>
                                <pic:cNvPicPr preferRelativeResize="0"/>
                              </pic:nvPicPr>
                              <pic:blipFill>
                                <a:blip r:embed="rId52"/>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4FA50AE5">
          <v:shape id="_x0000_s1083" type="#_x0000_t202" style="position:absolute;margin-left:39.6pt;margin-top:109.7pt;width:254.65pt;height:30.45pt;z-index:-251706880;mso-wrap-distance-left:0;mso-wrap-distance-right:0;mso-position-horizontal-relative:page;mso-position-vertical-relative:page" filled="f" stroked="f">
            <v:textbox inset="0,0,0,0">
              <w:txbxContent>
                <w:p w14:paraId="45B31DEB" w14:textId="77777777" w:rsidR="00AE5D59" w:rsidRDefault="00096CCD">
                  <w:pPr>
                    <w:textAlignment w:val="baseline"/>
                  </w:pPr>
                  <w:r>
                    <w:rPr>
                      <w:noProof/>
                    </w:rPr>
                    <w:drawing>
                      <wp:inline distT="0" distB="0" distL="0" distR="0" wp14:anchorId="544E05CE" wp14:editId="5041967D">
                        <wp:extent cx="3234055" cy="386715"/>
                        <wp:effectExtent l="0" t="0" r="0" b="0"/>
                        <wp:docPr id="154" name="Picture"/>
                        <wp:cNvGraphicFramePr/>
                        <a:graphic xmlns:a="http://schemas.openxmlformats.org/drawingml/2006/main">
                          <a:graphicData uri="http://schemas.openxmlformats.org/drawingml/2006/picture">
                            <pic:pic xmlns:pic="http://schemas.openxmlformats.org/drawingml/2006/picture">
                              <pic:nvPicPr>
                                <pic:cNvPr id="154" name="Picture"/>
                                <pic:cNvPicPr preferRelativeResize="0"/>
                              </pic:nvPicPr>
                              <pic:blipFill>
                                <a:blip r:embed="rId78"/>
                                <a:stretch>
                                  <a:fillRect/>
                                </a:stretch>
                              </pic:blipFill>
                              <pic:spPr>
                                <a:xfrm>
                                  <a:off x="0" y="0"/>
                                  <a:ext cx="3234055" cy="386715"/>
                                </a:xfrm>
                                <a:prstGeom prst="rect">
                                  <a:avLst/>
                                </a:prstGeom>
                              </pic:spPr>
                            </pic:pic>
                          </a:graphicData>
                        </a:graphic>
                      </wp:inline>
                    </w:drawing>
                  </w:r>
                </w:p>
              </w:txbxContent>
            </v:textbox>
            <w10:wrap type="square" anchorx="page" anchory="page"/>
          </v:shape>
        </w:pict>
      </w:r>
      <w:r>
        <w:pict w14:anchorId="099FE576">
          <v:shape id="_x0000_s1082" type="#_x0000_t202" style="position:absolute;margin-left:63.6pt;margin-top:116.3pt;width:170.4pt;height:18.6pt;z-index:-251471360;mso-wrap-distance-left:0;mso-wrap-distance-right:0;mso-position-horizontal-relative:page;mso-position-vertical-relative:page" filled="f" stroked="f">
            <v:textbox inset="0,0,0,0">
              <w:txbxContent>
                <w:p w14:paraId="371EBB29" w14:textId="77777777" w:rsidR="00AE5D59" w:rsidRDefault="00096CCD">
                  <w:pPr>
                    <w:spacing w:before="7" w:line="359" w:lineRule="exact"/>
                    <w:textAlignment w:val="baseline"/>
                    <w:rPr>
                      <w:rFonts w:ascii="Arial" w:eastAsia="Arial" w:hAnsi="Arial"/>
                      <w:color w:val="FFFFFF"/>
                      <w:spacing w:val="5"/>
                      <w:sz w:val="32"/>
                    </w:rPr>
                  </w:pPr>
                  <w:r>
                    <w:rPr>
                      <w:rFonts w:ascii="Arial" w:eastAsia="Arial" w:hAnsi="Arial"/>
                      <w:color w:val="FFFFFF"/>
                      <w:spacing w:val="5"/>
                      <w:sz w:val="32"/>
                    </w:rPr>
                    <w:t>Best practice spotlight</w:t>
                  </w:r>
                </w:p>
              </w:txbxContent>
            </v:textbox>
            <w10:wrap type="square" anchorx="page" anchory="page"/>
          </v:shape>
        </w:pict>
      </w:r>
      <w:r>
        <w:pict w14:anchorId="5632936B">
          <v:shape id="_x0000_s1081" type="#_x0000_t202" style="position:absolute;margin-left:39.6pt;margin-top:181pt;width:389pt;height:57.45pt;z-index:-251470336;mso-wrap-distance-left:0;mso-wrap-distance-right:0;mso-position-horizontal-relative:page;mso-position-vertical-relative:page" filled="f" stroked="f">
            <v:textbox inset="0,0,0,0">
              <w:txbxContent>
                <w:p w14:paraId="3E43BEDC" w14:textId="77777777" w:rsidR="00AE5D59" w:rsidRDefault="00096CCD">
                  <w:pPr>
                    <w:spacing w:after="267" w:line="439" w:lineRule="exact"/>
                    <w:ind w:left="360"/>
                    <w:textAlignment w:val="baseline"/>
                    <w:rPr>
                      <w:rFonts w:ascii="Arial" w:eastAsia="Arial" w:hAnsi="Arial"/>
                      <w:color w:val="4C2C8D"/>
                      <w:spacing w:val="-7"/>
                      <w:w w:val="110"/>
                      <w:sz w:val="36"/>
                    </w:rPr>
                  </w:pPr>
                  <w:r>
                    <w:rPr>
                      <w:rFonts w:ascii="Arial" w:eastAsia="Arial" w:hAnsi="Arial"/>
                      <w:color w:val="4C2C8D"/>
                      <w:spacing w:val="-7"/>
                      <w:w w:val="110"/>
                      <w:sz w:val="36"/>
                    </w:rPr>
                    <w:t xml:space="preserve">NSW Premier’s priority, strategic </w:t>
                  </w:r>
                  <w:proofErr w:type="gramStart"/>
                  <w:r>
                    <w:rPr>
                      <w:rFonts w:ascii="Arial" w:eastAsia="Arial" w:hAnsi="Arial"/>
                      <w:color w:val="4C2C8D"/>
                      <w:spacing w:val="-7"/>
                      <w:w w:val="110"/>
                      <w:sz w:val="36"/>
                    </w:rPr>
                    <w:t>framework</w:t>
                  </w:r>
                  <w:proofErr w:type="gramEnd"/>
                  <w:r>
                    <w:rPr>
                      <w:rFonts w:ascii="Arial" w:eastAsia="Arial" w:hAnsi="Arial"/>
                      <w:color w:val="4C2C8D"/>
                      <w:spacing w:val="-7"/>
                      <w:w w:val="110"/>
                      <w:sz w:val="36"/>
                    </w:rPr>
                    <w:t xml:space="preserve"> and whole-of-government governance</w:t>
                  </w:r>
                </w:p>
              </w:txbxContent>
            </v:textbox>
            <w10:wrap type="square" anchorx="page" anchory="page"/>
          </v:shape>
        </w:pict>
      </w:r>
      <w:r>
        <w:pict w14:anchorId="6D4E4882">
          <v:shape id="_x0000_s1080" type="#_x0000_t202" style="position:absolute;margin-left:55.95pt;margin-top:238.45pt;width:234pt;height:376.2pt;z-index:-251469312;mso-wrap-distance-left:0;mso-wrap-distance-right:0;mso-position-horizontal-relative:page;mso-position-vertical-relative:page" filled="f" stroked="f">
            <v:textbox inset="0,0,0,0">
              <w:txbxContent>
                <w:p w14:paraId="6DA7A3E7" w14:textId="77777777" w:rsidR="00AE5D59" w:rsidRDefault="00096CCD">
                  <w:pPr>
                    <w:spacing w:before="13" w:line="269"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In October 2018 the NSW Government launched the whole-of-government </w:t>
                  </w:r>
                  <w:r>
                    <w:rPr>
                      <w:rFonts w:ascii="Verdana" w:eastAsia="Verdana" w:hAnsi="Verdana"/>
                      <w:i/>
                      <w:color w:val="000000"/>
                      <w:spacing w:val="-3"/>
                      <w:sz w:val="17"/>
                    </w:rPr>
                    <w:t>Strategic framework for suicide prevention 2018–23</w:t>
                  </w:r>
                  <w:r>
                    <w:rPr>
                      <w:rFonts w:ascii="Verdana" w:eastAsia="Verdana" w:hAnsi="Verdana"/>
                      <w:color w:val="000000"/>
                      <w:spacing w:val="-3"/>
                      <w:sz w:val="17"/>
                    </w:rPr>
                    <w:t xml:space="preserve">. The framework brings together into a single coordinated effort </w:t>
                  </w:r>
                  <w:proofErr w:type="gramStart"/>
                  <w:r>
                    <w:rPr>
                      <w:rFonts w:ascii="Verdana" w:eastAsia="Verdana" w:hAnsi="Verdana"/>
                      <w:color w:val="000000"/>
                      <w:spacing w:val="-3"/>
                      <w:sz w:val="17"/>
                    </w:rPr>
                    <w:t>all of</w:t>
                  </w:r>
                  <w:proofErr w:type="gramEnd"/>
                  <w:r>
                    <w:rPr>
                      <w:rFonts w:ascii="Verdana" w:eastAsia="Verdana" w:hAnsi="Verdana"/>
                      <w:color w:val="000000"/>
                      <w:spacing w:val="-3"/>
                      <w:sz w:val="17"/>
                    </w:rPr>
                    <w:t xml:space="preserve"> the elements across the NSW Government and non-government system </w:t>
                  </w:r>
                  <w:r>
                    <w:rPr>
                      <w:rFonts w:ascii="Arial" w:eastAsia="Arial" w:hAnsi="Arial"/>
                      <w:color w:val="000000"/>
                      <w:spacing w:val="-3"/>
                      <w:sz w:val="19"/>
                    </w:rPr>
                    <w:t>that are contributing to suicide prevention. This includes activity in education, communities, workplaces, justice, transport, planning and other sectors.</w:t>
                  </w:r>
                </w:p>
                <w:p w14:paraId="5347B7AC" w14:textId="77777777" w:rsidR="00AE5D59" w:rsidRDefault="00096CCD">
                  <w:pPr>
                    <w:spacing w:before="123" w:line="269" w:lineRule="exact"/>
                    <w:textAlignment w:val="baseline"/>
                    <w:rPr>
                      <w:rFonts w:ascii="Verdana" w:eastAsia="Verdana" w:hAnsi="Verdana"/>
                      <w:color w:val="000000"/>
                      <w:spacing w:val="-3"/>
                      <w:sz w:val="17"/>
                    </w:rPr>
                  </w:pPr>
                  <w:r>
                    <w:rPr>
                      <w:rFonts w:ascii="Verdana" w:eastAsia="Verdana" w:hAnsi="Verdana"/>
                      <w:color w:val="000000"/>
                      <w:spacing w:val="-3"/>
                      <w:sz w:val="17"/>
                    </w:rPr>
                    <w:t xml:space="preserve">The framework has been supported with an unprecedented investment of $87 million over three </w:t>
                  </w:r>
                  <w:r>
                    <w:rPr>
                      <w:rFonts w:ascii="Arial" w:eastAsia="Arial" w:hAnsi="Arial"/>
                      <w:color w:val="000000"/>
                      <w:spacing w:val="-3"/>
                      <w:sz w:val="19"/>
                    </w:rPr>
                    <w:t xml:space="preserve">years to implement priority initiatives. The eight Towards Zero Suicides initiatives will deliver a new statewide </w:t>
                  </w:r>
                  <w:r>
                    <w:rPr>
                      <w:rFonts w:ascii="Verdana" w:eastAsia="Verdana" w:hAnsi="Verdana"/>
                      <w:color w:val="000000"/>
                      <w:spacing w:val="-3"/>
                      <w:sz w:val="17"/>
                    </w:rPr>
                    <w:t xml:space="preserve">system of suicide prevention services, supported by greater accessibility and integration of data and </w:t>
                  </w:r>
                  <w:r>
                    <w:rPr>
                      <w:rFonts w:ascii="Arial" w:eastAsia="Arial" w:hAnsi="Arial"/>
                      <w:color w:val="000000"/>
                      <w:spacing w:val="-3"/>
                      <w:sz w:val="19"/>
                    </w:rPr>
                    <w:t xml:space="preserve">innovative approaches to implementation research. People with lived experience, government agencies and </w:t>
                  </w:r>
                  <w:r>
                    <w:rPr>
                      <w:rFonts w:ascii="Verdana" w:eastAsia="Verdana" w:hAnsi="Verdana"/>
                      <w:color w:val="000000"/>
                      <w:spacing w:val="-3"/>
                      <w:sz w:val="17"/>
                    </w:rPr>
                    <w:t xml:space="preserve">non-government </w:t>
                  </w:r>
                  <w:proofErr w:type="spellStart"/>
                  <w:r>
                    <w:rPr>
                      <w:rFonts w:ascii="Verdana" w:eastAsia="Verdana" w:hAnsi="Verdana"/>
                      <w:color w:val="000000"/>
                      <w:spacing w:val="-3"/>
                      <w:sz w:val="17"/>
                    </w:rPr>
                    <w:t>organisations</w:t>
                  </w:r>
                  <w:proofErr w:type="spellEnd"/>
                  <w:r>
                    <w:rPr>
                      <w:rFonts w:ascii="Verdana" w:eastAsia="Verdana" w:hAnsi="Verdana"/>
                      <w:color w:val="000000"/>
                      <w:spacing w:val="-3"/>
                      <w:sz w:val="17"/>
                    </w:rPr>
                    <w:t xml:space="preserve"> will be involved in co-</w:t>
                  </w:r>
                  <w:r>
                    <w:rPr>
                      <w:rFonts w:ascii="Arial" w:eastAsia="Arial" w:hAnsi="Arial"/>
                      <w:color w:val="000000"/>
                      <w:spacing w:val="-3"/>
                      <w:sz w:val="19"/>
                    </w:rPr>
                    <w:t>designing the Towards Zero Suicides initiatives.</w:t>
                  </w:r>
                </w:p>
                <w:p w14:paraId="015E2AEA" w14:textId="77777777" w:rsidR="00AE5D59" w:rsidRDefault="00096CCD">
                  <w:pPr>
                    <w:spacing w:before="120" w:line="268"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Overseeing the framework and implementation of the </w:t>
                  </w:r>
                  <w:r>
                    <w:rPr>
                      <w:rFonts w:ascii="Arial" w:eastAsia="Arial" w:hAnsi="Arial"/>
                      <w:color w:val="000000"/>
                      <w:spacing w:val="-4"/>
                      <w:sz w:val="19"/>
                    </w:rPr>
                    <w:t xml:space="preserve">Towards Zero Suicides initiatives is the NSW Mental </w:t>
                  </w:r>
                  <w:r>
                    <w:rPr>
                      <w:rFonts w:ascii="Verdana" w:eastAsia="Verdana" w:hAnsi="Verdana"/>
                      <w:color w:val="000000"/>
                      <w:spacing w:val="-4"/>
                      <w:sz w:val="17"/>
                    </w:rPr>
                    <w:t xml:space="preserve">Health Taskforce, a senior executive group that consists of the NSW Ministry of Health, Department of Education, Department of Communities and Justice, Department of Customer Service, the Treasury, Department of Premier </w:t>
                  </w:r>
                  <w:r>
                    <w:rPr>
                      <w:rFonts w:ascii="Arial" w:eastAsia="Arial" w:hAnsi="Arial"/>
                      <w:color w:val="000000"/>
                      <w:spacing w:val="-4"/>
                      <w:sz w:val="19"/>
                    </w:rPr>
                    <w:t xml:space="preserve">and Cabinet, and the NSW Mental Health Commission. </w:t>
                  </w:r>
                  <w:r>
                    <w:rPr>
                      <w:rFonts w:ascii="Verdana" w:eastAsia="Verdana" w:hAnsi="Verdana"/>
                      <w:color w:val="000000"/>
                      <w:spacing w:val="-4"/>
                      <w:sz w:val="17"/>
                    </w:rPr>
                    <w:t>This oversight is supported by the taskforce’s Cross Agency Working Group on Mental Health.</w:t>
                  </w:r>
                </w:p>
              </w:txbxContent>
            </v:textbox>
            <w10:wrap type="square" anchorx="page" anchory="page"/>
          </v:shape>
        </w:pict>
      </w:r>
      <w:r>
        <w:pict w14:anchorId="6F409EDB">
          <v:shape id="_x0000_s1079" type="#_x0000_t202" style="position:absolute;margin-left:318.35pt;margin-top:238.45pt;width:234pt;height:229.8pt;z-index:-251468288;mso-wrap-distance-left:0;mso-wrap-distance-right:0;mso-position-horizontal-relative:page;mso-position-vertical-relative:page" filled="f" stroked="f">
            <v:textbox inset="0,0,0,0">
              <w:txbxContent>
                <w:p w14:paraId="7E07514C" w14:textId="77777777" w:rsidR="00AE5D59" w:rsidRDefault="00096CCD">
                  <w:pPr>
                    <w:spacing w:before="18" w:line="269" w:lineRule="exact"/>
                    <w:ind w:right="144"/>
                    <w:textAlignment w:val="baseline"/>
                    <w:rPr>
                      <w:rFonts w:ascii="Arial" w:eastAsia="Arial" w:hAnsi="Arial"/>
                      <w:color w:val="000000"/>
                      <w:spacing w:val="-4"/>
                      <w:sz w:val="19"/>
                    </w:rPr>
                  </w:pPr>
                  <w:r>
                    <w:rPr>
                      <w:rFonts w:ascii="Arial" w:eastAsia="Arial" w:hAnsi="Arial"/>
                      <w:color w:val="000000"/>
                      <w:spacing w:val="-4"/>
                      <w:sz w:val="19"/>
                    </w:rPr>
                    <w:t xml:space="preserve">Accelerating action in New South Wales, the Premier </w:t>
                  </w:r>
                  <w:r>
                    <w:rPr>
                      <w:rFonts w:ascii="Verdana" w:eastAsia="Verdana" w:hAnsi="Verdana"/>
                      <w:color w:val="000000"/>
                      <w:spacing w:val="-4"/>
                      <w:sz w:val="17"/>
                    </w:rPr>
                    <w:t xml:space="preserve">announced a new Towards Zero Suicides Premier’s </w:t>
                  </w:r>
                  <w:r>
                    <w:rPr>
                      <w:rFonts w:ascii="Arial" w:eastAsia="Arial" w:hAnsi="Arial"/>
                      <w:color w:val="000000"/>
                      <w:spacing w:val="-4"/>
                      <w:sz w:val="19"/>
                    </w:rPr>
                    <w:t xml:space="preserve">Priority in July 2019, with a goal to reduce the suicide rate in New South Wales by 20 per cent by 2023. </w:t>
                  </w:r>
                  <w:r>
                    <w:rPr>
                      <w:rFonts w:ascii="Verdana" w:eastAsia="Verdana" w:hAnsi="Verdana"/>
                      <w:color w:val="000000"/>
                      <w:spacing w:val="-4"/>
                      <w:sz w:val="17"/>
                    </w:rPr>
                    <w:t xml:space="preserve">The Premier’s Priority brings even greater focus to the whole-of-government responsibility for suicide </w:t>
                  </w:r>
                  <w:r>
                    <w:rPr>
                      <w:rFonts w:ascii="Arial" w:eastAsia="Arial" w:hAnsi="Arial"/>
                      <w:color w:val="000000"/>
                      <w:spacing w:val="-4"/>
                      <w:sz w:val="19"/>
                    </w:rPr>
                    <w:t xml:space="preserve">prevention and the contribution each government agency, service and sector can bring to reducing </w:t>
                  </w:r>
                  <w:r>
                    <w:rPr>
                      <w:rFonts w:ascii="Verdana" w:eastAsia="Verdana" w:hAnsi="Verdana"/>
                      <w:color w:val="000000"/>
                      <w:spacing w:val="-4"/>
                      <w:sz w:val="17"/>
                    </w:rPr>
                    <w:t xml:space="preserve">the suicide rate. Building on the framework and the </w:t>
                  </w:r>
                  <w:r>
                    <w:rPr>
                      <w:rFonts w:ascii="Arial" w:eastAsia="Arial" w:hAnsi="Arial"/>
                      <w:color w:val="000000"/>
                      <w:spacing w:val="-4"/>
                      <w:sz w:val="19"/>
                    </w:rPr>
                    <w:t xml:space="preserve">Towards Zero Suicides investment, a delivery plan </w:t>
                  </w:r>
                  <w:r>
                    <w:rPr>
                      <w:rFonts w:ascii="Verdana" w:eastAsia="Verdana" w:hAnsi="Verdana"/>
                      <w:color w:val="000000"/>
                      <w:spacing w:val="-4"/>
                      <w:sz w:val="17"/>
                    </w:rPr>
                    <w:t xml:space="preserve">is being developed with input from a wide range of </w:t>
                  </w:r>
                  <w:r>
                    <w:rPr>
                      <w:rFonts w:ascii="Arial" w:eastAsia="Arial" w:hAnsi="Arial"/>
                      <w:color w:val="000000"/>
                      <w:spacing w:val="-4"/>
                      <w:sz w:val="19"/>
                    </w:rPr>
                    <w:t xml:space="preserve">government agencies as well as people with lived </w:t>
                  </w:r>
                  <w:r>
                    <w:rPr>
                      <w:rFonts w:ascii="Verdana" w:eastAsia="Verdana" w:hAnsi="Verdana"/>
                      <w:color w:val="000000"/>
                      <w:spacing w:val="-4"/>
                      <w:sz w:val="17"/>
                    </w:rPr>
                    <w:t xml:space="preserve">experience and the non-government sector to address </w:t>
                  </w:r>
                  <w:r>
                    <w:rPr>
                      <w:rFonts w:ascii="Arial" w:eastAsia="Arial" w:hAnsi="Arial"/>
                      <w:color w:val="000000"/>
                      <w:spacing w:val="-4"/>
                      <w:sz w:val="19"/>
                    </w:rPr>
                    <w:t xml:space="preserve">gaps in the current approach, promote greater linkage </w:t>
                  </w:r>
                  <w:r>
                    <w:rPr>
                      <w:rFonts w:ascii="Verdana" w:eastAsia="Verdana" w:hAnsi="Verdana"/>
                      <w:color w:val="000000"/>
                      <w:spacing w:val="-4"/>
                      <w:sz w:val="17"/>
                    </w:rPr>
                    <w:t xml:space="preserve">between systems and ensure people at risk of suicide </w:t>
                  </w:r>
                  <w:r>
                    <w:rPr>
                      <w:rFonts w:ascii="Arial" w:eastAsia="Arial" w:hAnsi="Arial"/>
                      <w:color w:val="000000"/>
                      <w:spacing w:val="-4"/>
                      <w:sz w:val="19"/>
                    </w:rPr>
                    <w:t xml:space="preserve">or bereaved by suicide receive the help they need </w:t>
                  </w:r>
                  <w:r>
                    <w:rPr>
                      <w:rFonts w:ascii="Verdana" w:eastAsia="Verdana" w:hAnsi="Verdana"/>
                      <w:color w:val="000000"/>
                      <w:spacing w:val="-4"/>
                      <w:sz w:val="17"/>
                    </w:rPr>
                    <w:t>irrespective of where they may connect with a service.</w:t>
                  </w:r>
                </w:p>
              </w:txbxContent>
            </v:textbox>
            <w10:wrap type="square" anchorx="page" anchory="page"/>
          </v:shape>
        </w:pict>
      </w:r>
      <w:r>
        <w:pict w14:anchorId="1D1B2CAD">
          <v:shape id="_x0000_s1078" type="#_x0000_t202" style="position:absolute;margin-left:318.35pt;margin-top:614.65pt;width:239pt;height:202.35pt;z-index:-251467264;mso-wrap-distance-left:0;mso-wrap-distance-right:0;mso-position-horizontal-relative:page;mso-position-vertical-relative:page" filled="f" stroked="f">
            <v:textbox inset="0,0,0,0">
              <w:txbxContent>
                <w:p w14:paraId="5B6F3B65" w14:textId="77777777" w:rsidR="00AE5D59" w:rsidRDefault="00096CCD">
                  <w:pPr>
                    <w:spacing w:before="3864" w:line="172" w:lineRule="exact"/>
                    <w:jc w:val="right"/>
                    <w:textAlignment w:val="baseline"/>
                    <w:rPr>
                      <w:rFonts w:ascii="Arial" w:eastAsia="Arial" w:hAnsi="Arial"/>
                      <w:color w:val="2F353E"/>
                      <w:spacing w:val="44"/>
                      <w:sz w:val="16"/>
                    </w:rPr>
                  </w:pPr>
                  <w:r>
                    <w:rPr>
                      <w:rFonts w:ascii="Arial" w:eastAsia="Arial" w:hAnsi="Arial"/>
                      <w:color w:val="2F353E"/>
                      <w:spacing w:val="44"/>
                      <w:sz w:val="16"/>
                    </w:rPr>
                    <w:t>65</w:t>
                  </w:r>
                </w:p>
              </w:txbxContent>
            </v:textbox>
            <w10:wrap type="square" anchorx="page" anchory="page"/>
          </v:shape>
        </w:pict>
      </w:r>
    </w:p>
    <w:p w14:paraId="17DC8CBA" w14:textId="77777777" w:rsidR="00AE5D59" w:rsidRDefault="00AE5D59">
      <w:pPr>
        <w:sectPr w:rsidR="00AE5D59">
          <w:pgSz w:w="11909" w:h="16838"/>
          <w:pgMar w:top="0" w:right="0" w:bottom="79" w:left="792" w:header="720" w:footer="720" w:gutter="0"/>
          <w:cols w:space="720"/>
        </w:sectPr>
      </w:pPr>
    </w:p>
    <w:p w14:paraId="030F89B9" w14:textId="77777777" w:rsidR="00AE5D59" w:rsidRDefault="008A1D33">
      <w:pPr>
        <w:spacing w:line="280" w:lineRule="exact"/>
        <w:ind w:right="144"/>
        <w:textAlignment w:val="baseline"/>
        <w:rPr>
          <w:rFonts w:ascii="Tahoma" w:eastAsia="Tahoma" w:hAnsi="Tahoma"/>
          <w:b/>
          <w:color w:val="040448"/>
          <w:sz w:val="20"/>
        </w:rPr>
      </w:pPr>
      <w:r>
        <w:lastRenderedPageBreak/>
        <w:pict w14:anchorId="368D98BA">
          <v:shape id="_x0000_s1077" type="#_x0000_t202" style="position:absolute;margin-left:0;margin-top:0;width:4in;height:163.3pt;z-index:-251705856;mso-wrap-distance-left:0;mso-wrap-distance-right:0;mso-position-horizontal-relative:page;mso-position-vertical-relative:page" filled="f" stroked="f">
            <v:textbox inset="0,0,0,0">
              <w:txbxContent>
                <w:p w14:paraId="0C9A6F6C" w14:textId="77777777" w:rsidR="00AE5D59" w:rsidRDefault="00096CCD">
                  <w:pPr>
                    <w:spacing w:after="1461"/>
                    <w:ind w:right="58"/>
                    <w:textAlignment w:val="baseline"/>
                  </w:pPr>
                  <w:r>
                    <w:rPr>
                      <w:noProof/>
                    </w:rPr>
                    <w:drawing>
                      <wp:inline distT="0" distB="0" distL="0" distR="0" wp14:anchorId="7F370D67" wp14:editId="7E0A1A01">
                        <wp:extent cx="3620770" cy="1146175"/>
                        <wp:effectExtent l="0" t="0" r="0" b="0"/>
                        <wp:docPr id="155" name="Picture"/>
                        <wp:cNvGraphicFramePr/>
                        <a:graphic xmlns:a="http://schemas.openxmlformats.org/drawingml/2006/main">
                          <a:graphicData uri="http://schemas.openxmlformats.org/drawingml/2006/picture">
                            <pic:pic xmlns:pic="http://schemas.openxmlformats.org/drawingml/2006/picture">
                              <pic:nvPicPr>
                                <pic:cNvPr id="155" name="Picture"/>
                                <pic:cNvPicPr preferRelativeResize="0"/>
                              </pic:nvPicPr>
                              <pic:blipFill>
                                <a:blip r:embed="rId22"/>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Tahoma" w:eastAsia="Tahoma" w:hAnsi="Tahoma"/>
          <w:b/>
          <w:color w:val="040448"/>
          <w:sz w:val="20"/>
        </w:rPr>
        <w:t xml:space="preserve">24: Consider the benefits of a single suicide </w:t>
      </w:r>
      <w:r w:rsidR="00096CCD">
        <w:rPr>
          <w:rFonts w:ascii="Arial" w:eastAsia="Arial" w:hAnsi="Arial"/>
          <w:b/>
          <w:color w:val="040448"/>
        </w:rPr>
        <w:t>prevention digital gateway</w:t>
      </w:r>
    </w:p>
    <w:p w14:paraId="062342FF" w14:textId="77777777" w:rsidR="00AE5D59" w:rsidRDefault="00096CCD">
      <w:pPr>
        <w:spacing w:before="39" w:line="270" w:lineRule="exact"/>
        <w:ind w:right="144"/>
        <w:textAlignment w:val="baseline"/>
        <w:rPr>
          <w:rFonts w:ascii="Verdana" w:eastAsia="Verdana" w:hAnsi="Verdana"/>
          <w:color w:val="000000"/>
          <w:spacing w:val="-3"/>
          <w:sz w:val="17"/>
        </w:rPr>
      </w:pPr>
      <w:r>
        <w:rPr>
          <w:rFonts w:ascii="Verdana" w:eastAsia="Verdana" w:hAnsi="Verdana"/>
          <w:color w:val="000000"/>
          <w:spacing w:val="-3"/>
          <w:sz w:val="17"/>
        </w:rPr>
        <w:t xml:space="preserve">To enable information sharing and connections across </w:t>
      </w:r>
      <w:r>
        <w:rPr>
          <w:rFonts w:ascii="Arial" w:eastAsia="Arial" w:hAnsi="Arial"/>
          <w:color w:val="000000"/>
          <w:spacing w:val="-3"/>
          <w:sz w:val="19"/>
        </w:rPr>
        <w:t xml:space="preserve">the suicide prevention sector, there are potential </w:t>
      </w:r>
      <w:r>
        <w:rPr>
          <w:rFonts w:ascii="Verdana" w:eastAsia="Verdana" w:hAnsi="Verdana"/>
          <w:color w:val="000000"/>
          <w:spacing w:val="-3"/>
          <w:sz w:val="17"/>
        </w:rPr>
        <w:t>benefits of developing one suicide prevention</w:t>
      </w:r>
    </w:p>
    <w:p w14:paraId="11CDDA61" w14:textId="77777777" w:rsidR="00AE5D59" w:rsidRDefault="00096CCD">
      <w:pPr>
        <w:spacing w:line="271" w:lineRule="exact"/>
        <w:ind w:right="144"/>
        <w:textAlignment w:val="baseline"/>
        <w:rPr>
          <w:rFonts w:ascii="Arial" w:eastAsia="Arial" w:hAnsi="Arial"/>
          <w:color w:val="000000"/>
          <w:spacing w:val="-2"/>
          <w:sz w:val="19"/>
        </w:rPr>
      </w:pPr>
      <w:r>
        <w:rPr>
          <w:rFonts w:ascii="Arial" w:eastAsia="Arial" w:hAnsi="Arial"/>
          <w:color w:val="000000"/>
          <w:spacing w:val="-2"/>
          <w:sz w:val="19"/>
        </w:rPr>
        <w:t xml:space="preserve">digital gateway. This gateway could </w:t>
      </w:r>
      <w:proofErr w:type="spellStart"/>
      <w:r>
        <w:rPr>
          <w:rFonts w:ascii="Arial" w:eastAsia="Arial" w:hAnsi="Arial"/>
          <w:color w:val="000000"/>
          <w:spacing w:val="-2"/>
          <w:sz w:val="19"/>
        </w:rPr>
        <w:t>utilise</w:t>
      </w:r>
      <w:proofErr w:type="spellEnd"/>
      <w:r>
        <w:rPr>
          <w:rFonts w:ascii="Arial" w:eastAsia="Arial" w:hAnsi="Arial"/>
          <w:color w:val="000000"/>
          <w:spacing w:val="-2"/>
          <w:sz w:val="19"/>
        </w:rPr>
        <w:t xml:space="preserve"> existing </w:t>
      </w:r>
      <w:r>
        <w:rPr>
          <w:rFonts w:ascii="Verdana" w:eastAsia="Verdana" w:hAnsi="Verdana"/>
          <w:color w:val="000000"/>
          <w:spacing w:val="-2"/>
          <w:sz w:val="17"/>
        </w:rPr>
        <w:t xml:space="preserve">infrastructure such as Life in Mind, Suicide Prevention Australia’s Suicide Prevention </w:t>
      </w:r>
      <w:proofErr w:type="gramStart"/>
      <w:r>
        <w:rPr>
          <w:rFonts w:ascii="Verdana" w:eastAsia="Verdana" w:hAnsi="Verdana"/>
          <w:color w:val="000000"/>
          <w:spacing w:val="-2"/>
          <w:sz w:val="17"/>
        </w:rPr>
        <w:t>Hub</w:t>
      </w:r>
      <w:proofErr w:type="gramEnd"/>
      <w:r>
        <w:rPr>
          <w:rFonts w:ascii="Verdana" w:eastAsia="Verdana" w:hAnsi="Verdana"/>
          <w:color w:val="000000"/>
          <w:spacing w:val="-2"/>
          <w:sz w:val="17"/>
        </w:rPr>
        <w:t xml:space="preserve"> and the Centre for </w:t>
      </w:r>
      <w:r>
        <w:rPr>
          <w:rFonts w:ascii="Arial" w:eastAsia="Arial" w:hAnsi="Arial"/>
          <w:color w:val="000000"/>
          <w:spacing w:val="-2"/>
          <w:sz w:val="19"/>
        </w:rPr>
        <w:t>Best Practice in Aboriginal and Torres Strait Islander suicide prevention.</w:t>
      </w:r>
    </w:p>
    <w:p w14:paraId="213F6604" w14:textId="77777777" w:rsidR="00AE5D59" w:rsidRDefault="00096CCD">
      <w:pPr>
        <w:spacing w:before="86" w:line="272" w:lineRule="exact"/>
        <w:ind w:right="144"/>
        <w:textAlignment w:val="baseline"/>
        <w:rPr>
          <w:rFonts w:ascii="Arial" w:eastAsia="Arial" w:hAnsi="Arial"/>
          <w:color w:val="000000"/>
          <w:sz w:val="19"/>
        </w:rPr>
      </w:pPr>
      <w:r>
        <w:rPr>
          <w:rFonts w:ascii="Arial" w:eastAsia="Arial" w:hAnsi="Arial"/>
          <w:color w:val="000000"/>
          <w:sz w:val="19"/>
        </w:rPr>
        <w:t xml:space="preserve">This gateway could play an important role in enabling </w:t>
      </w:r>
      <w:r>
        <w:rPr>
          <w:rFonts w:ascii="Verdana" w:eastAsia="Verdana" w:hAnsi="Verdana"/>
          <w:color w:val="000000"/>
          <w:sz w:val="17"/>
        </w:rPr>
        <w:t xml:space="preserve">information such as new research and evidence, </w:t>
      </w:r>
      <w:r>
        <w:rPr>
          <w:rFonts w:ascii="Arial" w:eastAsia="Arial" w:hAnsi="Arial"/>
          <w:color w:val="000000"/>
          <w:sz w:val="19"/>
        </w:rPr>
        <w:t xml:space="preserve">guidelines, best practice programs and innovations to be captured in one gateway and be available to all. By providing one mechanism to share and connect, a gateway would build capacity, increase </w:t>
      </w:r>
      <w:r>
        <w:rPr>
          <w:rFonts w:ascii="Verdana" w:eastAsia="Verdana" w:hAnsi="Verdana"/>
          <w:color w:val="000000"/>
          <w:sz w:val="17"/>
        </w:rPr>
        <w:t xml:space="preserve">the effectiveness of </w:t>
      </w:r>
      <w:proofErr w:type="gramStart"/>
      <w:r>
        <w:rPr>
          <w:rFonts w:ascii="Verdana" w:eastAsia="Verdana" w:hAnsi="Verdana"/>
          <w:color w:val="000000"/>
          <w:sz w:val="17"/>
        </w:rPr>
        <w:t>investments</w:t>
      </w:r>
      <w:proofErr w:type="gramEnd"/>
      <w:r>
        <w:rPr>
          <w:rFonts w:ascii="Verdana" w:eastAsia="Verdana" w:hAnsi="Verdana"/>
          <w:color w:val="000000"/>
          <w:sz w:val="17"/>
        </w:rPr>
        <w:t xml:space="preserve"> and encourage best </w:t>
      </w:r>
      <w:r>
        <w:rPr>
          <w:rFonts w:ascii="Arial" w:eastAsia="Arial" w:hAnsi="Arial"/>
          <w:color w:val="000000"/>
          <w:sz w:val="19"/>
        </w:rPr>
        <w:t>practice to be scaled.</w:t>
      </w:r>
    </w:p>
    <w:p w14:paraId="1839672F" w14:textId="77777777" w:rsidR="00AE5D59" w:rsidRDefault="00096CCD">
      <w:pPr>
        <w:spacing w:before="15" w:line="318" w:lineRule="exact"/>
        <w:textAlignment w:val="baseline"/>
        <w:rPr>
          <w:rFonts w:ascii="Arial" w:eastAsia="Arial" w:hAnsi="Arial"/>
          <w:b/>
          <w:color w:val="0162A4"/>
          <w:sz w:val="28"/>
        </w:rPr>
      </w:pPr>
      <w:r>
        <w:br w:type="column"/>
      </w:r>
      <w:r>
        <w:rPr>
          <w:rFonts w:ascii="Arial" w:eastAsia="Arial" w:hAnsi="Arial"/>
          <w:b/>
          <w:color w:val="0162A4"/>
          <w:sz w:val="28"/>
        </w:rPr>
        <w:t xml:space="preserve">What positive change will </w:t>
      </w:r>
      <w:proofErr w:type="gramStart"/>
      <w:r>
        <w:rPr>
          <w:rFonts w:ascii="Arial" w:eastAsia="Arial" w:hAnsi="Arial"/>
          <w:b/>
          <w:color w:val="0162A4"/>
          <w:sz w:val="28"/>
        </w:rPr>
        <w:t>making</w:t>
      </w:r>
      <w:proofErr w:type="gramEnd"/>
      <w:r>
        <w:rPr>
          <w:rFonts w:ascii="Arial" w:eastAsia="Arial" w:hAnsi="Arial"/>
          <w:b/>
          <w:color w:val="0162A4"/>
          <w:sz w:val="28"/>
        </w:rPr>
        <w:t xml:space="preserve"> these areas of focus a priority achieve?</w:t>
      </w:r>
    </w:p>
    <w:p w14:paraId="6D3828FC" w14:textId="77777777" w:rsidR="00AE5D59" w:rsidRDefault="00096CCD">
      <w:pPr>
        <w:numPr>
          <w:ilvl w:val="0"/>
          <w:numId w:val="4"/>
        </w:numPr>
        <w:spacing w:before="74" w:line="275" w:lineRule="exact"/>
        <w:ind w:left="288" w:right="648" w:hanging="288"/>
        <w:textAlignment w:val="baseline"/>
        <w:rPr>
          <w:rFonts w:ascii="Arial" w:eastAsia="Arial" w:hAnsi="Arial"/>
          <w:color w:val="000000"/>
          <w:spacing w:val="-2"/>
          <w:sz w:val="19"/>
        </w:rPr>
      </w:pPr>
      <w:r>
        <w:rPr>
          <w:rFonts w:ascii="Arial" w:eastAsia="Arial" w:hAnsi="Arial"/>
          <w:color w:val="000000"/>
          <w:spacing w:val="-2"/>
          <w:sz w:val="19"/>
        </w:rPr>
        <w:t>Health and Mental Health Ministers, and their departments, are enabled to work together to increase collective impact.</w:t>
      </w:r>
    </w:p>
    <w:p w14:paraId="1E8948DE" w14:textId="77777777" w:rsidR="00AE5D59" w:rsidRDefault="00096CCD">
      <w:pPr>
        <w:numPr>
          <w:ilvl w:val="0"/>
          <w:numId w:val="4"/>
        </w:numPr>
        <w:spacing w:before="18" w:line="271" w:lineRule="exact"/>
        <w:ind w:left="288" w:hanging="288"/>
        <w:jc w:val="both"/>
        <w:textAlignment w:val="baseline"/>
        <w:rPr>
          <w:rFonts w:ascii="Arial" w:eastAsia="Arial" w:hAnsi="Arial"/>
          <w:color w:val="000000"/>
          <w:spacing w:val="-6"/>
          <w:sz w:val="19"/>
        </w:rPr>
      </w:pPr>
      <w:r>
        <w:rPr>
          <w:rFonts w:ascii="Arial" w:eastAsia="Arial" w:hAnsi="Arial"/>
          <w:color w:val="000000"/>
          <w:spacing w:val="-6"/>
          <w:sz w:val="19"/>
        </w:rPr>
        <w:t xml:space="preserve">Health and Mental Health Ministers are supported to </w:t>
      </w:r>
      <w:r>
        <w:rPr>
          <w:rFonts w:ascii="Verdana" w:eastAsia="Verdana" w:hAnsi="Verdana"/>
          <w:color w:val="000000"/>
          <w:spacing w:val="-6"/>
          <w:sz w:val="17"/>
        </w:rPr>
        <w:t>lead and elevate Australia’s suicide prevention efforts.</w:t>
      </w:r>
    </w:p>
    <w:p w14:paraId="13BD2B84" w14:textId="77777777" w:rsidR="00AE5D59" w:rsidRDefault="00096CCD">
      <w:pPr>
        <w:numPr>
          <w:ilvl w:val="0"/>
          <w:numId w:val="4"/>
        </w:numPr>
        <w:spacing w:before="28" w:line="275" w:lineRule="exact"/>
        <w:ind w:left="288" w:right="360" w:hanging="288"/>
        <w:textAlignment w:val="baseline"/>
        <w:rPr>
          <w:rFonts w:ascii="Arial" w:eastAsia="Arial" w:hAnsi="Arial"/>
          <w:color w:val="000000"/>
          <w:spacing w:val="-3"/>
          <w:sz w:val="19"/>
        </w:rPr>
      </w:pPr>
      <w:r>
        <w:rPr>
          <w:rFonts w:ascii="Arial" w:eastAsia="Arial" w:hAnsi="Arial"/>
          <w:color w:val="000000"/>
          <w:spacing w:val="-3"/>
          <w:sz w:val="19"/>
        </w:rPr>
        <w:t>Those who work in suicide prevention are better connected, with clearer roles and responsibilities.</w:t>
      </w:r>
    </w:p>
    <w:p w14:paraId="5B3B29A3" w14:textId="77777777" w:rsidR="00AE5D59" w:rsidRDefault="00096CCD">
      <w:pPr>
        <w:spacing w:before="255" w:line="318" w:lineRule="exact"/>
        <w:textAlignment w:val="baseline"/>
        <w:rPr>
          <w:rFonts w:ascii="Arial" w:eastAsia="Arial" w:hAnsi="Arial"/>
          <w:b/>
          <w:color w:val="0162A4"/>
          <w:sz w:val="28"/>
        </w:rPr>
      </w:pPr>
      <w:r>
        <w:rPr>
          <w:rFonts w:ascii="Arial" w:eastAsia="Arial" w:hAnsi="Arial"/>
          <w:b/>
          <w:color w:val="0162A4"/>
          <w:sz w:val="28"/>
        </w:rPr>
        <w:t>Potential future priorities under this priority foundation</w:t>
      </w:r>
    </w:p>
    <w:p w14:paraId="07B94562" w14:textId="77777777" w:rsidR="00AE5D59" w:rsidRDefault="00096CCD">
      <w:pPr>
        <w:numPr>
          <w:ilvl w:val="0"/>
          <w:numId w:val="4"/>
        </w:numPr>
        <w:spacing w:before="86" w:after="2" w:line="269" w:lineRule="exact"/>
        <w:ind w:left="288" w:right="72" w:hanging="288"/>
        <w:textAlignment w:val="baseline"/>
        <w:rPr>
          <w:rFonts w:ascii="Verdana" w:eastAsia="Verdana" w:hAnsi="Verdana"/>
          <w:color w:val="000000"/>
          <w:spacing w:val="-6"/>
          <w:sz w:val="17"/>
        </w:rPr>
      </w:pPr>
      <w:r>
        <w:rPr>
          <w:rFonts w:ascii="Verdana" w:eastAsia="Verdana" w:hAnsi="Verdana"/>
          <w:color w:val="000000"/>
          <w:spacing w:val="-6"/>
          <w:sz w:val="17"/>
        </w:rPr>
        <w:t xml:space="preserve">Develop a whole-of-government national suicide prevention strategy for Australia for First Ministers </w:t>
      </w:r>
      <w:r>
        <w:rPr>
          <w:rFonts w:ascii="Arial" w:eastAsia="Arial" w:hAnsi="Arial"/>
          <w:color w:val="000000"/>
          <w:spacing w:val="-6"/>
          <w:sz w:val="19"/>
        </w:rPr>
        <w:t xml:space="preserve">to endorse. This would align with the key directions </w:t>
      </w:r>
      <w:r>
        <w:rPr>
          <w:rFonts w:ascii="Verdana" w:eastAsia="Verdana" w:hAnsi="Verdana"/>
          <w:color w:val="000000"/>
          <w:spacing w:val="-6"/>
          <w:sz w:val="17"/>
        </w:rPr>
        <w:t>in Australia’s next national mental health and suicide prevention plan (the sixth plan).</w:t>
      </w:r>
    </w:p>
    <w:p w14:paraId="69A77B0B" w14:textId="77777777" w:rsidR="00AE5D59" w:rsidRDefault="00AE5D59">
      <w:pPr>
        <w:spacing w:before="86" w:after="2" w:line="269" w:lineRule="exact"/>
        <w:sectPr w:rsidR="00AE5D59">
          <w:pgSz w:w="11909" w:h="16838"/>
          <w:pgMar w:top="0" w:right="1147" w:bottom="199" w:left="834" w:header="720" w:footer="720" w:gutter="0"/>
          <w:cols w:num="2" w:space="0" w:equalWidth="0">
            <w:col w:w="4680" w:space="568"/>
            <w:col w:w="4680" w:space="0"/>
          </w:cols>
        </w:sectPr>
      </w:pPr>
    </w:p>
    <w:p w14:paraId="592848E9" w14:textId="77777777" w:rsidR="00AE5D59" w:rsidRDefault="00096CCD">
      <w:pPr>
        <w:tabs>
          <w:tab w:val="right" w:pos="6480"/>
        </w:tabs>
        <w:spacing w:before="7240" w:line="188" w:lineRule="exact"/>
        <w:textAlignment w:val="baseline"/>
        <w:rPr>
          <w:rFonts w:ascii="Arial" w:eastAsia="Arial" w:hAnsi="Arial"/>
          <w:b/>
          <w:color w:val="2F353E"/>
          <w:sz w:val="17"/>
        </w:rPr>
      </w:pPr>
      <w:r>
        <w:rPr>
          <w:rFonts w:ascii="Arial" w:eastAsia="Arial" w:hAnsi="Arial"/>
          <w:b/>
          <w:color w:val="2F353E"/>
          <w:sz w:val="17"/>
        </w:rPr>
        <w:t>66</w:t>
      </w:r>
      <w:r>
        <w:rPr>
          <w:rFonts w:ascii="Arial" w:eastAsia="Arial" w:hAnsi="Arial"/>
          <w:b/>
          <w:color w:val="2F353E"/>
          <w:sz w:val="17"/>
        </w:rPr>
        <w:tab/>
      </w:r>
      <w:r>
        <w:rPr>
          <w:rFonts w:ascii="Arial" w:eastAsia="Arial" w:hAnsi="Arial"/>
          <w:color w:val="2F353E"/>
          <w:sz w:val="16"/>
        </w:rPr>
        <w:t>National suicide prevention strategy for Australia’s health system: 2020–2023</w:t>
      </w:r>
    </w:p>
    <w:p w14:paraId="7981EC68" w14:textId="77777777" w:rsidR="00AE5D59" w:rsidRDefault="00AE5D59">
      <w:pPr>
        <w:sectPr w:rsidR="00AE5D59">
          <w:type w:val="continuous"/>
          <w:pgSz w:w="11909" w:h="16838"/>
          <w:pgMar w:top="0" w:right="4584" w:bottom="199" w:left="845" w:header="720" w:footer="720" w:gutter="0"/>
          <w:cols w:space="720"/>
        </w:sectPr>
      </w:pPr>
    </w:p>
    <w:p w14:paraId="085742DA" w14:textId="77777777" w:rsidR="00AE5D59" w:rsidRDefault="008A1D33">
      <w:pPr>
        <w:textAlignment w:val="baseline"/>
        <w:rPr>
          <w:rFonts w:eastAsia="Times New Roman"/>
          <w:color w:val="000000"/>
          <w:sz w:val="24"/>
        </w:rPr>
      </w:pPr>
      <w:r>
        <w:lastRenderedPageBreak/>
        <w:pict w14:anchorId="7128F407">
          <v:shape id="_x0000_s1076" type="#_x0000_t202" style="position:absolute;margin-left:412.8pt;margin-top:0;width:182.65pt;height:84.95pt;z-index:-251704832;mso-wrap-distance-left:0;mso-wrap-distance-right:0;mso-position-horizontal-relative:page;mso-position-vertical-relative:page" filled="f" stroked="f">
            <v:textbox inset="0,0,0,0">
              <w:txbxContent>
                <w:p w14:paraId="798B8B98" w14:textId="77777777" w:rsidR="00AE5D59" w:rsidRDefault="00096CCD">
                  <w:pPr>
                    <w:spacing w:after="624"/>
                    <w:textAlignment w:val="baseline"/>
                  </w:pPr>
                  <w:r>
                    <w:rPr>
                      <w:noProof/>
                    </w:rPr>
                    <w:drawing>
                      <wp:inline distT="0" distB="0" distL="0" distR="0" wp14:anchorId="6494A6A6" wp14:editId="35CA2C1C">
                        <wp:extent cx="2319655" cy="682625"/>
                        <wp:effectExtent l="0" t="0" r="0" b="0"/>
                        <wp:docPr id="156" name="Picture"/>
                        <wp:cNvGraphicFramePr/>
                        <a:graphic xmlns:a="http://schemas.openxmlformats.org/drawingml/2006/main">
                          <a:graphicData uri="http://schemas.openxmlformats.org/drawingml/2006/picture">
                            <pic:pic xmlns:pic="http://schemas.openxmlformats.org/drawingml/2006/picture">
                              <pic:nvPicPr>
                                <pic:cNvPr id="156" name="Picture"/>
                                <pic:cNvPicPr preferRelativeResize="0"/>
                              </pic:nvPicPr>
                              <pic:blipFill>
                                <a:blip r:embed="rId117"/>
                                <a:stretch>
                                  <a:fillRect/>
                                </a:stretch>
                              </pic:blipFill>
                              <pic:spPr>
                                <a:xfrm>
                                  <a:off x="0" y="0"/>
                                  <a:ext cx="2319655" cy="682625"/>
                                </a:xfrm>
                                <a:prstGeom prst="rect">
                                  <a:avLst/>
                                </a:prstGeom>
                              </pic:spPr>
                            </pic:pic>
                          </a:graphicData>
                        </a:graphic>
                      </wp:inline>
                    </w:drawing>
                  </w:r>
                </w:p>
              </w:txbxContent>
            </v:textbox>
            <w10:wrap type="square" anchorx="page" anchory="page"/>
          </v:shape>
        </w:pict>
      </w:r>
      <w:r>
        <w:pict w14:anchorId="4B26B64A">
          <v:shape id="_x0000_s1075" type="#_x0000_t202" style="position:absolute;margin-left:56.65pt;margin-top:84.95pt;width:365pt;height:78.3pt;z-index:-251466240;mso-wrap-distance-left:0;mso-wrap-distance-right:0;mso-position-horizontal-relative:page;mso-position-vertical-relative:page" filled="f" stroked="f">
            <v:textbox inset="0,0,0,0">
              <w:txbxContent>
                <w:p w14:paraId="70036CE9" w14:textId="77777777" w:rsidR="00AE5D59" w:rsidRDefault="00096CCD">
                  <w:pPr>
                    <w:spacing w:before="1" w:line="500" w:lineRule="exact"/>
                    <w:textAlignment w:val="baseline"/>
                    <w:rPr>
                      <w:rFonts w:ascii="Arial" w:eastAsia="Arial" w:hAnsi="Arial"/>
                      <w:b/>
                      <w:color w:val="040448"/>
                      <w:spacing w:val="-6"/>
                      <w:sz w:val="43"/>
                    </w:rPr>
                  </w:pPr>
                  <w:r>
                    <w:rPr>
                      <w:rFonts w:ascii="Arial" w:eastAsia="Arial" w:hAnsi="Arial"/>
                      <w:b/>
                      <w:color w:val="040448"/>
                      <w:spacing w:val="-6"/>
                      <w:sz w:val="43"/>
                    </w:rPr>
                    <w:t>Appendix 1:</w:t>
                  </w:r>
                </w:p>
                <w:p w14:paraId="4E7611DE" w14:textId="77777777" w:rsidR="00AE5D59" w:rsidRDefault="00096CCD">
                  <w:pPr>
                    <w:spacing w:before="18" w:after="536" w:line="500" w:lineRule="exact"/>
                    <w:textAlignment w:val="baseline"/>
                    <w:rPr>
                      <w:rFonts w:ascii="Arial" w:eastAsia="Arial" w:hAnsi="Arial"/>
                      <w:b/>
                      <w:color w:val="040448"/>
                      <w:spacing w:val="-2"/>
                      <w:sz w:val="43"/>
                    </w:rPr>
                  </w:pPr>
                  <w:r>
                    <w:rPr>
                      <w:rFonts w:ascii="Arial" w:eastAsia="Arial" w:hAnsi="Arial"/>
                      <w:b/>
                      <w:color w:val="040448"/>
                      <w:spacing w:val="-2"/>
                      <w:sz w:val="43"/>
                    </w:rPr>
                    <w:t>Existing strategies and frameworks</w:t>
                  </w:r>
                </w:p>
              </w:txbxContent>
            </v:textbox>
            <w10:wrap type="square" anchorx="page" anchory="page"/>
          </v:shape>
        </w:pict>
      </w:r>
      <w:r>
        <w:pict w14:anchorId="272C1791">
          <v:shape id="_x0000_s1074" type="#_x0000_t202" style="position:absolute;margin-left:54.75pt;margin-top:163.25pt;width:234pt;height:353.95pt;z-index:-251465216;mso-wrap-distance-left:0;mso-wrap-distance-right:0;mso-position-horizontal-relative:page;mso-position-vertical-relative:page" filled="f" stroked="f">
            <v:textbox inset="0,0,0,0">
              <w:txbxContent>
                <w:p w14:paraId="472D50BD" w14:textId="77777777" w:rsidR="00AE5D59" w:rsidRDefault="00096CCD">
                  <w:pPr>
                    <w:spacing w:before="4" w:line="217" w:lineRule="exact"/>
                    <w:textAlignment w:val="baseline"/>
                    <w:rPr>
                      <w:rFonts w:ascii="Arial" w:eastAsia="Arial" w:hAnsi="Arial"/>
                      <w:b/>
                      <w:color w:val="0162A4"/>
                      <w:sz w:val="19"/>
                    </w:rPr>
                  </w:pPr>
                  <w:r>
                    <w:rPr>
                      <w:rFonts w:ascii="Arial" w:eastAsia="Arial" w:hAnsi="Arial"/>
                      <w:b/>
                      <w:color w:val="0162A4"/>
                      <w:sz w:val="19"/>
                    </w:rPr>
                    <w:t>Commonwealth</w:t>
                  </w:r>
                </w:p>
                <w:p w14:paraId="307F36F5" w14:textId="77777777" w:rsidR="00AE5D59" w:rsidRDefault="00096CCD">
                  <w:pPr>
                    <w:spacing w:before="111" w:line="214" w:lineRule="exact"/>
                    <w:textAlignment w:val="baseline"/>
                    <w:rPr>
                      <w:rFonts w:ascii="Verdana" w:eastAsia="Verdana" w:hAnsi="Verdana"/>
                      <w:i/>
                      <w:color w:val="000000"/>
                      <w:spacing w:val="-8"/>
                      <w:sz w:val="17"/>
                    </w:rPr>
                  </w:pPr>
                  <w:r>
                    <w:rPr>
                      <w:rFonts w:ascii="Verdana" w:eastAsia="Verdana" w:hAnsi="Verdana"/>
                      <w:i/>
                      <w:color w:val="000000"/>
                      <w:spacing w:val="-8"/>
                      <w:sz w:val="17"/>
                    </w:rPr>
                    <w:t>Life: Living is for everyone</w:t>
                  </w:r>
                </w:p>
                <w:p w14:paraId="1B6C15BF" w14:textId="77777777" w:rsidR="00AE5D59" w:rsidRDefault="008A1D33">
                  <w:pPr>
                    <w:spacing w:before="2" w:line="268" w:lineRule="exact"/>
                    <w:textAlignment w:val="baseline"/>
                    <w:rPr>
                      <w:rFonts w:ascii="Verdana" w:eastAsia="Verdana" w:hAnsi="Verdana"/>
                      <w:color w:val="000000"/>
                      <w:sz w:val="17"/>
                    </w:rPr>
                  </w:pPr>
                  <w:hyperlink r:id="rId127">
                    <w:r w:rsidR="00096CCD">
                      <w:rPr>
                        <w:rFonts w:ascii="Verdana" w:eastAsia="Verdana" w:hAnsi="Verdana"/>
                        <w:color w:val="0000FF"/>
                        <w:sz w:val="17"/>
                        <w:u w:val="single"/>
                      </w:rPr>
                      <w:t>https://www.healthdirect.gov.au/partners/life-living-is-for-everyone</w:t>
                    </w:r>
                  </w:hyperlink>
                  <w:r w:rsidR="00096CCD">
                    <w:rPr>
                      <w:rFonts w:ascii="Verdana" w:eastAsia="Verdana" w:hAnsi="Verdana"/>
                      <w:color w:val="000000"/>
                      <w:sz w:val="17"/>
                    </w:rPr>
                    <w:t xml:space="preserve"> </w:t>
                  </w:r>
                </w:p>
                <w:p w14:paraId="1C8AF178" w14:textId="77777777" w:rsidR="00AE5D59" w:rsidRDefault="00096CCD">
                  <w:pPr>
                    <w:spacing w:before="221" w:line="217" w:lineRule="exact"/>
                    <w:textAlignment w:val="baseline"/>
                    <w:rPr>
                      <w:rFonts w:ascii="Arial" w:eastAsia="Arial" w:hAnsi="Arial"/>
                      <w:b/>
                      <w:color w:val="0162A4"/>
                      <w:spacing w:val="-1"/>
                      <w:sz w:val="19"/>
                    </w:rPr>
                  </w:pPr>
                  <w:r>
                    <w:rPr>
                      <w:rFonts w:ascii="Arial" w:eastAsia="Arial" w:hAnsi="Arial"/>
                      <w:b/>
                      <w:color w:val="0162A4"/>
                      <w:spacing w:val="-1"/>
                      <w:sz w:val="19"/>
                    </w:rPr>
                    <w:t>Australian Capital Territory</w:t>
                  </w:r>
                </w:p>
                <w:p w14:paraId="195E3B19" w14:textId="77777777" w:rsidR="00AE5D59" w:rsidRDefault="00096CCD">
                  <w:pPr>
                    <w:spacing w:before="55" w:line="268" w:lineRule="exact"/>
                    <w:textAlignment w:val="baseline"/>
                    <w:rPr>
                      <w:rFonts w:ascii="Verdana" w:eastAsia="Verdana" w:hAnsi="Verdana"/>
                      <w:i/>
                      <w:color w:val="000000"/>
                      <w:sz w:val="17"/>
                    </w:rPr>
                  </w:pPr>
                  <w:r>
                    <w:rPr>
                      <w:rFonts w:ascii="Verdana" w:eastAsia="Verdana" w:hAnsi="Verdana"/>
                      <w:i/>
                      <w:color w:val="000000"/>
                      <w:sz w:val="17"/>
                    </w:rPr>
                    <w:t xml:space="preserve">ACT Government’s Office for Mental Health and Wellbeing work plan 2019–21 </w:t>
                  </w:r>
                  <w:hyperlink r:id="rId128">
                    <w:r>
                      <w:rPr>
                        <w:rFonts w:ascii="Verdana" w:eastAsia="Verdana" w:hAnsi="Verdana"/>
                        <w:color w:val="0000FF"/>
                        <w:sz w:val="17"/>
                        <w:u w:val="single"/>
                      </w:rPr>
                      <w:t>https://www.health.act.gov.au/about-our-health-system/office-mental-health-and-wellbeing</w:t>
                    </w:r>
                  </w:hyperlink>
                  <w:r>
                    <w:rPr>
                      <w:rFonts w:ascii="Verdana" w:eastAsia="Verdana" w:hAnsi="Verdana"/>
                      <w:color w:val="000000"/>
                      <w:sz w:val="17"/>
                    </w:rPr>
                    <w:t xml:space="preserve"> </w:t>
                  </w:r>
                </w:p>
                <w:p w14:paraId="4F0DF1E4" w14:textId="77777777" w:rsidR="00AE5D59" w:rsidRDefault="00096CCD">
                  <w:pPr>
                    <w:spacing w:before="220" w:line="217" w:lineRule="exact"/>
                    <w:textAlignment w:val="baseline"/>
                    <w:rPr>
                      <w:rFonts w:ascii="Arial" w:eastAsia="Arial" w:hAnsi="Arial"/>
                      <w:b/>
                      <w:color w:val="0162A4"/>
                      <w:sz w:val="19"/>
                    </w:rPr>
                  </w:pPr>
                  <w:r>
                    <w:rPr>
                      <w:rFonts w:ascii="Arial" w:eastAsia="Arial" w:hAnsi="Arial"/>
                      <w:b/>
                      <w:color w:val="0162A4"/>
                      <w:sz w:val="19"/>
                    </w:rPr>
                    <w:t>New South Wales</w:t>
                  </w:r>
                </w:p>
                <w:p w14:paraId="6505A06D" w14:textId="77777777" w:rsidR="00AE5D59" w:rsidRDefault="00096CCD">
                  <w:pPr>
                    <w:spacing w:before="56" w:line="269" w:lineRule="exact"/>
                    <w:ind w:right="144"/>
                    <w:textAlignment w:val="baseline"/>
                    <w:rPr>
                      <w:rFonts w:ascii="Verdana" w:eastAsia="Verdana" w:hAnsi="Verdana"/>
                      <w:i/>
                      <w:color w:val="000000"/>
                      <w:sz w:val="17"/>
                    </w:rPr>
                  </w:pPr>
                  <w:r>
                    <w:rPr>
                      <w:rFonts w:ascii="Verdana" w:eastAsia="Verdana" w:hAnsi="Verdana"/>
                      <w:i/>
                      <w:color w:val="000000"/>
                      <w:sz w:val="17"/>
                    </w:rPr>
                    <w:t xml:space="preserve">Strategic framework for suicide prevention in NSW 2018–2023 </w:t>
                  </w:r>
                  <w:hyperlink r:id="rId129">
                    <w:r>
                      <w:rPr>
                        <w:rFonts w:ascii="Arial" w:eastAsia="Arial" w:hAnsi="Arial"/>
                        <w:color w:val="0000FF"/>
                        <w:sz w:val="19"/>
                        <w:u w:val="single"/>
                      </w:rPr>
                      <w:t>https://www.health.nsw.gov.au/mentalhealth/Pages/</w:t>
                    </w:r>
                  </w:hyperlink>
                  <w:r>
                    <w:rPr>
                      <w:rFonts w:ascii="Arial" w:eastAsia="Arial" w:hAnsi="Arial"/>
                      <w:color w:val="000000"/>
                      <w:sz w:val="19"/>
                    </w:rPr>
                    <w:t xml:space="preserve"> </w:t>
                  </w:r>
                  <w:r>
                    <w:rPr>
                      <w:rFonts w:ascii="Verdana" w:eastAsia="Verdana" w:hAnsi="Verdana"/>
                      <w:color w:val="000000"/>
                      <w:sz w:val="17"/>
                    </w:rPr>
                    <w:t>suicide-prevention-strategic-framework.aspx</w:t>
                  </w:r>
                </w:p>
                <w:p w14:paraId="23E86551" w14:textId="77777777" w:rsidR="00AE5D59" w:rsidRDefault="00096CCD">
                  <w:pPr>
                    <w:spacing w:before="216" w:line="217" w:lineRule="exact"/>
                    <w:textAlignment w:val="baseline"/>
                    <w:rPr>
                      <w:rFonts w:ascii="Arial" w:eastAsia="Arial" w:hAnsi="Arial"/>
                      <w:b/>
                      <w:color w:val="0162A4"/>
                      <w:spacing w:val="-1"/>
                      <w:sz w:val="19"/>
                    </w:rPr>
                  </w:pPr>
                  <w:r>
                    <w:rPr>
                      <w:rFonts w:ascii="Arial" w:eastAsia="Arial" w:hAnsi="Arial"/>
                      <w:b/>
                      <w:color w:val="0162A4"/>
                      <w:spacing w:val="-1"/>
                      <w:sz w:val="19"/>
                    </w:rPr>
                    <w:t>Northern Territory</w:t>
                  </w:r>
                </w:p>
                <w:p w14:paraId="2583A799" w14:textId="77777777" w:rsidR="00AE5D59" w:rsidRDefault="00096CCD">
                  <w:pPr>
                    <w:spacing w:before="60" w:line="268" w:lineRule="exact"/>
                    <w:ind w:right="72"/>
                    <w:textAlignment w:val="baseline"/>
                    <w:rPr>
                      <w:rFonts w:ascii="Verdana" w:eastAsia="Verdana" w:hAnsi="Verdana"/>
                      <w:i/>
                      <w:color w:val="000000"/>
                      <w:sz w:val="17"/>
                    </w:rPr>
                  </w:pPr>
                  <w:r>
                    <w:rPr>
                      <w:rFonts w:ascii="Verdana" w:eastAsia="Verdana" w:hAnsi="Verdana"/>
                      <w:i/>
                      <w:color w:val="000000"/>
                      <w:sz w:val="17"/>
                    </w:rPr>
                    <w:t xml:space="preserve">Northern Territory suicide prevention strategic framework 2018–2023 </w:t>
                  </w:r>
                  <w:hyperlink r:id="rId130">
                    <w:r>
                      <w:rPr>
                        <w:rFonts w:ascii="Verdana" w:eastAsia="Verdana" w:hAnsi="Verdana"/>
                        <w:color w:val="0000FF"/>
                        <w:sz w:val="17"/>
                        <w:u w:val="single"/>
                      </w:rPr>
                      <w:t>https://health.nt.gov.au/health-governance/suicide-prevention-strategy-review</w:t>
                    </w:r>
                  </w:hyperlink>
                  <w:r>
                    <w:rPr>
                      <w:rFonts w:ascii="Verdana" w:eastAsia="Verdana" w:hAnsi="Verdana"/>
                      <w:color w:val="000000"/>
                      <w:sz w:val="17"/>
                    </w:rPr>
                    <w:t xml:space="preserve"> </w:t>
                  </w:r>
                </w:p>
                <w:p w14:paraId="46C163E3" w14:textId="77777777" w:rsidR="00AE5D59" w:rsidRDefault="00096CCD">
                  <w:pPr>
                    <w:spacing w:before="221" w:line="217" w:lineRule="exact"/>
                    <w:textAlignment w:val="baseline"/>
                    <w:rPr>
                      <w:rFonts w:ascii="Arial" w:eastAsia="Arial" w:hAnsi="Arial"/>
                      <w:b/>
                      <w:color w:val="0162A4"/>
                      <w:sz w:val="19"/>
                    </w:rPr>
                  </w:pPr>
                  <w:r>
                    <w:rPr>
                      <w:rFonts w:ascii="Arial" w:eastAsia="Arial" w:hAnsi="Arial"/>
                      <w:b/>
                      <w:color w:val="0162A4"/>
                      <w:sz w:val="19"/>
                    </w:rPr>
                    <w:t>Queensland</w:t>
                  </w:r>
                </w:p>
                <w:p w14:paraId="0421C400" w14:textId="77777777" w:rsidR="00AE5D59" w:rsidRDefault="00096CCD">
                  <w:pPr>
                    <w:spacing w:before="51" w:line="267" w:lineRule="exact"/>
                    <w:ind w:right="360"/>
                    <w:textAlignment w:val="baseline"/>
                    <w:rPr>
                      <w:rFonts w:ascii="Verdana" w:eastAsia="Verdana" w:hAnsi="Verdana"/>
                      <w:i/>
                      <w:color w:val="000000"/>
                      <w:spacing w:val="-7"/>
                      <w:sz w:val="17"/>
                    </w:rPr>
                  </w:pPr>
                  <w:r>
                    <w:rPr>
                      <w:rFonts w:ascii="Verdana" w:eastAsia="Verdana" w:hAnsi="Verdana"/>
                      <w:i/>
                      <w:color w:val="000000"/>
                      <w:spacing w:val="-7"/>
                      <w:sz w:val="17"/>
                    </w:rPr>
                    <w:t xml:space="preserve">Queensland suicide prevention action plan 2015–2017 </w:t>
                  </w:r>
                  <w:hyperlink r:id="rId131">
                    <w:r>
                      <w:rPr>
                        <w:rFonts w:ascii="Verdana" w:eastAsia="Verdana" w:hAnsi="Verdana"/>
                        <w:color w:val="0000FF"/>
                        <w:spacing w:val="-7"/>
                        <w:sz w:val="17"/>
                        <w:u w:val="single"/>
                      </w:rPr>
                      <w:t>https://www.qmhc.qld.gov.au/strategic-planning/</w:t>
                    </w:r>
                  </w:hyperlink>
                  <w:r>
                    <w:rPr>
                      <w:rFonts w:ascii="Verdana" w:eastAsia="Verdana" w:hAnsi="Verdana"/>
                      <w:color w:val="000000"/>
                      <w:spacing w:val="-7"/>
                      <w:sz w:val="17"/>
                    </w:rPr>
                    <w:t xml:space="preserve"> action-plans/suicide-prevention</w:t>
                  </w:r>
                </w:p>
              </w:txbxContent>
            </v:textbox>
            <w10:wrap type="square" anchorx="page" anchory="page"/>
          </v:shape>
        </w:pict>
      </w:r>
      <w:r>
        <w:pict w14:anchorId="6190D19E">
          <v:shape id="_x0000_s1073" type="#_x0000_t202" style="position:absolute;margin-left:317.15pt;margin-top:163.25pt;width:234pt;height:316.1pt;z-index:-251464192;mso-wrap-distance-left:0;mso-wrap-distance-right:0;mso-position-horizontal-relative:page;mso-position-vertical-relative:page" filled="f" stroked="f">
            <v:textbox inset="0,0,0,0">
              <w:txbxContent>
                <w:p w14:paraId="38881060" w14:textId="77777777" w:rsidR="00AE5D59" w:rsidRDefault="00096CCD">
                  <w:pPr>
                    <w:spacing w:before="4" w:line="217" w:lineRule="exact"/>
                    <w:textAlignment w:val="baseline"/>
                    <w:rPr>
                      <w:rFonts w:ascii="Arial" w:eastAsia="Arial" w:hAnsi="Arial"/>
                      <w:b/>
                      <w:color w:val="0162A4"/>
                      <w:spacing w:val="-3"/>
                      <w:sz w:val="19"/>
                    </w:rPr>
                  </w:pPr>
                  <w:r>
                    <w:rPr>
                      <w:rFonts w:ascii="Arial" w:eastAsia="Arial" w:hAnsi="Arial"/>
                      <w:b/>
                      <w:color w:val="0162A4"/>
                      <w:spacing w:val="-3"/>
                      <w:sz w:val="19"/>
                    </w:rPr>
                    <w:t>South Australia</w:t>
                  </w:r>
                </w:p>
                <w:p w14:paraId="56E8F749" w14:textId="77777777" w:rsidR="00AE5D59" w:rsidRDefault="00096CCD">
                  <w:pPr>
                    <w:spacing w:before="63" w:line="269" w:lineRule="exact"/>
                    <w:ind w:right="72"/>
                    <w:textAlignment w:val="baseline"/>
                    <w:rPr>
                      <w:rFonts w:ascii="Verdana" w:eastAsia="Verdana" w:hAnsi="Verdana"/>
                      <w:i/>
                      <w:color w:val="000000"/>
                      <w:spacing w:val="-6"/>
                      <w:sz w:val="17"/>
                    </w:rPr>
                  </w:pPr>
                  <w:r>
                    <w:rPr>
                      <w:rFonts w:ascii="Verdana" w:eastAsia="Verdana" w:hAnsi="Verdana"/>
                      <w:i/>
                      <w:color w:val="000000"/>
                      <w:spacing w:val="-6"/>
                      <w:sz w:val="17"/>
                    </w:rPr>
                    <w:t xml:space="preserve">South Australian suicide prevention plan 2017–2021 </w:t>
                  </w:r>
                  <w:hyperlink r:id="rId132">
                    <w:r>
                      <w:rPr>
                        <w:rFonts w:ascii="Arial" w:eastAsia="Arial" w:hAnsi="Arial"/>
                        <w:color w:val="0000FF"/>
                        <w:spacing w:val="-6"/>
                        <w:sz w:val="19"/>
                        <w:u w:val="single"/>
                      </w:rPr>
                      <w:t>https://www.sahealth.sa.gov.au/wps/wcm/connect/</w:t>
                    </w:r>
                  </w:hyperlink>
                  <w:r>
                    <w:rPr>
                      <w:rFonts w:ascii="Arial" w:eastAsia="Arial" w:hAnsi="Arial"/>
                      <w:color w:val="000000"/>
                      <w:spacing w:val="-6"/>
                      <w:sz w:val="19"/>
                    </w:rPr>
                    <w:t xml:space="preserve"> </w:t>
                  </w:r>
                  <w:proofErr w:type="spellStart"/>
                  <w:r>
                    <w:rPr>
                      <w:rFonts w:ascii="Verdana" w:eastAsia="Verdana" w:hAnsi="Verdana"/>
                      <w:color w:val="000000"/>
                      <w:spacing w:val="-6"/>
                      <w:sz w:val="17"/>
                    </w:rPr>
                    <w:t>Public+Content</w:t>
                  </w:r>
                  <w:proofErr w:type="spellEnd"/>
                  <w:r>
                    <w:rPr>
                      <w:rFonts w:ascii="Verdana" w:eastAsia="Verdana" w:hAnsi="Verdana"/>
                      <w:color w:val="000000"/>
                      <w:spacing w:val="-6"/>
                      <w:sz w:val="17"/>
                    </w:rPr>
                    <w:t>/</w:t>
                  </w:r>
                  <w:proofErr w:type="spellStart"/>
                  <w:r>
                    <w:rPr>
                      <w:rFonts w:ascii="Verdana" w:eastAsia="Verdana" w:hAnsi="Verdana"/>
                      <w:color w:val="000000"/>
                      <w:spacing w:val="-6"/>
                      <w:sz w:val="17"/>
                    </w:rPr>
                    <w:t>SA+Health+Internet</w:t>
                  </w:r>
                  <w:proofErr w:type="spellEnd"/>
                  <w:r>
                    <w:rPr>
                      <w:rFonts w:ascii="Verdana" w:eastAsia="Verdana" w:hAnsi="Verdana"/>
                      <w:color w:val="000000"/>
                      <w:spacing w:val="-6"/>
                      <w:sz w:val="17"/>
                    </w:rPr>
                    <w:t>/</w:t>
                  </w:r>
                  <w:proofErr w:type="spellStart"/>
                  <w:r>
                    <w:rPr>
                      <w:rFonts w:ascii="Verdana" w:eastAsia="Verdana" w:hAnsi="Verdana"/>
                      <w:color w:val="000000"/>
                      <w:spacing w:val="-6"/>
                      <w:sz w:val="17"/>
                    </w:rPr>
                    <w:t>Health+services</w:t>
                  </w:r>
                  <w:proofErr w:type="spellEnd"/>
                  <w:r>
                    <w:rPr>
                      <w:rFonts w:ascii="Verdana" w:eastAsia="Verdana" w:hAnsi="Verdana"/>
                      <w:color w:val="000000"/>
                      <w:spacing w:val="-6"/>
                      <w:sz w:val="17"/>
                    </w:rPr>
                    <w:t xml:space="preserve">/ </w:t>
                  </w:r>
                  <w:proofErr w:type="spellStart"/>
                  <w:r>
                    <w:rPr>
                      <w:rFonts w:ascii="Verdana" w:eastAsia="Verdana" w:hAnsi="Verdana"/>
                      <w:color w:val="000000"/>
                      <w:spacing w:val="-6"/>
                      <w:sz w:val="17"/>
                    </w:rPr>
                    <w:t>Mental+health+services</w:t>
                  </w:r>
                  <w:proofErr w:type="spellEnd"/>
                  <w:r>
                    <w:rPr>
                      <w:rFonts w:ascii="Verdana" w:eastAsia="Verdana" w:hAnsi="Verdana"/>
                      <w:color w:val="000000"/>
                      <w:spacing w:val="-6"/>
                      <w:sz w:val="17"/>
                    </w:rPr>
                    <w:t>/</w:t>
                  </w:r>
                  <w:proofErr w:type="spellStart"/>
                  <w:r>
                    <w:rPr>
                      <w:rFonts w:ascii="Verdana" w:eastAsia="Verdana" w:hAnsi="Verdana"/>
                      <w:color w:val="000000"/>
                      <w:spacing w:val="-6"/>
                      <w:sz w:val="17"/>
                    </w:rPr>
                    <w:t>Suicide+Prevention+Plan+Feed</w:t>
                  </w:r>
                  <w:proofErr w:type="spellEnd"/>
                  <w:r>
                    <w:rPr>
                      <w:rFonts w:ascii="Verdana" w:eastAsia="Verdana" w:hAnsi="Verdana"/>
                      <w:color w:val="000000"/>
                      <w:spacing w:val="-6"/>
                      <w:sz w:val="17"/>
                    </w:rPr>
                    <w:t xml:space="preserve"> </w:t>
                  </w:r>
                  <w:r>
                    <w:rPr>
                      <w:rFonts w:ascii="Arial" w:eastAsia="Arial" w:hAnsi="Arial"/>
                      <w:color w:val="000000"/>
                      <w:spacing w:val="-6"/>
                      <w:sz w:val="19"/>
                    </w:rPr>
                    <w:t>back</w:t>
                  </w:r>
                </w:p>
                <w:p w14:paraId="42637F24" w14:textId="77777777" w:rsidR="00AE5D59" w:rsidRDefault="00096CCD">
                  <w:pPr>
                    <w:spacing w:before="213" w:line="217" w:lineRule="exact"/>
                    <w:textAlignment w:val="baseline"/>
                    <w:rPr>
                      <w:rFonts w:ascii="Arial" w:eastAsia="Arial" w:hAnsi="Arial"/>
                      <w:b/>
                      <w:color w:val="0162A4"/>
                      <w:spacing w:val="-3"/>
                      <w:sz w:val="19"/>
                    </w:rPr>
                  </w:pPr>
                  <w:r>
                    <w:rPr>
                      <w:rFonts w:ascii="Arial" w:eastAsia="Arial" w:hAnsi="Arial"/>
                      <w:b/>
                      <w:color w:val="0162A4"/>
                      <w:spacing w:val="-3"/>
                      <w:sz w:val="19"/>
                    </w:rPr>
                    <w:t>Tasmania</w:t>
                  </w:r>
                </w:p>
                <w:p w14:paraId="7E1156D3" w14:textId="77777777" w:rsidR="00AE5D59" w:rsidRDefault="00096CCD">
                  <w:pPr>
                    <w:spacing w:before="55" w:line="270" w:lineRule="exact"/>
                    <w:ind w:right="288"/>
                    <w:textAlignment w:val="baseline"/>
                    <w:rPr>
                      <w:rFonts w:ascii="Verdana" w:eastAsia="Verdana" w:hAnsi="Verdana"/>
                      <w:i/>
                      <w:color w:val="000000"/>
                      <w:sz w:val="17"/>
                    </w:rPr>
                  </w:pPr>
                  <w:r>
                    <w:rPr>
                      <w:rFonts w:ascii="Verdana" w:eastAsia="Verdana" w:hAnsi="Verdana"/>
                      <w:i/>
                      <w:color w:val="000000"/>
                      <w:sz w:val="17"/>
                    </w:rPr>
                    <w:t xml:space="preserve">Tasmania suicide prevention strategy 2016–2020 </w:t>
                  </w:r>
                  <w:hyperlink r:id="rId133">
                    <w:r>
                      <w:rPr>
                        <w:rFonts w:ascii="Arial" w:eastAsia="Arial" w:hAnsi="Arial"/>
                        <w:color w:val="0000FF"/>
                        <w:sz w:val="19"/>
                        <w:u w:val="single"/>
                      </w:rPr>
                      <w:t>https://www.dhhs.tas.gov.au/mentalhealth/suicide_</w:t>
                    </w:r>
                  </w:hyperlink>
                  <w:r>
                    <w:rPr>
                      <w:rFonts w:ascii="Arial" w:eastAsia="Arial" w:hAnsi="Arial"/>
                      <w:color w:val="000000"/>
                      <w:sz w:val="19"/>
                    </w:rPr>
                    <w:t xml:space="preserve"> </w:t>
                  </w:r>
                  <w:proofErr w:type="spellStart"/>
                  <w:r>
                    <w:rPr>
                      <w:rFonts w:ascii="Arial" w:eastAsia="Arial" w:hAnsi="Arial"/>
                      <w:color w:val="000000"/>
                      <w:sz w:val="19"/>
                    </w:rPr>
                    <w:t>risk_and_prevention</w:t>
                  </w:r>
                  <w:proofErr w:type="spellEnd"/>
                  <w:r>
                    <w:rPr>
                      <w:rFonts w:ascii="Arial" w:eastAsia="Arial" w:hAnsi="Arial"/>
                      <w:color w:val="000000"/>
                      <w:sz w:val="19"/>
                    </w:rPr>
                    <w:t>/</w:t>
                  </w:r>
                  <w:proofErr w:type="spellStart"/>
                  <w:r>
                    <w:rPr>
                      <w:rFonts w:ascii="Arial" w:eastAsia="Arial" w:hAnsi="Arial"/>
                      <w:color w:val="000000"/>
                      <w:sz w:val="19"/>
                    </w:rPr>
                    <w:t>new_suicide_prevention</w:t>
                  </w:r>
                  <w:proofErr w:type="spellEnd"/>
                  <w:r>
                    <w:rPr>
                      <w:rFonts w:ascii="Arial" w:eastAsia="Arial" w:hAnsi="Arial"/>
                      <w:color w:val="000000"/>
                      <w:sz w:val="19"/>
                    </w:rPr>
                    <w:t>_ strategies</w:t>
                  </w:r>
                </w:p>
                <w:p w14:paraId="7A3CD92E" w14:textId="77777777" w:rsidR="00AE5D59" w:rsidRDefault="00096CCD">
                  <w:pPr>
                    <w:spacing w:before="218" w:line="217" w:lineRule="exact"/>
                    <w:textAlignment w:val="baseline"/>
                    <w:rPr>
                      <w:rFonts w:ascii="Arial" w:eastAsia="Arial" w:hAnsi="Arial"/>
                      <w:b/>
                      <w:color w:val="0162A4"/>
                      <w:spacing w:val="-1"/>
                      <w:sz w:val="19"/>
                    </w:rPr>
                  </w:pPr>
                  <w:r>
                    <w:rPr>
                      <w:rFonts w:ascii="Arial" w:eastAsia="Arial" w:hAnsi="Arial"/>
                      <w:b/>
                      <w:color w:val="0162A4"/>
                      <w:spacing w:val="-1"/>
                      <w:sz w:val="19"/>
                    </w:rPr>
                    <w:t>Victoria</w:t>
                  </w:r>
                </w:p>
                <w:p w14:paraId="0B64B5B9" w14:textId="77777777" w:rsidR="00AE5D59" w:rsidRDefault="00096CCD">
                  <w:pPr>
                    <w:spacing w:before="48" w:line="269" w:lineRule="exact"/>
                    <w:ind w:right="288"/>
                    <w:textAlignment w:val="baseline"/>
                    <w:rPr>
                      <w:rFonts w:ascii="Verdana" w:eastAsia="Verdana" w:hAnsi="Verdana"/>
                      <w:i/>
                      <w:color w:val="000000"/>
                      <w:spacing w:val="-6"/>
                      <w:sz w:val="17"/>
                    </w:rPr>
                  </w:pPr>
                  <w:r>
                    <w:rPr>
                      <w:rFonts w:ascii="Verdana" w:eastAsia="Verdana" w:hAnsi="Verdana"/>
                      <w:i/>
                      <w:color w:val="000000"/>
                      <w:spacing w:val="-6"/>
                      <w:sz w:val="17"/>
                    </w:rPr>
                    <w:t xml:space="preserve">Victorian suicide prevention framework 2016–2025 </w:t>
                  </w:r>
                  <w:hyperlink r:id="rId134">
                    <w:r>
                      <w:rPr>
                        <w:rFonts w:ascii="Arial" w:eastAsia="Arial" w:hAnsi="Arial"/>
                        <w:color w:val="0000FF"/>
                        <w:spacing w:val="-6"/>
                        <w:sz w:val="19"/>
                        <w:u w:val="single"/>
                      </w:rPr>
                      <w:t>https://www2.health.vic.gov.au/about/publications/</w:t>
                    </w:r>
                  </w:hyperlink>
                  <w:r>
                    <w:rPr>
                      <w:rFonts w:ascii="Arial" w:eastAsia="Arial" w:hAnsi="Arial"/>
                      <w:color w:val="000000"/>
                      <w:spacing w:val="-6"/>
                      <w:sz w:val="19"/>
                    </w:rPr>
                    <w:t xml:space="preserve"> </w:t>
                  </w:r>
                  <w:r>
                    <w:rPr>
                      <w:rFonts w:ascii="Verdana" w:eastAsia="Verdana" w:hAnsi="Verdana"/>
                      <w:color w:val="000000"/>
                      <w:spacing w:val="-6"/>
                      <w:sz w:val="17"/>
                    </w:rPr>
                    <w:t>policiesandguidelines/victorian-suicide-prevention-framework-2016-2025</w:t>
                  </w:r>
                </w:p>
                <w:p w14:paraId="319C1EFF" w14:textId="77777777" w:rsidR="00AE5D59" w:rsidRDefault="00096CCD">
                  <w:pPr>
                    <w:spacing w:before="224" w:line="217" w:lineRule="exact"/>
                    <w:textAlignment w:val="baseline"/>
                    <w:rPr>
                      <w:rFonts w:ascii="Arial" w:eastAsia="Arial" w:hAnsi="Arial"/>
                      <w:b/>
                      <w:color w:val="0162A4"/>
                      <w:spacing w:val="-1"/>
                      <w:sz w:val="19"/>
                    </w:rPr>
                  </w:pPr>
                  <w:r>
                    <w:rPr>
                      <w:rFonts w:ascii="Arial" w:eastAsia="Arial" w:hAnsi="Arial"/>
                      <w:b/>
                      <w:color w:val="0162A4"/>
                      <w:spacing w:val="-1"/>
                      <w:sz w:val="19"/>
                    </w:rPr>
                    <w:t>Western Australia</w:t>
                  </w:r>
                </w:p>
                <w:p w14:paraId="4D5DFD98" w14:textId="77777777" w:rsidR="00AE5D59" w:rsidRDefault="00096CCD">
                  <w:pPr>
                    <w:spacing w:before="56" w:line="265" w:lineRule="exact"/>
                    <w:ind w:right="216"/>
                    <w:textAlignment w:val="baseline"/>
                    <w:rPr>
                      <w:rFonts w:ascii="Verdana" w:eastAsia="Verdana" w:hAnsi="Verdana"/>
                      <w:i/>
                      <w:color w:val="000000"/>
                      <w:spacing w:val="-2"/>
                      <w:sz w:val="17"/>
                    </w:rPr>
                  </w:pPr>
                  <w:r>
                    <w:rPr>
                      <w:rFonts w:ascii="Verdana" w:eastAsia="Verdana" w:hAnsi="Verdana"/>
                      <w:i/>
                      <w:color w:val="000000"/>
                      <w:spacing w:val="-2"/>
                      <w:sz w:val="17"/>
                    </w:rPr>
                    <w:t xml:space="preserve">Suicide prevention 2020: Together we can save lives </w:t>
                  </w:r>
                  <w:hyperlink r:id="rId135">
                    <w:r>
                      <w:rPr>
                        <w:rFonts w:ascii="Verdana" w:eastAsia="Verdana" w:hAnsi="Verdana"/>
                        <w:color w:val="0000FF"/>
                        <w:spacing w:val="-2"/>
                        <w:sz w:val="17"/>
                        <w:u w:val="single"/>
                      </w:rPr>
                      <w:t>https://www.mhc.wa.gov.au/about-us/strategic-direction/suicide-prevention-2020-together-we-can-save-lives/</w:t>
                    </w:r>
                  </w:hyperlink>
                  <w:r>
                    <w:rPr>
                      <w:rFonts w:ascii="Verdana" w:eastAsia="Verdana" w:hAnsi="Verdana"/>
                      <w:color w:val="000000"/>
                      <w:spacing w:val="-2"/>
                      <w:sz w:val="17"/>
                    </w:rPr>
                    <w:t xml:space="preserve"> </w:t>
                  </w:r>
                </w:p>
              </w:txbxContent>
            </v:textbox>
            <w10:wrap type="square" anchorx="page" anchory="page"/>
          </v:shape>
        </w:pict>
      </w:r>
      <w:r>
        <w:pict w14:anchorId="0BC6803B">
          <v:shape id="_x0000_s1072" type="#_x0000_t202" style="position:absolute;margin-left:538.9pt;margin-top:807.35pt;width:14.3pt;height:9.2pt;z-index:-251463168;mso-wrap-distance-left:221.75pt;mso-wrap-distance-right:0;mso-position-horizontal-relative:page;mso-position-vertical-relative:page" filled="f" stroked="f">
            <v:textbox inset="0,0,0,0">
              <w:txbxContent>
                <w:p w14:paraId="26BA7047" w14:textId="77777777" w:rsidR="00AE5D59" w:rsidRDefault="00096CCD">
                  <w:pPr>
                    <w:spacing w:before="8" w:line="174" w:lineRule="exact"/>
                    <w:jc w:val="right"/>
                    <w:textAlignment w:val="baseline"/>
                    <w:rPr>
                      <w:rFonts w:ascii="Arial" w:eastAsia="Arial" w:hAnsi="Arial"/>
                      <w:b/>
                      <w:color w:val="2F353E"/>
                      <w:sz w:val="17"/>
                    </w:rPr>
                  </w:pPr>
                  <w:r>
                    <w:rPr>
                      <w:rFonts w:ascii="Arial" w:eastAsia="Arial" w:hAnsi="Arial"/>
                      <w:b/>
                      <w:color w:val="2F353E"/>
                      <w:sz w:val="17"/>
                    </w:rPr>
                    <w:t>67</w:t>
                  </w:r>
                </w:p>
              </w:txbxContent>
            </v:textbox>
            <w10:wrap type="square" anchorx="page" anchory="page"/>
          </v:shape>
        </w:pict>
      </w:r>
    </w:p>
    <w:p w14:paraId="16AC5C6C" w14:textId="77777777" w:rsidR="00AE5D59" w:rsidRDefault="00AE5D59">
      <w:pPr>
        <w:sectPr w:rsidR="00AE5D59">
          <w:pgSz w:w="11909" w:h="16838"/>
          <w:pgMar w:top="0" w:right="0" w:bottom="79" w:left="1095" w:header="720" w:footer="720" w:gutter="0"/>
          <w:cols w:space="720"/>
        </w:sectPr>
      </w:pPr>
    </w:p>
    <w:p w14:paraId="6D6249B0" w14:textId="77777777" w:rsidR="00AE5D59" w:rsidRDefault="008A1D33">
      <w:pPr>
        <w:textAlignment w:val="baseline"/>
        <w:rPr>
          <w:rFonts w:eastAsia="Times New Roman"/>
          <w:color w:val="000000"/>
          <w:sz w:val="24"/>
        </w:rPr>
      </w:pPr>
      <w:r>
        <w:lastRenderedPageBreak/>
        <w:pict w14:anchorId="59320523">
          <v:shape id="_x0000_s1071" type="#_x0000_t202" style="position:absolute;margin-left:0;margin-top:0;width:538.8pt;height:817.2pt;z-index:-251703808;mso-wrap-distance-left:0;mso-wrap-distance-right:0;mso-position-horizontal-relative:page;mso-position-vertical-relative:page" filled="f" stroked="f">
            <v:textbox inset="0,0,0,0">
              <w:txbxContent>
                <w:p w14:paraId="0A258A5C" w14:textId="77777777" w:rsidR="00AE5D59" w:rsidRDefault="00096CCD">
                  <w:pPr>
                    <w:textAlignment w:val="baseline"/>
                  </w:pPr>
                  <w:r>
                    <w:rPr>
                      <w:noProof/>
                    </w:rPr>
                    <w:drawing>
                      <wp:inline distT="0" distB="0" distL="0" distR="0" wp14:anchorId="280B070A" wp14:editId="4A19CE71">
                        <wp:extent cx="6842760" cy="10378440"/>
                        <wp:effectExtent l="0" t="0" r="0" b="0"/>
                        <wp:docPr id="157" name="Picture"/>
                        <wp:cNvGraphicFramePr/>
                        <a:graphic xmlns:a="http://schemas.openxmlformats.org/drawingml/2006/main">
                          <a:graphicData uri="http://schemas.openxmlformats.org/drawingml/2006/picture">
                            <pic:pic xmlns:pic="http://schemas.openxmlformats.org/drawingml/2006/picture">
                              <pic:nvPicPr>
                                <pic:cNvPr id="157" name="Picture"/>
                                <pic:cNvPicPr preferRelativeResize="0"/>
                              </pic:nvPicPr>
                              <pic:blipFill>
                                <a:blip r:embed="rId136"/>
                                <a:stretch>
                                  <a:fillRect/>
                                </a:stretch>
                              </pic:blipFill>
                              <pic:spPr>
                                <a:xfrm>
                                  <a:off x="0" y="0"/>
                                  <a:ext cx="6842760" cy="10378440"/>
                                </a:xfrm>
                                <a:prstGeom prst="rect">
                                  <a:avLst/>
                                </a:prstGeom>
                              </pic:spPr>
                            </pic:pic>
                          </a:graphicData>
                        </a:graphic>
                      </wp:inline>
                    </w:drawing>
                  </w:r>
                </w:p>
              </w:txbxContent>
            </v:textbox>
            <w10:wrap type="square" anchorx="page" anchory="page"/>
          </v:shape>
        </w:pict>
      </w:r>
      <w:r>
        <w:pict w14:anchorId="6EFC0846">
          <v:shape id="_x0000_s1070" type="#_x0000_t202" style="position:absolute;margin-left:42.5pt;margin-top:84.95pt;width:454.05pt;height:50.85pt;z-index:-251462144;mso-wrap-distance-left:0;mso-wrap-distance-right:0;mso-position-horizontal-relative:page;mso-position-vertical-relative:page" filled="f" stroked="f">
            <v:textbox inset="0,0,0,0">
              <w:txbxContent>
                <w:p w14:paraId="045888D6" w14:textId="77777777" w:rsidR="00AE5D59" w:rsidRDefault="00096CCD">
                  <w:pPr>
                    <w:spacing w:line="504" w:lineRule="exact"/>
                    <w:textAlignment w:val="baseline"/>
                    <w:rPr>
                      <w:rFonts w:ascii="Arial" w:eastAsia="Arial" w:hAnsi="Arial"/>
                      <w:color w:val="040448"/>
                      <w:spacing w:val="-17"/>
                      <w:w w:val="115"/>
                      <w:sz w:val="43"/>
                    </w:rPr>
                  </w:pPr>
                  <w:r>
                    <w:rPr>
                      <w:rFonts w:ascii="Arial" w:eastAsia="Arial" w:hAnsi="Arial"/>
                      <w:color w:val="040448"/>
                      <w:spacing w:val="-17"/>
                      <w:w w:val="115"/>
                      <w:sz w:val="43"/>
                    </w:rPr>
                    <w:t>Appendix 2: Membership of the National Suicide Prevention Project Reference Group</w:t>
                  </w:r>
                </w:p>
              </w:txbxContent>
            </v:textbox>
            <w10:wrap type="square" anchorx="page" anchory="page"/>
          </v:shape>
        </w:pict>
      </w:r>
      <w:r>
        <w:pict w14:anchorId="55D6493C">
          <v:shape id="_x0000_s1069" type="#_x0000_t202" style="position:absolute;margin-left:42.7pt;margin-top:163.45pt;width:221.05pt;height:50.95pt;z-index:-251461120;mso-wrap-distance-left:0;mso-wrap-distance-right:0;mso-position-horizontal-relative:page;mso-position-vertical-relative:page" filled="f" stroked="f">
            <v:textbox inset="0,0,0,0">
              <w:txbxContent>
                <w:p w14:paraId="5EFCFDF1" w14:textId="77777777" w:rsidR="00AE5D59" w:rsidRDefault="00096CCD">
                  <w:pPr>
                    <w:spacing w:line="251" w:lineRule="exact"/>
                    <w:textAlignment w:val="baseline"/>
                    <w:rPr>
                      <w:rFonts w:ascii="Arial" w:eastAsia="Arial" w:hAnsi="Arial"/>
                      <w:color w:val="000000"/>
                      <w:sz w:val="18"/>
                    </w:rPr>
                  </w:pPr>
                  <w:r>
                    <w:rPr>
                      <w:rFonts w:ascii="Arial" w:eastAsia="Arial" w:hAnsi="Arial"/>
                      <w:color w:val="000000"/>
                      <w:sz w:val="18"/>
                    </w:rPr>
                    <w:t>Chair – Dr Margaret Grigg, (former) Executive Director, Health Service Policy and Commissioning, Victorian Department of Health and Human Services (May 2018 – August 2019)</w:t>
                  </w:r>
                </w:p>
              </w:txbxContent>
            </v:textbox>
            <w10:wrap type="square" anchorx="page" anchory="page"/>
          </v:shape>
        </w:pict>
      </w:r>
      <w:r>
        <w:pict w14:anchorId="18C45A8A">
          <v:shape id="_x0000_s1068" type="#_x0000_t202" style="position:absolute;margin-left:42.5pt;margin-top:222.95pt;width:231.8pt;height:37.65pt;z-index:-251460096;mso-wrap-distance-left:0;mso-wrap-distance-right:0;mso-position-horizontal-relative:page;mso-position-vertical-relative:page" filled="f" stroked="f">
            <v:textbox inset="0,0,0,0">
              <w:txbxContent>
                <w:p w14:paraId="63A13875" w14:textId="77777777" w:rsidR="00AE5D59" w:rsidRDefault="00096CCD">
                  <w:pPr>
                    <w:spacing w:line="246" w:lineRule="exact"/>
                    <w:textAlignment w:val="baseline"/>
                    <w:rPr>
                      <w:rFonts w:ascii="Arial" w:eastAsia="Arial" w:hAnsi="Arial"/>
                      <w:color w:val="000000"/>
                      <w:sz w:val="18"/>
                    </w:rPr>
                  </w:pPr>
                  <w:r>
                    <w:rPr>
                      <w:rFonts w:ascii="Arial" w:eastAsia="Arial" w:hAnsi="Arial"/>
                      <w:color w:val="000000"/>
                      <w:sz w:val="18"/>
                    </w:rPr>
                    <w:t xml:space="preserve">Chair – Matthew </w:t>
                  </w:r>
                  <w:proofErr w:type="spellStart"/>
                  <w:r>
                    <w:rPr>
                      <w:rFonts w:ascii="Arial" w:eastAsia="Arial" w:hAnsi="Arial"/>
                      <w:color w:val="000000"/>
                      <w:sz w:val="18"/>
                    </w:rPr>
                    <w:t>Hercus</w:t>
                  </w:r>
                  <w:proofErr w:type="spellEnd"/>
                  <w:r>
                    <w:rPr>
                      <w:rFonts w:ascii="Arial" w:eastAsia="Arial" w:hAnsi="Arial"/>
                      <w:color w:val="000000"/>
                      <w:sz w:val="18"/>
                    </w:rPr>
                    <w:t>, Director, Mental Health Branch, Victorian Department of Health and Human Services (September 2019 – April 2020)</w:t>
                  </w:r>
                </w:p>
              </w:txbxContent>
            </v:textbox>
            <w10:wrap type="square" anchorx="page" anchory="page"/>
          </v:shape>
        </w:pict>
      </w:r>
      <w:r>
        <w:pict w14:anchorId="3FD22E82">
          <v:shape id="_x0000_s1067" type="#_x0000_t202" style="position:absolute;margin-left:42.7pt;margin-top:266.4pt;width:182.4pt;height:26.9pt;z-index:-251459072;mso-wrap-distance-left:0;mso-wrap-distance-right:0;mso-position-horizontal-relative:page;mso-position-vertical-relative:page" filled="f" stroked="f">
            <v:textbox inset="0,0,0,0">
              <w:txbxContent>
                <w:p w14:paraId="02937181" w14:textId="77777777" w:rsidR="00AE5D59" w:rsidRDefault="00096CCD">
                  <w:pPr>
                    <w:spacing w:line="266" w:lineRule="exact"/>
                    <w:jc w:val="both"/>
                    <w:textAlignment w:val="baseline"/>
                    <w:rPr>
                      <w:rFonts w:ascii="Arial" w:eastAsia="Arial" w:hAnsi="Arial"/>
                      <w:color w:val="000000"/>
                      <w:sz w:val="18"/>
                    </w:rPr>
                  </w:pPr>
                  <w:r>
                    <w:rPr>
                      <w:rFonts w:ascii="Arial" w:eastAsia="Arial" w:hAnsi="Arial"/>
                      <w:color w:val="000000"/>
                      <w:sz w:val="18"/>
                    </w:rPr>
                    <w:t xml:space="preserve">Lucy </w:t>
                  </w:r>
                  <w:proofErr w:type="spellStart"/>
                  <w:r>
                    <w:rPr>
                      <w:rFonts w:ascii="Arial" w:eastAsia="Arial" w:hAnsi="Arial"/>
                      <w:color w:val="000000"/>
                      <w:sz w:val="18"/>
                    </w:rPr>
                    <w:t>Brogden</w:t>
                  </w:r>
                  <w:proofErr w:type="spellEnd"/>
                  <w:r>
                    <w:rPr>
                      <w:rFonts w:ascii="Arial" w:eastAsia="Arial" w:hAnsi="Arial"/>
                      <w:color w:val="000000"/>
                      <w:sz w:val="18"/>
                    </w:rPr>
                    <w:t>, Chair, National Mental Health Commission</w:t>
                  </w:r>
                </w:p>
              </w:txbxContent>
            </v:textbox>
            <w10:wrap type="square" anchorx="page" anchory="page"/>
          </v:shape>
        </w:pict>
      </w:r>
      <w:r>
        <w:pict w14:anchorId="7D4F0AEA">
          <v:shape id="_x0000_s1066" type="#_x0000_t202" style="position:absolute;margin-left:42.5pt;margin-top:301.95pt;width:172.05pt;height:23.9pt;z-index:-251458048;mso-wrap-distance-left:0;mso-wrap-distance-right:0;mso-position-horizontal-relative:page;mso-position-vertical-relative:page" filled="f" stroked="f">
            <v:textbox inset="0,0,0,0">
              <w:txbxContent>
                <w:p w14:paraId="63FB54DA" w14:textId="77777777" w:rsidR="00AE5D59" w:rsidRDefault="00096CCD">
                  <w:pPr>
                    <w:spacing w:line="234" w:lineRule="exact"/>
                    <w:jc w:val="both"/>
                    <w:textAlignment w:val="baseline"/>
                    <w:rPr>
                      <w:rFonts w:ascii="Arial" w:eastAsia="Arial" w:hAnsi="Arial"/>
                      <w:color w:val="000000"/>
                      <w:sz w:val="18"/>
                    </w:rPr>
                  </w:pPr>
                  <w:r>
                    <w:rPr>
                      <w:rFonts w:ascii="Arial" w:eastAsia="Arial" w:hAnsi="Arial"/>
                      <w:color w:val="000000"/>
                      <w:sz w:val="18"/>
                    </w:rPr>
                    <w:t>Joe Calleja, Suicide Prevention Australia – Lived Experience Network</w:t>
                  </w:r>
                </w:p>
              </w:txbxContent>
            </v:textbox>
            <w10:wrap type="square" anchorx="page" anchory="page"/>
          </v:shape>
        </w:pict>
      </w:r>
      <w:r>
        <w:pict w14:anchorId="5C629D1B">
          <v:shape id="_x0000_s1065" type="#_x0000_t202" style="position:absolute;margin-left:42.5pt;margin-top:334.55pt;width:210.45pt;height:24.05pt;z-index:-251457024;mso-wrap-distance-left:0;mso-wrap-distance-right:0;mso-position-horizontal-relative:page;mso-position-vertical-relative:page" filled="f" stroked="f">
            <v:textbox inset="0,0,0,0">
              <w:txbxContent>
                <w:p w14:paraId="75AE6FF0" w14:textId="77777777" w:rsidR="00AE5D59" w:rsidRDefault="00096CCD">
                  <w:pPr>
                    <w:spacing w:before="2" w:line="208" w:lineRule="exact"/>
                    <w:textAlignment w:val="baseline"/>
                    <w:rPr>
                      <w:rFonts w:ascii="Arial" w:eastAsia="Arial" w:hAnsi="Arial"/>
                      <w:color w:val="000000"/>
                      <w:sz w:val="18"/>
                    </w:rPr>
                  </w:pPr>
                  <w:r>
                    <w:rPr>
                      <w:rFonts w:ascii="Arial" w:eastAsia="Arial" w:hAnsi="Arial"/>
                      <w:color w:val="000000"/>
                      <w:sz w:val="18"/>
                    </w:rPr>
                    <w:t>Adj/Associate Professor Chris Carter, CEO,</w:t>
                  </w:r>
                </w:p>
                <w:p w14:paraId="400949F1" w14:textId="77777777" w:rsidR="00AE5D59" w:rsidRDefault="00096CCD">
                  <w:pPr>
                    <w:spacing w:before="61" w:line="209" w:lineRule="exact"/>
                    <w:textAlignment w:val="baseline"/>
                    <w:rPr>
                      <w:rFonts w:ascii="Arial" w:eastAsia="Arial" w:hAnsi="Arial"/>
                      <w:color w:val="000000"/>
                      <w:spacing w:val="1"/>
                      <w:sz w:val="18"/>
                    </w:rPr>
                  </w:pPr>
                  <w:proofErr w:type="gramStart"/>
                  <w:r>
                    <w:rPr>
                      <w:rFonts w:ascii="Arial" w:eastAsia="Arial" w:hAnsi="Arial"/>
                      <w:color w:val="000000"/>
                      <w:spacing w:val="1"/>
                      <w:sz w:val="18"/>
                    </w:rPr>
                    <w:t>North Western</w:t>
                  </w:r>
                  <w:proofErr w:type="gramEnd"/>
                  <w:r>
                    <w:rPr>
                      <w:rFonts w:ascii="Arial" w:eastAsia="Arial" w:hAnsi="Arial"/>
                      <w:color w:val="000000"/>
                      <w:spacing w:val="1"/>
                      <w:sz w:val="18"/>
                    </w:rPr>
                    <w:t xml:space="preserve"> Melbourne Primary Health Network</w:t>
                  </w:r>
                </w:p>
              </w:txbxContent>
            </v:textbox>
            <w10:wrap type="square" anchorx="page" anchory="page"/>
          </v:shape>
        </w:pict>
      </w:r>
      <w:r>
        <w:pict w14:anchorId="4E31F671">
          <v:shape id="_x0000_s1064" type="#_x0000_t202" style="position:absolute;margin-left:42.7pt;margin-top:367.2pt;width:197.05pt;height:24.05pt;z-index:-251456000;mso-wrap-distance-left:0;mso-wrap-distance-right:0;mso-position-horizontal-relative:page;mso-position-vertical-relative:page" filled="f" stroked="f">
            <v:textbox inset="0,0,0,0">
              <w:txbxContent>
                <w:p w14:paraId="58042DEA" w14:textId="77777777" w:rsidR="00AE5D59" w:rsidRDefault="00096CCD">
                  <w:pPr>
                    <w:spacing w:line="237" w:lineRule="exact"/>
                    <w:jc w:val="both"/>
                    <w:textAlignment w:val="baseline"/>
                    <w:rPr>
                      <w:rFonts w:ascii="Arial" w:eastAsia="Arial" w:hAnsi="Arial"/>
                      <w:color w:val="000000"/>
                      <w:sz w:val="18"/>
                    </w:rPr>
                  </w:pPr>
                  <w:r>
                    <w:rPr>
                      <w:rFonts w:ascii="Arial" w:eastAsia="Arial" w:hAnsi="Arial"/>
                      <w:color w:val="000000"/>
                      <w:sz w:val="18"/>
                    </w:rPr>
                    <w:t>Professor Helen Christensen, Director and Chief Scientist, Black Dog Institute</w:t>
                  </w:r>
                </w:p>
              </w:txbxContent>
            </v:textbox>
            <w10:wrap type="square" anchorx="page" anchory="page"/>
          </v:shape>
        </w:pict>
      </w:r>
      <w:r>
        <w:pict w14:anchorId="6DC81A86">
          <v:shape id="_x0000_s1063" type="#_x0000_t202" style="position:absolute;margin-left:43.2pt;margin-top:399.85pt;width:153.85pt;height:23.95pt;z-index:-251454976;mso-wrap-distance-left:0;mso-wrap-distance-right:0;mso-position-horizontal-relative:page;mso-position-vertical-relative:page" filled="f" stroked="f">
            <v:textbox inset="0,0,0,0">
              <w:txbxContent>
                <w:p w14:paraId="5EDF8A53" w14:textId="77777777" w:rsidR="00AE5D59" w:rsidRDefault="00096CCD">
                  <w:pPr>
                    <w:spacing w:line="235" w:lineRule="exact"/>
                    <w:textAlignment w:val="baseline"/>
                    <w:rPr>
                      <w:rFonts w:ascii="Arial" w:eastAsia="Arial" w:hAnsi="Arial"/>
                      <w:color w:val="000000"/>
                      <w:sz w:val="18"/>
                    </w:rPr>
                  </w:pPr>
                  <w:r>
                    <w:rPr>
                      <w:rFonts w:ascii="Arial" w:eastAsia="Arial" w:hAnsi="Arial"/>
                      <w:color w:val="000000"/>
                      <w:sz w:val="18"/>
                    </w:rPr>
                    <w:t>Bronwen Edwards, CEO and Founder, Roses in the Ocean</w:t>
                  </w:r>
                </w:p>
              </w:txbxContent>
            </v:textbox>
            <w10:wrap type="square" anchorx="page" anchory="page"/>
          </v:shape>
        </w:pict>
      </w:r>
      <w:r>
        <w:pict w14:anchorId="30AE7FD7">
          <v:shape id="_x0000_s1062" type="#_x0000_t202" style="position:absolute;margin-left:42.7pt;margin-top:432.5pt;width:229.7pt;height:23.95pt;z-index:-251453952;mso-wrap-distance-left:0;mso-wrap-distance-right:0;mso-position-horizontal-relative:page;mso-position-vertical-relative:page" filled="f" stroked="f">
            <v:textbox inset="0,0,0,0">
              <w:txbxContent>
                <w:p w14:paraId="350A4DFE" w14:textId="77777777" w:rsidR="00AE5D59" w:rsidRDefault="00096CCD">
                  <w:pPr>
                    <w:spacing w:line="232" w:lineRule="exact"/>
                    <w:jc w:val="both"/>
                    <w:textAlignment w:val="baseline"/>
                    <w:rPr>
                      <w:rFonts w:ascii="Arial" w:eastAsia="Arial" w:hAnsi="Arial"/>
                      <w:color w:val="000000"/>
                      <w:sz w:val="18"/>
                    </w:rPr>
                  </w:pPr>
                  <w:r>
                    <w:rPr>
                      <w:rFonts w:ascii="Arial" w:eastAsia="Arial" w:hAnsi="Arial"/>
                      <w:color w:val="000000"/>
                      <w:sz w:val="18"/>
                    </w:rPr>
                    <w:t>Russell Evans, A/Program Manager, Suicide Prevention, Queensland Mental Health Commission</w:t>
                  </w:r>
                </w:p>
              </w:txbxContent>
            </v:textbox>
            <w10:wrap type="square" anchorx="page" anchory="page"/>
          </v:shape>
        </w:pict>
      </w:r>
      <w:r>
        <w:pict w14:anchorId="316B2A02">
          <v:shape id="_x0000_s1061" type="#_x0000_t202" style="position:absolute;margin-left:43.2pt;margin-top:465.15pt;width:183.35pt;height:23.9pt;z-index:-251452928;mso-wrap-distance-left:0;mso-wrap-distance-right:0;mso-position-horizontal-relative:page;mso-position-vertical-relative:page" filled="f" stroked="f">
            <v:textbox inset="0,0,0,0">
              <w:txbxContent>
                <w:p w14:paraId="3C4D3774" w14:textId="77777777" w:rsidR="00AE5D59" w:rsidRDefault="00096CCD">
                  <w:pPr>
                    <w:spacing w:line="237" w:lineRule="exact"/>
                    <w:jc w:val="both"/>
                    <w:textAlignment w:val="baseline"/>
                    <w:rPr>
                      <w:rFonts w:ascii="Arial" w:eastAsia="Arial" w:hAnsi="Arial"/>
                      <w:color w:val="000000"/>
                      <w:sz w:val="18"/>
                    </w:rPr>
                  </w:pPr>
                  <w:r>
                    <w:rPr>
                      <w:rFonts w:ascii="Arial" w:eastAsia="Arial" w:hAnsi="Arial"/>
                      <w:color w:val="000000"/>
                      <w:sz w:val="18"/>
                    </w:rPr>
                    <w:t>Parker Forbes, Suicide Prevention Australia – Lived Experience Network</w:t>
                  </w:r>
                </w:p>
              </w:txbxContent>
            </v:textbox>
            <w10:wrap type="square" anchorx="page" anchory="page"/>
          </v:shape>
        </w:pict>
      </w:r>
      <w:r>
        <w:pict w14:anchorId="77374C77">
          <v:shape id="_x0000_s1060" type="#_x0000_t202" style="position:absolute;margin-left:43.2pt;margin-top:497.75pt;width:223.7pt;height:24.3pt;z-index:-251451904;mso-wrap-distance-left:0;mso-wrap-distance-right:0;mso-position-horizontal-relative:page;mso-position-vertical-relative:page" filled="f" stroked="f">
            <v:textbox inset="0,0,0,0">
              <w:txbxContent>
                <w:p w14:paraId="5217704A" w14:textId="77777777" w:rsidR="00AE5D59" w:rsidRDefault="00096CCD">
                  <w:pPr>
                    <w:spacing w:line="242" w:lineRule="exact"/>
                    <w:jc w:val="both"/>
                    <w:textAlignment w:val="baseline"/>
                    <w:rPr>
                      <w:rFonts w:ascii="Arial" w:eastAsia="Arial" w:hAnsi="Arial"/>
                      <w:color w:val="000000"/>
                      <w:sz w:val="18"/>
                    </w:rPr>
                  </w:pPr>
                  <w:r>
                    <w:rPr>
                      <w:rFonts w:ascii="Arial" w:eastAsia="Arial" w:hAnsi="Arial"/>
                      <w:color w:val="000000"/>
                      <w:sz w:val="18"/>
                    </w:rPr>
                    <w:t xml:space="preserve">Ros Garrity, </w:t>
                  </w:r>
                  <w:proofErr w:type="spellStart"/>
                  <w:r>
                    <w:rPr>
                      <w:rFonts w:ascii="Arial" w:eastAsia="Arial" w:hAnsi="Arial"/>
                      <w:color w:val="000000"/>
                      <w:sz w:val="18"/>
                    </w:rPr>
                    <w:t>LifeSpan</w:t>
                  </w:r>
                  <w:proofErr w:type="spellEnd"/>
                  <w:r>
                    <w:rPr>
                      <w:rFonts w:ascii="Arial" w:eastAsia="Arial" w:hAnsi="Arial"/>
                      <w:color w:val="000000"/>
                      <w:sz w:val="18"/>
                    </w:rPr>
                    <w:t xml:space="preserve"> Implementation Manager, Health Policy and Strategy, ACT Health</w:t>
                  </w:r>
                </w:p>
              </w:txbxContent>
            </v:textbox>
            <w10:wrap type="square" anchorx="page" anchory="page"/>
          </v:shape>
        </w:pict>
      </w:r>
      <w:r>
        <w:pict w14:anchorId="1F7D64D9">
          <v:shape id="_x0000_s1059" type="#_x0000_t202" style="position:absolute;margin-left:42.5pt;margin-top:530.4pt;width:221.75pt;height:37.65pt;z-index:-251450880;mso-wrap-distance-left:0;mso-wrap-distance-right:0;mso-position-horizontal-relative:page;mso-position-vertical-relative:page" filled="f" stroked="f">
            <v:textbox inset="0,0,0,0">
              <w:txbxContent>
                <w:p w14:paraId="54FE8EF2" w14:textId="77777777" w:rsidR="00AE5D59" w:rsidRDefault="00096CCD">
                  <w:pPr>
                    <w:spacing w:line="246" w:lineRule="exact"/>
                    <w:textAlignment w:val="baseline"/>
                    <w:rPr>
                      <w:rFonts w:ascii="Arial" w:eastAsia="Arial" w:hAnsi="Arial"/>
                      <w:color w:val="000000"/>
                      <w:sz w:val="18"/>
                    </w:rPr>
                  </w:pPr>
                  <w:r>
                    <w:rPr>
                      <w:rFonts w:ascii="Arial" w:eastAsia="Arial" w:hAnsi="Arial"/>
                      <w:color w:val="000000"/>
                      <w:sz w:val="18"/>
                    </w:rPr>
                    <w:t>Dr Aaron Groves, Chief Psychiatrist, Mental Health, Alcohol and Drug Directorate, Tasmanian Department of Health and Human Services</w:t>
                  </w:r>
                </w:p>
              </w:txbxContent>
            </v:textbox>
            <w10:wrap type="square" anchorx="page" anchory="page"/>
          </v:shape>
        </w:pict>
      </w:r>
      <w:r>
        <w:pict w14:anchorId="289296CD">
          <v:shape id="_x0000_s1058" type="#_x0000_t202" style="position:absolute;margin-left:42.5pt;margin-top:576.75pt;width:220.3pt;height:23.9pt;z-index:-251449856;mso-wrap-distance-left:0;mso-wrap-distance-right:0;mso-position-horizontal-relative:page;mso-position-vertical-relative:page" filled="f" stroked="f">
            <v:textbox inset="0,0,0,0">
              <w:txbxContent>
                <w:p w14:paraId="61C69302" w14:textId="77777777" w:rsidR="00AE5D59" w:rsidRDefault="00096CCD">
                  <w:pPr>
                    <w:spacing w:line="237" w:lineRule="exact"/>
                    <w:jc w:val="both"/>
                    <w:textAlignment w:val="baseline"/>
                    <w:rPr>
                      <w:rFonts w:ascii="Arial" w:eastAsia="Arial" w:hAnsi="Arial"/>
                      <w:color w:val="000000"/>
                      <w:sz w:val="18"/>
                    </w:rPr>
                  </w:pPr>
                  <w:r>
                    <w:rPr>
                      <w:rFonts w:ascii="Arial" w:eastAsia="Arial" w:hAnsi="Arial"/>
                      <w:color w:val="000000"/>
                      <w:sz w:val="18"/>
                    </w:rPr>
                    <w:t xml:space="preserve">Jacinta </w:t>
                  </w:r>
                  <w:proofErr w:type="spellStart"/>
                  <w:r>
                    <w:rPr>
                      <w:rFonts w:ascii="Arial" w:eastAsia="Arial" w:hAnsi="Arial"/>
                      <w:color w:val="000000"/>
                      <w:sz w:val="18"/>
                    </w:rPr>
                    <w:t>Hawgood</w:t>
                  </w:r>
                  <w:proofErr w:type="spellEnd"/>
                  <w:r>
                    <w:rPr>
                      <w:rFonts w:ascii="Arial" w:eastAsia="Arial" w:hAnsi="Arial"/>
                      <w:color w:val="000000"/>
                      <w:sz w:val="18"/>
                    </w:rPr>
                    <w:t>, Senior Lecturer, Australian Institute for Suicide Research and Prevention</w:t>
                  </w:r>
                </w:p>
              </w:txbxContent>
            </v:textbox>
            <w10:wrap type="square" anchorx="page" anchory="page"/>
          </v:shape>
        </w:pict>
      </w:r>
      <w:r>
        <w:pict w14:anchorId="1AAFF245">
          <v:shape id="_x0000_s1057" type="#_x0000_t202" style="position:absolute;margin-left:42.7pt;margin-top:609.35pt;width:203.05pt;height:24.05pt;z-index:-251448832;mso-wrap-distance-left:0;mso-wrap-distance-right:0;mso-position-horizontal-relative:page;mso-position-vertical-relative:page" filled="f" stroked="f">
            <v:textbox inset="0,0,0,0">
              <w:txbxContent>
                <w:p w14:paraId="739E1010" w14:textId="77777777" w:rsidR="00AE5D59" w:rsidRDefault="00096CCD">
                  <w:pPr>
                    <w:spacing w:line="235" w:lineRule="exact"/>
                    <w:jc w:val="both"/>
                    <w:textAlignment w:val="baseline"/>
                    <w:rPr>
                      <w:rFonts w:ascii="Arial" w:eastAsia="Arial" w:hAnsi="Arial"/>
                      <w:color w:val="000000"/>
                      <w:spacing w:val="-1"/>
                      <w:sz w:val="18"/>
                    </w:rPr>
                  </w:pPr>
                  <w:r>
                    <w:rPr>
                      <w:rFonts w:ascii="Arial" w:eastAsia="Arial" w:hAnsi="Arial"/>
                      <w:color w:val="000000"/>
                      <w:spacing w:val="-1"/>
                      <w:sz w:val="18"/>
                    </w:rPr>
                    <w:t xml:space="preserve">Dr Peter Jenkins, Board Member, Royal </w:t>
                  </w:r>
                  <w:proofErr w:type="gramStart"/>
                  <w:r>
                    <w:rPr>
                      <w:rFonts w:ascii="Arial" w:eastAsia="Arial" w:hAnsi="Arial"/>
                      <w:color w:val="000000"/>
                      <w:spacing w:val="-1"/>
                      <w:sz w:val="18"/>
                    </w:rPr>
                    <w:t>Australian</w:t>
                  </w:r>
                  <w:proofErr w:type="gramEnd"/>
                  <w:r>
                    <w:rPr>
                      <w:rFonts w:ascii="Arial" w:eastAsia="Arial" w:hAnsi="Arial"/>
                      <w:color w:val="000000"/>
                      <w:spacing w:val="-1"/>
                      <w:sz w:val="18"/>
                    </w:rPr>
                    <w:t xml:space="preserve"> and New Zealand College of Psychiatrists</w:t>
                  </w:r>
                </w:p>
              </w:txbxContent>
            </v:textbox>
            <w10:wrap type="square" anchorx="page" anchory="page"/>
          </v:shape>
        </w:pict>
      </w:r>
      <w:r>
        <w:pict w14:anchorId="6AEDF297">
          <v:shape id="_x0000_s1056" type="#_x0000_t202" style="position:absolute;margin-left:42.7pt;margin-top:639.05pt;width:219.4pt;height:40.65pt;z-index:-251447808;mso-wrap-distance-left:0;mso-wrap-distance-right:0;mso-position-horizontal-relative:page;mso-position-vertical-relative:page" filled="f" stroked="f">
            <v:textbox inset="0,0,0,0">
              <w:txbxContent>
                <w:p w14:paraId="20275B0D" w14:textId="77777777" w:rsidR="00AE5D59" w:rsidRDefault="00096CCD">
                  <w:pPr>
                    <w:spacing w:before="3" w:line="269" w:lineRule="exact"/>
                    <w:textAlignment w:val="baseline"/>
                    <w:rPr>
                      <w:rFonts w:ascii="Arial" w:eastAsia="Arial" w:hAnsi="Arial"/>
                      <w:color w:val="000000"/>
                      <w:sz w:val="18"/>
                    </w:rPr>
                  </w:pPr>
                  <w:r>
                    <w:rPr>
                      <w:rFonts w:ascii="Arial" w:eastAsia="Arial" w:hAnsi="Arial"/>
                      <w:color w:val="000000"/>
                      <w:sz w:val="18"/>
                    </w:rPr>
                    <w:t xml:space="preserve">Dr Claire Jones, Director, Mental Health, </w:t>
                  </w:r>
                  <w:proofErr w:type="gramStart"/>
                  <w:r>
                    <w:rPr>
                      <w:rFonts w:ascii="Arial" w:eastAsia="Arial" w:hAnsi="Arial"/>
                      <w:color w:val="000000"/>
                      <w:sz w:val="18"/>
                    </w:rPr>
                    <w:t>South West</w:t>
                  </w:r>
                  <w:proofErr w:type="gramEnd"/>
                  <w:r>
                    <w:rPr>
                      <w:rFonts w:ascii="Arial" w:eastAsia="Arial" w:hAnsi="Arial"/>
                      <w:color w:val="000000"/>
                      <w:sz w:val="18"/>
                    </w:rPr>
                    <w:t xml:space="preserve"> Sydney Local Health District, Liverpool Mental Health Centre</w:t>
                  </w:r>
                </w:p>
              </w:txbxContent>
            </v:textbox>
            <w10:wrap type="square" anchorx="page" anchory="page"/>
          </v:shape>
        </w:pict>
      </w:r>
      <w:r>
        <w:pict w14:anchorId="45808D88">
          <v:shape id="_x0000_s1055" type="#_x0000_t202" style="position:absolute;margin-left:42.5pt;margin-top:688.1pt;width:224.85pt;height:51.05pt;z-index:-251446784;mso-wrap-distance-left:0;mso-wrap-distance-right:0;mso-position-horizontal-relative:page;mso-position-vertical-relative:page" filled="f" stroked="f">
            <v:textbox inset="0,0,0,0">
              <w:txbxContent>
                <w:p w14:paraId="4E179796" w14:textId="77777777" w:rsidR="00AE5D59" w:rsidRDefault="00096CCD">
                  <w:pPr>
                    <w:spacing w:line="253" w:lineRule="exact"/>
                    <w:textAlignment w:val="baseline"/>
                    <w:rPr>
                      <w:rFonts w:ascii="Arial" w:eastAsia="Arial" w:hAnsi="Arial"/>
                      <w:color w:val="000000"/>
                      <w:sz w:val="18"/>
                    </w:rPr>
                  </w:pPr>
                  <w:r>
                    <w:rPr>
                      <w:rFonts w:ascii="Arial" w:eastAsia="Arial" w:hAnsi="Arial"/>
                      <w:color w:val="000000"/>
                      <w:sz w:val="18"/>
                    </w:rPr>
                    <w:t>Tim Keane, Suicide Prevention Coordinator, Mental Health, Alcohol and Other Drugs Branch, Health Policy and Strategy Division, Northern Territory Department of Health</w:t>
                  </w:r>
                </w:p>
              </w:txbxContent>
            </v:textbox>
            <w10:wrap type="square" anchorx="page" anchory="page"/>
          </v:shape>
        </w:pict>
      </w:r>
      <w:r>
        <w:pict w14:anchorId="6FC26BDA">
          <v:shape id="_x0000_s1054" type="#_x0000_t202" style="position:absolute;margin-left:304.8pt;margin-top:163.45pt;width:226.8pt;height:37.5pt;z-index:-251445760;mso-wrap-distance-left:0;mso-wrap-distance-right:0;mso-position-horizontal-relative:page;mso-position-vertical-relative:page" filled="f" stroked="f">
            <v:textbox inset="0,0,0,0">
              <w:txbxContent>
                <w:p w14:paraId="1B30ACFE" w14:textId="77777777" w:rsidR="00AE5D59" w:rsidRDefault="00096CCD">
                  <w:pPr>
                    <w:spacing w:line="249" w:lineRule="exact"/>
                    <w:textAlignment w:val="baseline"/>
                    <w:rPr>
                      <w:rFonts w:ascii="Arial" w:eastAsia="Arial" w:hAnsi="Arial"/>
                      <w:color w:val="000000"/>
                      <w:sz w:val="18"/>
                    </w:rPr>
                  </w:pPr>
                  <w:r>
                    <w:rPr>
                      <w:rFonts w:ascii="Arial" w:eastAsia="Arial" w:hAnsi="Arial"/>
                      <w:color w:val="000000"/>
                      <w:sz w:val="18"/>
                    </w:rPr>
                    <w:t>Janet Martin, Director, Clinical Governance, Office of the Chief Psychiatrist, Mental Health Alcohol and Other Drugs Branch, Queensland Department of Health</w:t>
                  </w:r>
                </w:p>
              </w:txbxContent>
            </v:textbox>
            <w10:wrap type="square" anchorx="page" anchory="page"/>
          </v:shape>
        </w:pict>
      </w:r>
      <w:r>
        <w:pict w14:anchorId="10B0750C">
          <v:shape id="_x0000_s1053" type="#_x0000_t202" style="position:absolute;margin-left:305.5pt;margin-top:209.55pt;width:200.4pt;height:10.6pt;z-index:-251444736;mso-wrap-distance-left:0;mso-wrap-distance-right:0;mso-position-horizontal-relative:page;mso-position-vertical-relative:page" filled="f" stroked="f">
            <v:textbox inset="0,0,0,0">
              <w:txbxContent>
                <w:p w14:paraId="213B405F" w14:textId="77777777" w:rsidR="00AE5D59" w:rsidRDefault="00096CCD">
                  <w:pPr>
                    <w:spacing w:before="2" w:line="199" w:lineRule="exact"/>
                    <w:textAlignment w:val="baseline"/>
                    <w:rPr>
                      <w:rFonts w:ascii="Arial" w:eastAsia="Arial" w:hAnsi="Arial"/>
                      <w:color w:val="000000"/>
                      <w:spacing w:val="-3"/>
                      <w:sz w:val="18"/>
                    </w:rPr>
                  </w:pPr>
                  <w:r>
                    <w:rPr>
                      <w:rFonts w:ascii="Arial" w:eastAsia="Arial" w:hAnsi="Arial"/>
                      <w:color w:val="000000"/>
                      <w:spacing w:val="-3"/>
                      <w:sz w:val="18"/>
                    </w:rPr>
                    <w:t>Nieves Murray, CEO, Suicide Prevention Australia</w:t>
                  </w:r>
                </w:p>
              </w:txbxContent>
            </v:textbox>
            <w10:wrap type="square" anchorx="page" anchory="page"/>
          </v:shape>
        </w:pict>
      </w:r>
      <w:r>
        <w:pict w14:anchorId="5C8701BC">
          <v:shape id="_x0000_s1052" type="#_x0000_t202" style="position:absolute;margin-left:305.05pt;margin-top:228.75pt;width:195.6pt;height:37.35pt;z-index:-251443712;mso-wrap-distance-left:0;mso-wrap-distance-right:0;mso-position-horizontal-relative:page;mso-position-vertical-relative:page" filled="f" stroked="f">
            <v:textbox inset="0,0,0,0">
              <w:txbxContent>
                <w:p w14:paraId="0E931107" w14:textId="77777777" w:rsidR="00AE5D59" w:rsidRDefault="00096CCD">
                  <w:pPr>
                    <w:spacing w:line="246" w:lineRule="exact"/>
                    <w:textAlignment w:val="baseline"/>
                    <w:rPr>
                      <w:rFonts w:ascii="Arial" w:eastAsia="Arial" w:hAnsi="Arial"/>
                      <w:color w:val="000000"/>
                      <w:sz w:val="18"/>
                    </w:rPr>
                  </w:pPr>
                  <w:r>
                    <w:rPr>
                      <w:rFonts w:ascii="Arial" w:eastAsia="Arial" w:hAnsi="Arial"/>
                      <w:color w:val="000000"/>
                      <w:sz w:val="18"/>
                    </w:rPr>
                    <w:t xml:space="preserve">Professor Jane </w:t>
                  </w:r>
                  <w:proofErr w:type="spellStart"/>
                  <w:r>
                    <w:rPr>
                      <w:rFonts w:ascii="Arial" w:eastAsia="Arial" w:hAnsi="Arial"/>
                      <w:color w:val="000000"/>
                      <w:sz w:val="18"/>
                    </w:rPr>
                    <w:t>Pirkis</w:t>
                  </w:r>
                  <w:proofErr w:type="spellEnd"/>
                  <w:r>
                    <w:rPr>
                      <w:rFonts w:ascii="Arial" w:eastAsia="Arial" w:hAnsi="Arial"/>
                      <w:color w:val="000000"/>
                      <w:sz w:val="18"/>
                    </w:rPr>
                    <w:t>, Director of the Centre for Mental Health, Melbourne School of Population and Global Health</w:t>
                  </w:r>
                </w:p>
              </w:txbxContent>
            </v:textbox>
            <w10:wrap type="square" anchorx="page" anchory="page"/>
          </v:shape>
        </w:pict>
      </w:r>
      <w:r>
        <w:pict w14:anchorId="425A61DD">
          <v:shape id="_x0000_s1051" type="#_x0000_t202" style="position:absolute;margin-left:304.8pt;margin-top:274.8pt;width:224.65pt;height:24.05pt;z-index:-251442688;mso-wrap-distance-left:0;mso-wrap-distance-right:0;mso-position-horizontal-relative:page;mso-position-vertical-relative:page" filled="f" stroked="f">
            <v:textbox inset="0,0,0,0">
              <w:txbxContent>
                <w:p w14:paraId="2CC2B3CD" w14:textId="77777777" w:rsidR="00AE5D59" w:rsidRDefault="00096CCD">
                  <w:pPr>
                    <w:spacing w:after="1" w:line="239" w:lineRule="exact"/>
                    <w:jc w:val="both"/>
                    <w:textAlignment w:val="baseline"/>
                    <w:rPr>
                      <w:rFonts w:ascii="Arial" w:eastAsia="Arial" w:hAnsi="Arial"/>
                      <w:color w:val="000000"/>
                      <w:sz w:val="18"/>
                    </w:rPr>
                  </w:pPr>
                  <w:r>
                    <w:rPr>
                      <w:rFonts w:ascii="Arial" w:eastAsia="Arial" w:hAnsi="Arial"/>
                      <w:color w:val="000000"/>
                      <w:sz w:val="18"/>
                    </w:rPr>
                    <w:t xml:space="preserve">Associate Professor Morton </w:t>
                  </w:r>
                  <w:proofErr w:type="spellStart"/>
                  <w:r>
                    <w:rPr>
                      <w:rFonts w:ascii="Arial" w:eastAsia="Arial" w:hAnsi="Arial"/>
                      <w:color w:val="000000"/>
                      <w:sz w:val="18"/>
                    </w:rPr>
                    <w:t>Rawlin</w:t>
                  </w:r>
                  <w:proofErr w:type="spellEnd"/>
                  <w:r>
                    <w:rPr>
                      <w:rFonts w:ascii="Arial" w:eastAsia="Arial" w:hAnsi="Arial"/>
                      <w:color w:val="000000"/>
                      <w:sz w:val="18"/>
                    </w:rPr>
                    <w:t xml:space="preserve"> AM, Vice President, The Royal Australian College of General Practitioners</w:t>
                  </w:r>
                </w:p>
              </w:txbxContent>
            </v:textbox>
            <w10:wrap type="square" anchorx="page" anchory="page"/>
          </v:shape>
        </w:pict>
      </w:r>
      <w:r>
        <w:pict w14:anchorId="20692996">
          <v:shape id="_x0000_s1050" type="#_x0000_t202" style="position:absolute;margin-left:305.5pt;margin-top:307.45pt;width:223pt;height:23.95pt;z-index:-251441664;mso-wrap-distance-left:0;mso-wrap-distance-right:0;mso-position-horizontal-relative:page;mso-position-vertical-relative:page" filled="f" stroked="f">
            <v:textbox inset="0,0,0,0">
              <w:txbxContent>
                <w:p w14:paraId="60063619" w14:textId="77777777" w:rsidR="00AE5D59" w:rsidRDefault="00096CCD">
                  <w:pPr>
                    <w:spacing w:line="237" w:lineRule="exact"/>
                    <w:jc w:val="both"/>
                    <w:textAlignment w:val="baseline"/>
                    <w:rPr>
                      <w:rFonts w:ascii="Arial" w:eastAsia="Arial" w:hAnsi="Arial"/>
                      <w:color w:val="000000"/>
                      <w:sz w:val="18"/>
                    </w:rPr>
                  </w:pPr>
                  <w:r>
                    <w:rPr>
                      <w:rFonts w:ascii="Arial" w:eastAsia="Arial" w:hAnsi="Arial"/>
                      <w:color w:val="000000"/>
                      <w:sz w:val="18"/>
                    </w:rPr>
                    <w:t>Mark Roddam, First Assistant Secretary, Mental Health Division, Commonwealth Department of Health</w:t>
                  </w:r>
                </w:p>
              </w:txbxContent>
            </v:textbox>
            <w10:wrap type="square" anchorx="page" anchory="page"/>
          </v:shape>
        </w:pict>
      </w:r>
      <w:r>
        <w:pict w14:anchorId="7D6D3236">
          <v:shape id="_x0000_s1049" type="#_x0000_t202" style="position:absolute;margin-left:305.05pt;margin-top:340.1pt;width:137.05pt;height:24.3pt;z-index:-251440640;mso-wrap-distance-left:0;mso-wrap-distance-right:0;mso-position-horizontal-relative:page;mso-position-vertical-relative:page" filled="f" stroked="f">
            <v:textbox inset="0,0,0,0">
              <w:txbxContent>
                <w:p w14:paraId="2CEA3D5F" w14:textId="77777777" w:rsidR="00AE5D59" w:rsidRDefault="00096CCD">
                  <w:pPr>
                    <w:spacing w:line="242" w:lineRule="exact"/>
                    <w:textAlignment w:val="baseline"/>
                    <w:rPr>
                      <w:rFonts w:ascii="Arial" w:eastAsia="Arial" w:hAnsi="Arial"/>
                      <w:color w:val="000000"/>
                      <w:spacing w:val="-1"/>
                      <w:sz w:val="18"/>
                    </w:rPr>
                  </w:pPr>
                  <w:r>
                    <w:rPr>
                      <w:rFonts w:ascii="Arial" w:eastAsia="Arial" w:hAnsi="Arial"/>
                      <w:color w:val="000000"/>
                      <w:spacing w:val="-1"/>
                      <w:sz w:val="18"/>
                    </w:rPr>
                    <w:t xml:space="preserve">Sam </w:t>
                  </w:r>
                  <w:proofErr w:type="spellStart"/>
                  <w:r>
                    <w:rPr>
                      <w:rFonts w:ascii="Arial" w:eastAsia="Arial" w:hAnsi="Arial"/>
                      <w:color w:val="000000"/>
                      <w:spacing w:val="-1"/>
                      <w:sz w:val="18"/>
                    </w:rPr>
                    <w:t>Rosevear</w:t>
                  </w:r>
                  <w:proofErr w:type="spellEnd"/>
                  <w:r>
                    <w:rPr>
                      <w:rFonts w:ascii="Arial" w:eastAsia="Arial" w:hAnsi="Arial"/>
                      <w:color w:val="000000"/>
                      <w:spacing w:val="-1"/>
                      <w:sz w:val="18"/>
                    </w:rPr>
                    <w:t>, General Manager, Strategy and Policy, Beyond Blue</w:t>
                  </w:r>
                </w:p>
              </w:txbxContent>
            </v:textbox>
            <w10:wrap type="square" anchorx="page" anchory="page"/>
          </v:shape>
        </w:pict>
      </w:r>
      <w:r>
        <w:pict w14:anchorId="612C2FD6">
          <v:shape id="_x0000_s1048" type="#_x0000_t202" style="position:absolute;margin-left:304.8pt;margin-top:372.75pt;width:145.45pt;height:10.6pt;z-index:-251439616;mso-wrap-distance-left:0;mso-wrap-distance-right:0;mso-position-horizontal-relative:page;mso-position-vertical-relative:page" filled="f" stroked="f">
            <v:textbox inset="0,0,0,0">
              <w:txbxContent>
                <w:p w14:paraId="2D3F875B" w14:textId="77777777" w:rsidR="00AE5D59" w:rsidRDefault="00096CCD">
                  <w:pPr>
                    <w:spacing w:before="2" w:line="203" w:lineRule="exact"/>
                    <w:textAlignment w:val="baseline"/>
                    <w:rPr>
                      <w:rFonts w:ascii="Arial" w:eastAsia="Arial" w:hAnsi="Arial"/>
                      <w:color w:val="000000"/>
                      <w:spacing w:val="-2"/>
                      <w:sz w:val="18"/>
                    </w:rPr>
                  </w:pPr>
                  <w:proofErr w:type="spellStart"/>
                  <w:r>
                    <w:rPr>
                      <w:rFonts w:ascii="Arial" w:eastAsia="Arial" w:hAnsi="Arial"/>
                      <w:color w:val="000000"/>
                      <w:spacing w:val="-2"/>
                      <w:sz w:val="18"/>
                    </w:rPr>
                    <w:t>Jaelea</w:t>
                  </w:r>
                  <w:proofErr w:type="spellEnd"/>
                  <w:r>
                    <w:rPr>
                      <w:rFonts w:ascii="Arial" w:eastAsia="Arial" w:hAnsi="Arial"/>
                      <w:color w:val="000000"/>
                      <w:spacing w:val="-2"/>
                      <w:sz w:val="18"/>
                    </w:rPr>
                    <w:t xml:space="preserve"> </w:t>
                  </w:r>
                  <w:proofErr w:type="spellStart"/>
                  <w:r>
                    <w:rPr>
                      <w:rFonts w:ascii="Arial" w:eastAsia="Arial" w:hAnsi="Arial"/>
                      <w:color w:val="000000"/>
                      <w:spacing w:val="-2"/>
                      <w:sz w:val="18"/>
                    </w:rPr>
                    <w:t>Skehan</w:t>
                  </w:r>
                  <w:proofErr w:type="spellEnd"/>
                  <w:r>
                    <w:rPr>
                      <w:rFonts w:ascii="Arial" w:eastAsia="Arial" w:hAnsi="Arial"/>
                      <w:color w:val="000000"/>
                      <w:spacing w:val="-2"/>
                      <w:sz w:val="18"/>
                    </w:rPr>
                    <w:t xml:space="preserve">, Director, </w:t>
                  </w:r>
                  <w:proofErr w:type="spellStart"/>
                  <w:r>
                    <w:rPr>
                      <w:rFonts w:ascii="Arial" w:eastAsia="Arial" w:hAnsi="Arial"/>
                      <w:color w:val="000000"/>
                      <w:spacing w:val="-2"/>
                      <w:sz w:val="18"/>
                    </w:rPr>
                    <w:t>Everymind</w:t>
                  </w:r>
                  <w:proofErr w:type="spellEnd"/>
                </w:p>
              </w:txbxContent>
            </v:textbox>
            <w10:wrap type="square" anchorx="page" anchory="page"/>
          </v:shape>
        </w:pict>
      </w:r>
      <w:r>
        <w:pict w14:anchorId="77340612">
          <v:shape id="_x0000_s1047" type="#_x0000_t202" style="position:absolute;margin-left:305.05pt;margin-top:391.95pt;width:225.35pt;height:37.7pt;z-index:-251438592;mso-wrap-distance-left:0;mso-wrap-distance-right:0;mso-position-horizontal-relative:page;mso-position-vertical-relative:page" filled="f" stroked="f">
            <v:textbox inset="0,0,0,0">
              <w:txbxContent>
                <w:p w14:paraId="047285E4" w14:textId="77777777" w:rsidR="00AE5D59" w:rsidRDefault="00096CCD">
                  <w:pPr>
                    <w:spacing w:line="247" w:lineRule="exact"/>
                    <w:textAlignment w:val="baseline"/>
                    <w:rPr>
                      <w:rFonts w:ascii="Arial" w:eastAsia="Arial" w:hAnsi="Arial"/>
                      <w:color w:val="000000"/>
                      <w:sz w:val="18"/>
                    </w:rPr>
                  </w:pPr>
                  <w:r>
                    <w:rPr>
                      <w:rFonts w:ascii="Arial" w:eastAsia="Arial" w:hAnsi="Arial"/>
                      <w:color w:val="000000"/>
                      <w:sz w:val="18"/>
                    </w:rPr>
                    <w:t>Dave Thompson, Acting Principal Project Officer – Suicide Prevention, Office of the Chief Psychiatrist, South Australian Department for Health and Wellbeing</w:t>
                  </w:r>
                </w:p>
              </w:txbxContent>
            </v:textbox>
            <w10:wrap type="square" anchorx="page" anchory="page"/>
          </v:shape>
        </w:pict>
      </w:r>
      <w:r>
        <w:pict w14:anchorId="21D9DEDF">
          <v:shape id="_x0000_s1046" type="#_x0000_t202" style="position:absolute;margin-left:305.05pt;margin-top:438.25pt;width:211.65pt;height:24.05pt;z-index:-251437568;mso-wrap-distance-left:0;mso-wrap-distance-right:0;mso-position-horizontal-relative:page;mso-position-vertical-relative:page" filled="f" stroked="f">
            <v:textbox inset="0,0,0,0">
              <w:txbxContent>
                <w:p w14:paraId="369304F9" w14:textId="77777777" w:rsidR="00AE5D59" w:rsidRDefault="00096CCD">
                  <w:pPr>
                    <w:spacing w:line="239" w:lineRule="exact"/>
                    <w:jc w:val="both"/>
                    <w:textAlignment w:val="baseline"/>
                    <w:rPr>
                      <w:rFonts w:ascii="Arial" w:eastAsia="Arial" w:hAnsi="Arial"/>
                      <w:color w:val="000000"/>
                      <w:spacing w:val="-1"/>
                      <w:sz w:val="18"/>
                    </w:rPr>
                  </w:pPr>
                  <w:r>
                    <w:rPr>
                      <w:rFonts w:ascii="Arial" w:eastAsia="Arial" w:hAnsi="Arial"/>
                      <w:color w:val="000000"/>
                      <w:spacing w:val="-1"/>
                      <w:sz w:val="18"/>
                    </w:rPr>
                    <w:t>Stephen Scott, Principal Policy Officer, Social Policy, Mental Health Branch, NSW Ministry of Health</w:t>
                  </w:r>
                </w:p>
              </w:txbxContent>
            </v:textbox>
            <w10:wrap type="square" anchorx="page" anchory="page"/>
          </v:shape>
        </w:pict>
      </w:r>
      <w:r>
        <w:pict w14:anchorId="3E47CE14">
          <v:shape id="_x0000_s1045" type="#_x0000_t202" style="position:absolute;margin-left:304.8pt;margin-top:468pt;width:210.95pt;height:80.95pt;z-index:-251436544;mso-wrap-distance-left:0;mso-wrap-distance-right:0;mso-position-horizontal-relative:page;mso-position-vertical-relative:page" filled="f" stroked="f">
            <v:textbox inset="0,0,0,0">
              <w:txbxContent>
                <w:p w14:paraId="4C06F144" w14:textId="77777777" w:rsidR="00AE5D59" w:rsidRDefault="00096CCD">
                  <w:pPr>
                    <w:spacing w:line="268" w:lineRule="exact"/>
                    <w:textAlignment w:val="baseline"/>
                    <w:rPr>
                      <w:rFonts w:ascii="Arial" w:eastAsia="Arial" w:hAnsi="Arial"/>
                      <w:color w:val="000000"/>
                      <w:sz w:val="18"/>
                    </w:rPr>
                  </w:pPr>
                  <w:r>
                    <w:rPr>
                      <w:rFonts w:ascii="Arial" w:eastAsia="Arial" w:hAnsi="Arial"/>
                      <w:color w:val="000000"/>
                      <w:sz w:val="18"/>
                    </w:rPr>
                    <w:t xml:space="preserve">Advice was also provided by The National Suicide Prevention Adviser, </w:t>
                  </w:r>
                  <w:proofErr w:type="spellStart"/>
                  <w:r>
                    <w:rPr>
                      <w:rFonts w:ascii="Arial" w:eastAsia="Arial" w:hAnsi="Arial"/>
                      <w:color w:val="000000"/>
                      <w:sz w:val="18"/>
                    </w:rPr>
                    <w:t>Ms</w:t>
                  </w:r>
                  <w:proofErr w:type="spellEnd"/>
                  <w:r>
                    <w:rPr>
                      <w:rFonts w:ascii="Arial" w:eastAsia="Arial" w:hAnsi="Arial"/>
                      <w:color w:val="000000"/>
                      <w:sz w:val="18"/>
                    </w:rPr>
                    <w:t xml:space="preserve"> Christine Morgan and the National Suicide Prevention Taskforce, </w:t>
                  </w:r>
                  <w:proofErr w:type="spellStart"/>
                  <w:r>
                    <w:rPr>
                      <w:rFonts w:ascii="Arial" w:eastAsia="Arial" w:hAnsi="Arial"/>
                      <w:color w:val="000000"/>
                      <w:sz w:val="18"/>
                    </w:rPr>
                    <w:t>Orygen</w:t>
                  </w:r>
                  <w:proofErr w:type="spellEnd"/>
                  <w:r>
                    <w:rPr>
                      <w:rFonts w:ascii="Arial" w:eastAsia="Arial" w:hAnsi="Arial"/>
                      <w:color w:val="000000"/>
                      <w:sz w:val="18"/>
                    </w:rPr>
                    <w:t xml:space="preserve">: The National Centre for Excellence in Youth Mental Health, Turning Point, R U </w:t>
                  </w:r>
                  <w:proofErr w:type="gramStart"/>
                  <w:r>
                    <w:rPr>
                      <w:rFonts w:ascii="Arial" w:eastAsia="Arial" w:hAnsi="Arial"/>
                      <w:color w:val="000000"/>
                      <w:sz w:val="18"/>
                    </w:rPr>
                    <w:t>OK?,</w:t>
                  </w:r>
                  <w:proofErr w:type="gramEnd"/>
                  <w:r>
                    <w:rPr>
                      <w:rFonts w:ascii="Arial" w:eastAsia="Arial" w:hAnsi="Arial"/>
                      <w:color w:val="000000"/>
                      <w:sz w:val="18"/>
                    </w:rPr>
                    <w:t xml:space="preserve"> On the Line, Lifeline and the Australian Psychological Society.</w:t>
                  </w:r>
                </w:p>
              </w:txbxContent>
            </v:textbox>
            <w10:wrap type="square" anchorx="page" anchory="page"/>
          </v:shape>
        </w:pict>
      </w:r>
      <w:r>
        <w:pict w14:anchorId="63B9B087">
          <v:shape id="_x0000_s1044" type="#_x0000_t202" style="position:absolute;margin-left:304.8pt;margin-top:557.55pt;width:174pt;height:24.05pt;z-index:-251435520;mso-wrap-distance-left:0;mso-wrap-distance-right:0;mso-position-horizontal-relative:page;mso-position-vertical-relative:page" filled="f" stroked="f">
            <v:textbox inset="0,0,0,0">
              <w:txbxContent>
                <w:p w14:paraId="7FCC709C" w14:textId="77777777" w:rsidR="00AE5D59" w:rsidRDefault="00096CCD">
                  <w:pPr>
                    <w:spacing w:line="234" w:lineRule="exact"/>
                    <w:jc w:val="both"/>
                    <w:textAlignment w:val="baseline"/>
                    <w:rPr>
                      <w:rFonts w:ascii="Arial" w:eastAsia="Arial" w:hAnsi="Arial"/>
                      <w:color w:val="000000"/>
                      <w:sz w:val="18"/>
                    </w:rPr>
                  </w:pPr>
                  <w:r>
                    <w:rPr>
                      <w:rFonts w:ascii="Arial" w:eastAsia="Arial" w:hAnsi="Arial"/>
                      <w:color w:val="000000"/>
                      <w:sz w:val="18"/>
                    </w:rPr>
                    <w:t>Advice was also provided by the following Indigenous suicide prevention experts:</w:t>
                  </w:r>
                </w:p>
              </w:txbxContent>
            </v:textbox>
            <w10:wrap type="square" anchorx="page" anchory="page"/>
          </v:shape>
        </w:pict>
      </w:r>
      <w:r>
        <w:pict w14:anchorId="65B60E05">
          <v:shape id="_x0000_s1043" type="#_x0000_t202" style="position:absolute;margin-left:305.5pt;margin-top:590.15pt;width:2in;height:24pt;z-index:-251434496;mso-wrap-distance-left:0;mso-wrap-distance-right:0;mso-position-horizontal-relative:page;mso-position-vertical-relative:page" filled="f" stroked="f">
            <v:textbox inset="0,0,0,0">
              <w:txbxContent>
                <w:p w14:paraId="3537E358" w14:textId="77777777" w:rsidR="00AE5D59" w:rsidRDefault="00096CCD">
                  <w:pPr>
                    <w:spacing w:line="232" w:lineRule="exact"/>
                    <w:textAlignment w:val="baseline"/>
                    <w:rPr>
                      <w:rFonts w:ascii="Arial" w:eastAsia="Arial" w:hAnsi="Arial"/>
                      <w:color w:val="000000"/>
                      <w:sz w:val="18"/>
                    </w:rPr>
                  </w:pPr>
                  <w:r>
                    <w:rPr>
                      <w:rFonts w:ascii="Arial" w:eastAsia="Arial" w:hAnsi="Arial"/>
                      <w:color w:val="000000"/>
                      <w:sz w:val="18"/>
                    </w:rPr>
                    <w:t xml:space="preserve">Professor Tom </w:t>
                  </w:r>
                  <w:proofErr w:type="spellStart"/>
                  <w:r>
                    <w:rPr>
                      <w:rFonts w:ascii="Arial" w:eastAsia="Arial" w:hAnsi="Arial"/>
                      <w:color w:val="000000"/>
                      <w:sz w:val="18"/>
                    </w:rPr>
                    <w:t>Calma</w:t>
                  </w:r>
                  <w:proofErr w:type="spellEnd"/>
                  <w:r>
                    <w:rPr>
                      <w:rFonts w:ascii="Arial" w:eastAsia="Arial" w:hAnsi="Arial"/>
                      <w:color w:val="000000"/>
                      <w:sz w:val="18"/>
                    </w:rPr>
                    <w:t xml:space="preserve"> AO, Co-Chair, Reconciliation Australia</w:t>
                  </w:r>
                </w:p>
              </w:txbxContent>
            </v:textbox>
            <w10:wrap type="square" anchorx="page" anchory="page"/>
          </v:shape>
        </w:pict>
      </w:r>
      <w:r>
        <w:pict w14:anchorId="1444D400">
          <v:shape id="_x0000_s1042" type="#_x0000_t202" style="position:absolute;margin-left:305.3pt;margin-top:622.8pt;width:222pt;height:24.05pt;z-index:-251433472;mso-wrap-distance-left:0;mso-wrap-distance-right:0;mso-position-horizontal-relative:page;mso-position-vertical-relative:page" filled="f" stroked="f">
            <v:textbox inset="0,0,0,0">
              <w:txbxContent>
                <w:p w14:paraId="39CE329B" w14:textId="77777777" w:rsidR="00AE5D59" w:rsidRDefault="00096CCD">
                  <w:pPr>
                    <w:spacing w:line="237" w:lineRule="exact"/>
                    <w:jc w:val="both"/>
                    <w:textAlignment w:val="baseline"/>
                    <w:rPr>
                      <w:rFonts w:ascii="Arial" w:eastAsia="Arial" w:hAnsi="Arial"/>
                      <w:color w:val="000000"/>
                      <w:sz w:val="18"/>
                    </w:rPr>
                  </w:pPr>
                  <w:r>
                    <w:rPr>
                      <w:rFonts w:ascii="Arial" w:eastAsia="Arial" w:hAnsi="Arial"/>
                      <w:color w:val="000000"/>
                      <w:sz w:val="18"/>
                    </w:rPr>
                    <w:t>Professor Pat Dudgeon, School of Indigenous Studies, University of Western Australia</w:t>
                  </w:r>
                </w:p>
              </w:txbxContent>
            </v:textbox>
            <w10:wrap type="square" anchorx="page" anchory="page"/>
          </v:shape>
        </w:pict>
      </w:r>
      <w:r>
        <w:pict w14:anchorId="2F85B2FB">
          <v:shape id="_x0000_s1041" type="#_x0000_t202" style="position:absolute;margin-left:304.8pt;margin-top:655.45pt;width:133.2pt;height:24.3pt;z-index:-251432448;mso-wrap-distance-left:0;mso-wrap-distance-right:0;mso-position-horizontal-relative:page;mso-position-vertical-relative:page" filled="f" stroked="f">
            <v:textbox inset="0,0,0,0">
              <w:txbxContent>
                <w:p w14:paraId="3AC1CE56" w14:textId="77777777" w:rsidR="00AE5D59" w:rsidRDefault="00096CCD">
                  <w:pPr>
                    <w:spacing w:line="242" w:lineRule="exact"/>
                    <w:textAlignment w:val="baseline"/>
                    <w:rPr>
                      <w:rFonts w:ascii="Arial" w:eastAsia="Arial" w:hAnsi="Arial"/>
                      <w:color w:val="000000"/>
                      <w:spacing w:val="-2"/>
                      <w:sz w:val="18"/>
                    </w:rPr>
                  </w:pPr>
                  <w:r>
                    <w:rPr>
                      <w:rFonts w:ascii="Arial" w:eastAsia="Arial" w:hAnsi="Arial"/>
                      <w:color w:val="000000"/>
                      <w:spacing w:val="-2"/>
                      <w:sz w:val="18"/>
                    </w:rPr>
                    <w:t>Dr Vanessa Lee, Senior Lecturer, The University of Sydney</w:t>
                  </w:r>
                </w:p>
              </w:txbxContent>
            </v:textbox>
            <w10:wrap type="square" anchorx="page" anchory="page"/>
          </v:shape>
        </w:pict>
      </w:r>
      <w:r>
        <w:pict w14:anchorId="37301CC1">
          <v:shape id="_x0000_s1040" type="#_x0000_t202" style="position:absolute;margin-left:304.8pt;margin-top:688.1pt;width:198.25pt;height:24.15pt;z-index:-251431424;mso-wrap-distance-left:0;mso-wrap-distance-right:0;mso-position-horizontal-relative:page;mso-position-vertical-relative:page" filled="f" stroked="f">
            <v:textbox inset="0,0,0,0">
              <w:txbxContent>
                <w:p w14:paraId="2C70D88E" w14:textId="77777777" w:rsidR="00AE5D59" w:rsidRDefault="00096CCD">
                  <w:pPr>
                    <w:spacing w:before="2" w:line="209" w:lineRule="exact"/>
                    <w:textAlignment w:val="baseline"/>
                    <w:rPr>
                      <w:rFonts w:ascii="Arial" w:eastAsia="Arial" w:hAnsi="Arial"/>
                      <w:color w:val="000000"/>
                      <w:sz w:val="18"/>
                    </w:rPr>
                  </w:pPr>
                  <w:r>
                    <w:rPr>
                      <w:rFonts w:ascii="Arial" w:eastAsia="Arial" w:hAnsi="Arial"/>
                      <w:color w:val="000000"/>
                      <w:sz w:val="18"/>
                    </w:rPr>
                    <w:t xml:space="preserve">Tom </w:t>
                  </w:r>
                  <w:proofErr w:type="spellStart"/>
                  <w:r>
                    <w:rPr>
                      <w:rFonts w:ascii="Arial" w:eastAsia="Arial" w:hAnsi="Arial"/>
                      <w:color w:val="000000"/>
                      <w:sz w:val="18"/>
                    </w:rPr>
                    <w:t>Brideson</w:t>
                  </w:r>
                  <w:proofErr w:type="spellEnd"/>
                  <w:r>
                    <w:rPr>
                      <w:rFonts w:ascii="Arial" w:eastAsia="Arial" w:hAnsi="Arial"/>
                      <w:color w:val="000000"/>
                      <w:sz w:val="18"/>
                    </w:rPr>
                    <w:t>, Deputy Commissioner,</w:t>
                  </w:r>
                </w:p>
                <w:p w14:paraId="00309190" w14:textId="77777777" w:rsidR="00AE5D59" w:rsidRDefault="00096CCD">
                  <w:pPr>
                    <w:spacing w:before="64" w:line="204" w:lineRule="exact"/>
                    <w:textAlignment w:val="baseline"/>
                    <w:rPr>
                      <w:rFonts w:ascii="Arial" w:eastAsia="Arial" w:hAnsi="Arial"/>
                      <w:color w:val="000000"/>
                      <w:sz w:val="18"/>
                    </w:rPr>
                  </w:pPr>
                  <w:r>
                    <w:rPr>
                      <w:rFonts w:ascii="Arial" w:eastAsia="Arial" w:hAnsi="Arial"/>
                      <w:color w:val="000000"/>
                      <w:sz w:val="18"/>
                    </w:rPr>
                    <w:t>Mental Health Commission of New South Wales</w:t>
                  </w:r>
                </w:p>
              </w:txbxContent>
            </v:textbox>
            <w10:wrap type="square" anchorx="page" anchory="page"/>
          </v:shape>
        </w:pict>
      </w:r>
      <w:r>
        <w:pict w14:anchorId="4BCBDC39">
          <v:shape id="_x0000_s1039" type="#_x0000_t202" style="position:absolute;margin-left:304.8pt;margin-top:720.95pt;width:217.2pt;height:23.95pt;z-index:-251430400;mso-wrap-distance-left:0;mso-wrap-distance-right:0;mso-position-horizontal-relative:page;mso-position-vertical-relative:page" filled="f" stroked="f">
            <v:textbox inset="0,0,0,0">
              <w:txbxContent>
                <w:p w14:paraId="3BB40DF0" w14:textId="77777777" w:rsidR="00AE5D59" w:rsidRDefault="00096CCD">
                  <w:pPr>
                    <w:spacing w:line="235" w:lineRule="exact"/>
                    <w:textAlignment w:val="baseline"/>
                    <w:rPr>
                      <w:rFonts w:ascii="Arial" w:eastAsia="Arial" w:hAnsi="Arial"/>
                      <w:color w:val="000000"/>
                      <w:sz w:val="18"/>
                    </w:rPr>
                  </w:pPr>
                  <w:r>
                    <w:rPr>
                      <w:rFonts w:ascii="Arial" w:eastAsia="Arial" w:hAnsi="Arial"/>
                      <w:color w:val="000000"/>
                      <w:sz w:val="18"/>
                    </w:rPr>
                    <w:t xml:space="preserve">Strategy written by Jane </w:t>
                  </w:r>
                  <w:proofErr w:type="spellStart"/>
                  <w:r>
                    <w:rPr>
                      <w:rFonts w:ascii="Arial" w:eastAsia="Arial" w:hAnsi="Arial"/>
                      <w:color w:val="000000"/>
                      <w:sz w:val="18"/>
                    </w:rPr>
                    <w:t>Blurton</w:t>
                  </w:r>
                  <w:proofErr w:type="spellEnd"/>
                  <w:r>
                    <w:rPr>
                      <w:rFonts w:ascii="Arial" w:eastAsia="Arial" w:hAnsi="Arial"/>
                      <w:color w:val="000000"/>
                      <w:sz w:val="18"/>
                    </w:rPr>
                    <w:t>, Project Lead, Victorian Department of Health and Human Services</w:t>
                  </w:r>
                </w:p>
              </w:txbxContent>
            </v:textbox>
            <w10:wrap type="square" anchorx="page" anchory="page"/>
          </v:shape>
        </w:pict>
      </w:r>
      <w:r>
        <w:pict w14:anchorId="66CC54D1">
          <v:shape id="_x0000_s1038" type="#_x0000_t202" style="position:absolute;margin-left:42.7pt;margin-top:807.8pt;width:323.05pt;height:9.4pt;z-index:-251429376;mso-wrap-distance-left:0;mso-wrap-distance-right:0;mso-position-horizontal-relative:page;mso-position-vertical-relative:page" filled="f" stroked="f">
            <v:textbox inset="0,0,0,0">
              <w:txbxContent>
                <w:p w14:paraId="3C0BFD1D" w14:textId="77777777" w:rsidR="00AE5D59" w:rsidRDefault="00096CCD">
                  <w:pPr>
                    <w:tabs>
                      <w:tab w:val="right" w:pos="6480"/>
                    </w:tabs>
                    <w:spacing w:before="1" w:after="3" w:line="184" w:lineRule="exact"/>
                    <w:textAlignment w:val="baseline"/>
                    <w:rPr>
                      <w:rFonts w:ascii="Arial" w:eastAsia="Arial" w:hAnsi="Arial"/>
                      <w:color w:val="2F353E"/>
                      <w:sz w:val="16"/>
                    </w:rPr>
                  </w:pPr>
                  <w:r>
                    <w:rPr>
                      <w:rFonts w:ascii="Arial" w:eastAsia="Arial" w:hAnsi="Arial"/>
                      <w:color w:val="2F353E"/>
                      <w:sz w:val="16"/>
                    </w:rPr>
                    <w:t>68</w:t>
                  </w:r>
                  <w:r>
                    <w:rPr>
                      <w:rFonts w:ascii="Arial" w:eastAsia="Arial" w:hAnsi="Arial"/>
                      <w:color w:val="2F353E"/>
                      <w:sz w:val="16"/>
                    </w:rPr>
                    <w:tab/>
                    <w:t>National suicide prevention strategy for Australia’s health system: 2020–2023</w:t>
                  </w:r>
                </w:p>
              </w:txbxContent>
            </v:textbox>
            <w10:wrap type="square" anchorx="page" anchory="page"/>
          </v:shape>
        </w:pict>
      </w:r>
    </w:p>
    <w:p w14:paraId="6EB1D674" w14:textId="77777777" w:rsidR="00AE5D59" w:rsidRDefault="00AE5D59">
      <w:pPr>
        <w:sectPr w:rsidR="00AE5D59">
          <w:pgSz w:w="11909" w:h="16838"/>
          <w:pgMar w:top="0" w:right="1440" w:bottom="73" w:left="1440" w:header="720" w:footer="720" w:gutter="0"/>
          <w:cols w:space="720"/>
        </w:sectPr>
      </w:pPr>
    </w:p>
    <w:p w14:paraId="377D012C" w14:textId="77777777" w:rsidR="00AE5D59" w:rsidRDefault="008A1D33">
      <w:pPr>
        <w:spacing w:before="1" w:after="475" w:line="503" w:lineRule="exact"/>
        <w:ind w:right="72"/>
        <w:textAlignment w:val="baseline"/>
        <w:rPr>
          <w:rFonts w:ascii="Arial" w:eastAsia="Arial" w:hAnsi="Arial"/>
          <w:b/>
          <w:color w:val="040448"/>
          <w:w w:val="95"/>
          <w:sz w:val="43"/>
        </w:rPr>
      </w:pPr>
      <w:r>
        <w:lastRenderedPageBreak/>
        <w:pict w14:anchorId="47DEB529">
          <v:shape id="_x0000_s1037" type="#_x0000_t202" style="position:absolute;margin-left:318.95pt;margin-top:0;width:276.5pt;height:110.85pt;z-index:-251702784;mso-wrap-distance-left:0;mso-wrap-distance-right:0;mso-position-horizontal-relative:page;mso-position-vertical-relative:page" filled="f" stroked="f">
            <v:textbox inset="0,0,0,0">
              <w:txbxContent>
                <w:p w14:paraId="3C94EA9B" w14:textId="77777777" w:rsidR="00AE5D59" w:rsidRDefault="00096CCD">
                  <w:pPr>
                    <w:spacing w:after="1142"/>
                    <w:ind w:left="1877"/>
                    <w:textAlignment w:val="baseline"/>
                  </w:pPr>
                  <w:r>
                    <w:rPr>
                      <w:noProof/>
                    </w:rPr>
                    <w:drawing>
                      <wp:inline distT="0" distB="0" distL="0" distR="0" wp14:anchorId="5B11ADA6" wp14:editId="503FA906">
                        <wp:extent cx="2319655" cy="682625"/>
                        <wp:effectExtent l="0" t="0" r="0" b="0"/>
                        <wp:docPr id="158" name="Picture"/>
                        <wp:cNvGraphicFramePr/>
                        <a:graphic xmlns:a="http://schemas.openxmlformats.org/drawingml/2006/main">
                          <a:graphicData uri="http://schemas.openxmlformats.org/drawingml/2006/picture">
                            <pic:pic xmlns:pic="http://schemas.openxmlformats.org/drawingml/2006/picture">
                              <pic:nvPicPr>
                                <pic:cNvPr id="158"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b/>
          <w:color w:val="040448"/>
          <w:w w:val="95"/>
          <w:sz w:val="43"/>
        </w:rPr>
        <w:t>Glossary</w:t>
      </w:r>
    </w:p>
    <w:p w14:paraId="51A2D784" w14:textId="77777777" w:rsidR="00AE5D59" w:rsidRDefault="00096CCD">
      <w:pPr>
        <w:spacing w:before="11" w:line="268" w:lineRule="exact"/>
        <w:ind w:right="72"/>
        <w:textAlignment w:val="baseline"/>
        <w:rPr>
          <w:rFonts w:ascii="Arial" w:eastAsia="Arial" w:hAnsi="Arial"/>
          <w:b/>
          <w:color w:val="000000"/>
          <w:spacing w:val="-4"/>
          <w:sz w:val="18"/>
        </w:rPr>
      </w:pPr>
      <w:r>
        <w:rPr>
          <w:rFonts w:ascii="Arial" w:eastAsia="Arial" w:hAnsi="Arial"/>
          <w:b/>
          <w:color w:val="000000"/>
          <w:spacing w:val="-4"/>
          <w:sz w:val="18"/>
        </w:rPr>
        <w:t xml:space="preserve">Cultural safety: </w:t>
      </w:r>
      <w:r>
        <w:rPr>
          <w:rFonts w:ascii="Verdana" w:eastAsia="Verdana" w:hAnsi="Verdana"/>
          <w:color w:val="000000"/>
          <w:spacing w:val="-4"/>
          <w:sz w:val="17"/>
        </w:rPr>
        <w:t xml:space="preserve">Identifies that health consumers are safest where health professionals have considered power relations, cultural </w:t>
      </w:r>
      <w:proofErr w:type="gramStart"/>
      <w:r>
        <w:rPr>
          <w:rFonts w:ascii="Verdana" w:eastAsia="Verdana" w:hAnsi="Verdana"/>
          <w:color w:val="000000"/>
          <w:spacing w:val="-4"/>
          <w:sz w:val="17"/>
        </w:rPr>
        <w:t>differences</w:t>
      </w:r>
      <w:proofErr w:type="gramEnd"/>
      <w:r>
        <w:rPr>
          <w:rFonts w:ascii="Verdana" w:eastAsia="Verdana" w:hAnsi="Verdana"/>
          <w:color w:val="000000"/>
          <w:spacing w:val="-4"/>
          <w:sz w:val="17"/>
        </w:rPr>
        <w:t xml:space="preserve"> and patient rights. Culturally safe services are respectful, inclusive and enable specific populations and communities to </w:t>
      </w:r>
      <w:r>
        <w:rPr>
          <w:rFonts w:ascii="Arial" w:eastAsia="Arial" w:hAnsi="Arial"/>
          <w:color w:val="000000"/>
          <w:spacing w:val="-4"/>
          <w:sz w:val="19"/>
        </w:rPr>
        <w:t xml:space="preserve">participate in decision making. Most importantly cultural </w:t>
      </w:r>
      <w:r>
        <w:rPr>
          <w:rFonts w:ascii="Verdana" w:eastAsia="Verdana" w:hAnsi="Verdana"/>
          <w:color w:val="000000"/>
          <w:spacing w:val="-4"/>
          <w:sz w:val="17"/>
        </w:rPr>
        <w:t>safety is defined by the experience of the consumer, not the health professional.</w:t>
      </w:r>
    </w:p>
    <w:p w14:paraId="6F32B752" w14:textId="77777777" w:rsidR="00AE5D59" w:rsidRDefault="00096CCD">
      <w:pPr>
        <w:spacing w:before="136" w:line="268" w:lineRule="exact"/>
        <w:ind w:right="72"/>
        <w:textAlignment w:val="baseline"/>
        <w:rPr>
          <w:rFonts w:ascii="Arial" w:eastAsia="Arial" w:hAnsi="Arial"/>
          <w:b/>
          <w:color w:val="000000"/>
          <w:spacing w:val="-3"/>
          <w:sz w:val="18"/>
        </w:rPr>
      </w:pPr>
      <w:r>
        <w:rPr>
          <w:rFonts w:ascii="Arial" w:eastAsia="Arial" w:hAnsi="Arial"/>
          <w:b/>
          <w:color w:val="000000"/>
          <w:spacing w:val="-3"/>
          <w:sz w:val="18"/>
        </w:rPr>
        <w:t xml:space="preserve">Deliberate or intentional self-harm: </w:t>
      </w:r>
      <w:r>
        <w:rPr>
          <w:rFonts w:ascii="Verdana" w:eastAsia="Verdana" w:hAnsi="Verdana"/>
          <w:color w:val="000000"/>
          <w:spacing w:val="-3"/>
          <w:sz w:val="17"/>
        </w:rPr>
        <w:t xml:space="preserve">Self-poisoning and self-injury for which there may be suicidal intent, no suicidal intent, or mixed motivations. Each instance of self-harm may have a different motivation, even within one individual. While some instances of self-harm are </w:t>
      </w:r>
      <w:proofErr w:type="spellStart"/>
      <w:r>
        <w:rPr>
          <w:rFonts w:ascii="Verdana" w:eastAsia="Verdana" w:hAnsi="Verdana"/>
          <w:color w:val="000000"/>
          <w:spacing w:val="-3"/>
          <w:sz w:val="17"/>
        </w:rPr>
        <w:t>characterised</w:t>
      </w:r>
      <w:proofErr w:type="spellEnd"/>
      <w:r>
        <w:rPr>
          <w:rFonts w:ascii="Verdana" w:eastAsia="Verdana" w:hAnsi="Verdana"/>
          <w:color w:val="000000"/>
          <w:spacing w:val="-3"/>
          <w:sz w:val="17"/>
        </w:rPr>
        <w:t xml:space="preserve"> by suicidal thinking, self-harm is often </w:t>
      </w:r>
      <w:r>
        <w:rPr>
          <w:rFonts w:ascii="Arial" w:eastAsia="Arial" w:hAnsi="Arial"/>
          <w:color w:val="000000"/>
          <w:spacing w:val="-3"/>
          <w:sz w:val="19"/>
        </w:rPr>
        <w:t xml:space="preserve">not an attempt at suicide; in some instances, young </w:t>
      </w:r>
      <w:r>
        <w:rPr>
          <w:rFonts w:ascii="Verdana" w:eastAsia="Verdana" w:hAnsi="Verdana"/>
          <w:color w:val="000000"/>
          <w:spacing w:val="-3"/>
          <w:sz w:val="17"/>
        </w:rPr>
        <w:t>people engage in self-harm rather than ending their life (Klonsky 2007).</w:t>
      </w:r>
    </w:p>
    <w:p w14:paraId="07AFB2DD" w14:textId="77777777" w:rsidR="00AE5D59" w:rsidRDefault="00096CCD">
      <w:pPr>
        <w:spacing w:before="111" w:line="269" w:lineRule="exact"/>
        <w:ind w:right="288"/>
        <w:textAlignment w:val="baseline"/>
        <w:rPr>
          <w:rFonts w:ascii="Arial" w:eastAsia="Arial" w:hAnsi="Arial"/>
          <w:b/>
          <w:color w:val="000000"/>
          <w:spacing w:val="-5"/>
          <w:sz w:val="18"/>
        </w:rPr>
      </w:pPr>
      <w:r>
        <w:rPr>
          <w:rFonts w:ascii="Arial" w:eastAsia="Arial" w:hAnsi="Arial"/>
          <w:b/>
          <w:color w:val="000000"/>
          <w:spacing w:val="-5"/>
          <w:sz w:val="18"/>
        </w:rPr>
        <w:t xml:space="preserve">Discrimination: </w:t>
      </w:r>
      <w:r>
        <w:rPr>
          <w:rFonts w:ascii="Verdana" w:eastAsia="Verdana" w:hAnsi="Verdana"/>
          <w:color w:val="000000"/>
          <w:spacing w:val="-5"/>
          <w:sz w:val="17"/>
        </w:rPr>
        <w:t xml:space="preserve">Unfair treatment of a person or group of people </w:t>
      </w:r>
      <w:proofErr w:type="gramStart"/>
      <w:r>
        <w:rPr>
          <w:rFonts w:ascii="Verdana" w:eastAsia="Verdana" w:hAnsi="Verdana"/>
          <w:color w:val="000000"/>
          <w:spacing w:val="-5"/>
          <w:sz w:val="17"/>
        </w:rPr>
        <w:t>on the basis of</w:t>
      </w:r>
      <w:proofErr w:type="gramEnd"/>
      <w:r>
        <w:rPr>
          <w:rFonts w:ascii="Verdana" w:eastAsia="Verdana" w:hAnsi="Verdana"/>
          <w:color w:val="000000"/>
          <w:spacing w:val="-5"/>
          <w:sz w:val="17"/>
        </w:rPr>
        <w:t xml:space="preserve"> a particular characteristic.</w:t>
      </w:r>
    </w:p>
    <w:p w14:paraId="7A6D7550" w14:textId="77777777" w:rsidR="00AE5D59" w:rsidRDefault="00096CCD">
      <w:pPr>
        <w:spacing w:before="124" w:line="268" w:lineRule="exact"/>
        <w:ind w:right="72"/>
        <w:textAlignment w:val="baseline"/>
        <w:rPr>
          <w:rFonts w:ascii="Arial" w:eastAsia="Arial" w:hAnsi="Arial"/>
          <w:b/>
          <w:color w:val="000000"/>
          <w:spacing w:val="-4"/>
          <w:sz w:val="18"/>
        </w:rPr>
      </w:pPr>
      <w:r>
        <w:rPr>
          <w:rFonts w:ascii="Arial" w:eastAsia="Arial" w:hAnsi="Arial"/>
          <w:b/>
          <w:color w:val="000000"/>
          <w:spacing w:val="-4"/>
          <w:sz w:val="18"/>
        </w:rPr>
        <w:t xml:space="preserve">Early intervention: </w:t>
      </w:r>
      <w:r>
        <w:rPr>
          <w:rFonts w:ascii="Verdana" w:eastAsia="Verdana" w:hAnsi="Verdana"/>
          <w:color w:val="000000"/>
          <w:spacing w:val="-4"/>
          <w:sz w:val="17"/>
        </w:rPr>
        <w:t xml:space="preserve">The early identification of risk factors and provision of timely treatment, care or support for people experiencing early signs and symptoms of </w:t>
      </w:r>
      <w:r>
        <w:rPr>
          <w:rFonts w:ascii="Arial" w:eastAsia="Arial" w:hAnsi="Arial"/>
          <w:color w:val="000000"/>
          <w:spacing w:val="-4"/>
          <w:sz w:val="19"/>
        </w:rPr>
        <w:t xml:space="preserve">mental illness. It aims to prevent the incidence, </w:t>
      </w:r>
      <w:proofErr w:type="gramStart"/>
      <w:r>
        <w:rPr>
          <w:rFonts w:ascii="Arial" w:eastAsia="Arial" w:hAnsi="Arial"/>
          <w:color w:val="000000"/>
          <w:spacing w:val="-4"/>
          <w:sz w:val="19"/>
        </w:rPr>
        <w:t>severity</w:t>
      </w:r>
      <w:proofErr w:type="gramEnd"/>
      <w:r>
        <w:rPr>
          <w:rFonts w:ascii="Arial" w:eastAsia="Arial" w:hAnsi="Arial"/>
          <w:color w:val="000000"/>
          <w:spacing w:val="-4"/>
          <w:sz w:val="19"/>
        </w:rPr>
        <w:t xml:space="preserve"> </w:t>
      </w:r>
      <w:r>
        <w:rPr>
          <w:rFonts w:ascii="Verdana" w:eastAsia="Verdana" w:hAnsi="Verdana"/>
          <w:color w:val="000000"/>
          <w:spacing w:val="-4"/>
          <w:sz w:val="17"/>
        </w:rPr>
        <w:t>and impact of mental illness.</w:t>
      </w:r>
    </w:p>
    <w:p w14:paraId="543A84A2" w14:textId="77777777" w:rsidR="00AE5D59" w:rsidRDefault="00096CCD">
      <w:pPr>
        <w:spacing w:before="132" w:line="268" w:lineRule="exact"/>
        <w:ind w:right="216"/>
        <w:textAlignment w:val="baseline"/>
        <w:rPr>
          <w:rFonts w:ascii="Arial" w:eastAsia="Arial" w:hAnsi="Arial"/>
          <w:b/>
          <w:color w:val="000000"/>
          <w:spacing w:val="-4"/>
          <w:sz w:val="18"/>
        </w:rPr>
      </w:pPr>
      <w:proofErr w:type="spellStart"/>
      <w:r>
        <w:rPr>
          <w:rFonts w:ascii="Arial" w:eastAsia="Arial" w:hAnsi="Arial"/>
          <w:b/>
          <w:color w:val="000000"/>
          <w:spacing w:val="-4"/>
          <w:sz w:val="18"/>
        </w:rPr>
        <w:t>Gayaa</w:t>
      </w:r>
      <w:proofErr w:type="spellEnd"/>
      <w:r>
        <w:rPr>
          <w:rFonts w:ascii="Arial" w:eastAsia="Arial" w:hAnsi="Arial"/>
          <w:b/>
          <w:color w:val="000000"/>
          <w:spacing w:val="-4"/>
          <w:sz w:val="18"/>
        </w:rPr>
        <w:t xml:space="preserve"> </w:t>
      </w:r>
      <w:proofErr w:type="spellStart"/>
      <w:r>
        <w:rPr>
          <w:rFonts w:ascii="Arial" w:eastAsia="Arial" w:hAnsi="Arial"/>
          <w:b/>
          <w:color w:val="000000"/>
          <w:spacing w:val="-4"/>
          <w:sz w:val="18"/>
        </w:rPr>
        <w:t>Dhuwi</w:t>
      </w:r>
      <w:proofErr w:type="spellEnd"/>
      <w:r>
        <w:rPr>
          <w:rFonts w:ascii="Arial" w:eastAsia="Arial" w:hAnsi="Arial"/>
          <w:b/>
          <w:color w:val="000000"/>
          <w:spacing w:val="-4"/>
          <w:sz w:val="18"/>
        </w:rPr>
        <w:t xml:space="preserve"> (Proud Spirit) Declaration: </w:t>
      </w:r>
      <w:r>
        <w:rPr>
          <w:rFonts w:ascii="Arial" w:eastAsia="Arial" w:hAnsi="Arial"/>
          <w:color w:val="000000"/>
          <w:spacing w:val="-4"/>
          <w:sz w:val="19"/>
        </w:rPr>
        <w:t xml:space="preserve">A declaration on Aboriginal and Torres Strait Islander leadership </w:t>
      </w:r>
      <w:r>
        <w:rPr>
          <w:rFonts w:ascii="Verdana" w:eastAsia="Verdana" w:hAnsi="Verdana"/>
          <w:color w:val="000000"/>
          <w:spacing w:val="-4"/>
          <w:sz w:val="17"/>
        </w:rPr>
        <w:t xml:space="preserve">across all parts of the Australian mental health system to achieve the highest attainable standard of mental health and suicide prevention outcomes for Aboriginal </w:t>
      </w:r>
      <w:r>
        <w:rPr>
          <w:rFonts w:ascii="Arial" w:eastAsia="Arial" w:hAnsi="Arial"/>
          <w:color w:val="000000"/>
          <w:spacing w:val="-4"/>
          <w:sz w:val="19"/>
        </w:rPr>
        <w:t>and Torres Strait Islander people.</w:t>
      </w:r>
    </w:p>
    <w:p w14:paraId="63FF1D61" w14:textId="77777777" w:rsidR="00AE5D59" w:rsidRDefault="00096CCD">
      <w:pPr>
        <w:spacing w:before="124" w:line="267" w:lineRule="exact"/>
        <w:ind w:right="72"/>
        <w:textAlignment w:val="baseline"/>
        <w:rPr>
          <w:rFonts w:ascii="Arial" w:eastAsia="Arial" w:hAnsi="Arial"/>
          <w:b/>
          <w:color w:val="000000"/>
          <w:spacing w:val="-4"/>
          <w:sz w:val="18"/>
        </w:rPr>
      </w:pPr>
      <w:r>
        <w:rPr>
          <w:rFonts w:ascii="Arial" w:eastAsia="Arial" w:hAnsi="Arial"/>
          <w:b/>
          <w:color w:val="000000"/>
          <w:spacing w:val="-4"/>
          <w:sz w:val="18"/>
        </w:rPr>
        <w:t xml:space="preserve">Lived experience: </w:t>
      </w:r>
      <w:r>
        <w:rPr>
          <w:rFonts w:ascii="Arial" w:eastAsia="Arial" w:hAnsi="Arial"/>
          <w:color w:val="000000"/>
          <w:spacing w:val="-4"/>
          <w:sz w:val="19"/>
        </w:rPr>
        <w:t xml:space="preserve">Individuals with a lived experience </w:t>
      </w:r>
      <w:r>
        <w:rPr>
          <w:rFonts w:ascii="Verdana" w:eastAsia="Verdana" w:hAnsi="Verdana"/>
          <w:color w:val="000000"/>
          <w:spacing w:val="-4"/>
          <w:sz w:val="17"/>
        </w:rPr>
        <w:t xml:space="preserve">of suicide are those who have experienced suicidal thoughts, survived a suicide attempt, cared for someone </w:t>
      </w:r>
      <w:r>
        <w:rPr>
          <w:rFonts w:ascii="Arial" w:eastAsia="Arial" w:hAnsi="Arial"/>
          <w:color w:val="000000"/>
          <w:spacing w:val="-4"/>
          <w:sz w:val="19"/>
        </w:rPr>
        <w:t>who has attempted suicide, been bereaved by suicide, or been touched by suicide in another way.</w:t>
      </w:r>
    </w:p>
    <w:p w14:paraId="4D170CF8" w14:textId="77777777" w:rsidR="00AE5D59" w:rsidRDefault="00096CCD">
      <w:pPr>
        <w:spacing w:before="1019" w:line="268" w:lineRule="exact"/>
        <w:ind w:right="72"/>
        <w:textAlignment w:val="baseline"/>
        <w:rPr>
          <w:rFonts w:ascii="Arial" w:eastAsia="Arial" w:hAnsi="Arial"/>
          <w:b/>
          <w:color w:val="000000"/>
          <w:spacing w:val="-3"/>
          <w:sz w:val="18"/>
        </w:rPr>
      </w:pPr>
      <w:r>
        <w:br w:type="column"/>
      </w:r>
      <w:r>
        <w:rPr>
          <w:rFonts w:ascii="Arial" w:eastAsia="Arial" w:hAnsi="Arial"/>
          <w:b/>
          <w:color w:val="000000"/>
          <w:spacing w:val="-3"/>
          <w:sz w:val="18"/>
        </w:rPr>
        <w:t xml:space="preserve">Local Hospital Networks (LHNs): </w:t>
      </w:r>
      <w:r>
        <w:rPr>
          <w:rFonts w:ascii="Verdana" w:eastAsia="Verdana" w:hAnsi="Verdana"/>
          <w:color w:val="000000"/>
          <w:spacing w:val="-3"/>
          <w:sz w:val="17"/>
        </w:rPr>
        <w:t xml:space="preserve">Entities established </w:t>
      </w:r>
      <w:r>
        <w:rPr>
          <w:rFonts w:ascii="Arial" w:eastAsia="Arial" w:hAnsi="Arial"/>
          <w:color w:val="000000"/>
          <w:spacing w:val="-3"/>
          <w:sz w:val="19"/>
        </w:rPr>
        <w:t xml:space="preserve">by state and territory governments to manage single </w:t>
      </w:r>
      <w:r>
        <w:rPr>
          <w:rFonts w:ascii="Verdana" w:eastAsia="Verdana" w:hAnsi="Verdana"/>
          <w:color w:val="000000"/>
          <w:spacing w:val="-3"/>
          <w:sz w:val="17"/>
        </w:rPr>
        <w:t xml:space="preserve">or small groups of public hospital services, including managing budgets and being directly responsible for performance. Most, but not all, LHNs are responsible for managing public hospital services in a defined geographical area. At the discretion of states and </w:t>
      </w:r>
      <w:r>
        <w:rPr>
          <w:rFonts w:ascii="Arial" w:eastAsia="Arial" w:hAnsi="Arial"/>
          <w:color w:val="000000"/>
          <w:spacing w:val="-3"/>
          <w:sz w:val="19"/>
        </w:rPr>
        <w:t xml:space="preserve">territories, LHNs may also manage other health services </w:t>
      </w:r>
      <w:r>
        <w:rPr>
          <w:rFonts w:ascii="Verdana" w:eastAsia="Verdana" w:hAnsi="Verdana"/>
          <w:color w:val="000000"/>
          <w:spacing w:val="-3"/>
          <w:sz w:val="17"/>
        </w:rPr>
        <w:t xml:space="preserve">such as community-based health services. LHNs may have different names in some jurisdictions. For example, they are referred to as Local Health Districts </w:t>
      </w:r>
      <w:r>
        <w:rPr>
          <w:rFonts w:ascii="Arial" w:eastAsia="Arial" w:hAnsi="Arial"/>
          <w:color w:val="000000"/>
          <w:spacing w:val="-3"/>
          <w:sz w:val="19"/>
        </w:rPr>
        <w:t xml:space="preserve">in New South Wales, Health and Hospital Services in </w:t>
      </w:r>
      <w:r>
        <w:rPr>
          <w:rFonts w:ascii="Verdana" w:eastAsia="Verdana" w:hAnsi="Verdana"/>
          <w:color w:val="000000"/>
          <w:spacing w:val="-3"/>
          <w:sz w:val="17"/>
        </w:rPr>
        <w:t xml:space="preserve">Queensland, Local Health Services in South Australia, </w:t>
      </w:r>
      <w:r>
        <w:rPr>
          <w:rFonts w:ascii="Arial" w:eastAsia="Arial" w:hAnsi="Arial"/>
          <w:color w:val="000000"/>
          <w:spacing w:val="-3"/>
          <w:sz w:val="19"/>
        </w:rPr>
        <w:t>and the Tasmanian Health Service in Tasmania.</w:t>
      </w:r>
    </w:p>
    <w:p w14:paraId="0859742B" w14:textId="77777777" w:rsidR="00AE5D59" w:rsidRDefault="00096CCD">
      <w:pPr>
        <w:spacing w:before="125" w:line="268" w:lineRule="exact"/>
        <w:ind w:right="72"/>
        <w:textAlignment w:val="baseline"/>
        <w:rPr>
          <w:rFonts w:ascii="Arial" w:eastAsia="Arial" w:hAnsi="Arial"/>
          <w:b/>
          <w:color w:val="000000"/>
          <w:spacing w:val="-4"/>
          <w:sz w:val="18"/>
        </w:rPr>
      </w:pPr>
      <w:r>
        <w:rPr>
          <w:rFonts w:ascii="Arial" w:eastAsia="Arial" w:hAnsi="Arial"/>
          <w:b/>
          <w:color w:val="000000"/>
          <w:spacing w:val="-4"/>
          <w:sz w:val="18"/>
        </w:rPr>
        <w:t xml:space="preserve">Mental health and wellbeing: </w:t>
      </w:r>
      <w:r>
        <w:rPr>
          <w:rFonts w:ascii="Arial" w:eastAsia="Arial" w:hAnsi="Arial"/>
          <w:color w:val="000000"/>
          <w:spacing w:val="-4"/>
          <w:sz w:val="19"/>
        </w:rPr>
        <w:t xml:space="preserve">The World Health </w:t>
      </w:r>
      <w:r>
        <w:rPr>
          <w:rFonts w:ascii="Verdana" w:eastAsia="Verdana" w:hAnsi="Verdana"/>
          <w:color w:val="000000"/>
          <w:spacing w:val="-4"/>
          <w:sz w:val="17"/>
        </w:rPr>
        <w:t xml:space="preserve">Organization defines mental health and wellbeing as a state of wellbeing in which every person </w:t>
      </w:r>
      <w:proofErr w:type="spellStart"/>
      <w:r>
        <w:rPr>
          <w:rFonts w:ascii="Verdana" w:eastAsia="Verdana" w:hAnsi="Verdana"/>
          <w:color w:val="000000"/>
          <w:spacing w:val="-4"/>
          <w:sz w:val="17"/>
        </w:rPr>
        <w:t>realises</w:t>
      </w:r>
      <w:proofErr w:type="spellEnd"/>
      <w:r>
        <w:rPr>
          <w:rFonts w:ascii="Verdana" w:eastAsia="Verdana" w:hAnsi="Verdana"/>
          <w:color w:val="000000"/>
          <w:spacing w:val="-4"/>
          <w:sz w:val="17"/>
        </w:rPr>
        <w:t xml:space="preserve"> their own potential, can cope with the normal stresses of life, can work productively and fruitfully and is able to </w:t>
      </w:r>
      <w:proofErr w:type="gramStart"/>
      <w:r>
        <w:rPr>
          <w:rFonts w:ascii="Verdana" w:eastAsia="Verdana" w:hAnsi="Verdana"/>
          <w:color w:val="000000"/>
          <w:spacing w:val="-4"/>
          <w:sz w:val="17"/>
        </w:rPr>
        <w:t xml:space="preserve">make </w:t>
      </w:r>
      <w:r>
        <w:rPr>
          <w:rFonts w:ascii="Arial" w:eastAsia="Arial" w:hAnsi="Arial"/>
          <w:color w:val="000000"/>
          <w:spacing w:val="-4"/>
          <w:sz w:val="19"/>
        </w:rPr>
        <w:t>a contribution</w:t>
      </w:r>
      <w:proofErr w:type="gramEnd"/>
      <w:r>
        <w:rPr>
          <w:rFonts w:ascii="Arial" w:eastAsia="Arial" w:hAnsi="Arial"/>
          <w:color w:val="000000"/>
          <w:spacing w:val="-4"/>
          <w:sz w:val="19"/>
        </w:rPr>
        <w:t xml:space="preserve"> to their community.</w:t>
      </w:r>
    </w:p>
    <w:p w14:paraId="6ACA4293" w14:textId="77777777" w:rsidR="00AE5D59" w:rsidRDefault="00096CCD">
      <w:pPr>
        <w:spacing w:before="113" w:line="268" w:lineRule="exact"/>
        <w:ind w:right="360"/>
        <w:textAlignment w:val="baseline"/>
        <w:rPr>
          <w:rFonts w:ascii="Arial" w:eastAsia="Arial" w:hAnsi="Arial"/>
          <w:b/>
          <w:color w:val="000000"/>
          <w:spacing w:val="-4"/>
          <w:sz w:val="18"/>
        </w:rPr>
      </w:pPr>
      <w:r>
        <w:rPr>
          <w:rFonts w:ascii="Arial" w:eastAsia="Arial" w:hAnsi="Arial"/>
          <w:b/>
          <w:color w:val="000000"/>
          <w:spacing w:val="-4"/>
          <w:sz w:val="18"/>
        </w:rPr>
        <w:t xml:space="preserve">Mental health problem: </w:t>
      </w:r>
      <w:r>
        <w:rPr>
          <w:rFonts w:ascii="Arial" w:eastAsia="Arial" w:hAnsi="Arial"/>
          <w:color w:val="000000"/>
          <w:spacing w:val="-4"/>
          <w:sz w:val="19"/>
        </w:rPr>
        <w:t xml:space="preserve">Diminished cognitive, </w:t>
      </w:r>
      <w:proofErr w:type="gramStart"/>
      <w:r>
        <w:rPr>
          <w:rFonts w:ascii="Arial" w:eastAsia="Arial" w:hAnsi="Arial"/>
          <w:color w:val="000000"/>
          <w:spacing w:val="-4"/>
          <w:sz w:val="19"/>
        </w:rPr>
        <w:t>emotional</w:t>
      </w:r>
      <w:proofErr w:type="gramEnd"/>
      <w:r>
        <w:rPr>
          <w:rFonts w:ascii="Arial" w:eastAsia="Arial" w:hAnsi="Arial"/>
          <w:color w:val="000000"/>
          <w:spacing w:val="-4"/>
          <w:sz w:val="19"/>
        </w:rPr>
        <w:t xml:space="preserve"> or social abilities but not to the extent that </w:t>
      </w:r>
      <w:r>
        <w:rPr>
          <w:rFonts w:ascii="Verdana" w:eastAsia="Verdana" w:hAnsi="Verdana"/>
          <w:color w:val="000000"/>
          <w:spacing w:val="-4"/>
          <w:sz w:val="17"/>
        </w:rPr>
        <w:t>the diagnostic criteria for a mental illness are met.</w:t>
      </w:r>
    </w:p>
    <w:p w14:paraId="6C690101" w14:textId="77777777" w:rsidR="00AE5D59" w:rsidRDefault="00096CCD">
      <w:pPr>
        <w:spacing w:before="121" w:line="268" w:lineRule="exact"/>
        <w:ind w:right="72"/>
        <w:textAlignment w:val="baseline"/>
        <w:rPr>
          <w:rFonts w:ascii="Arial" w:eastAsia="Arial" w:hAnsi="Arial"/>
          <w:b/>
          <w:color w:val="000000"/>
          <w:sz w:val="18"/>
        </w:rPr>
      </w:pPr>
      <w:r>
        <w:rPr>
          <w:rFonts w:ascii="Arial" w:eastAsia="Arial" w:hAnsi="Arial"/>
          <w:b/>
          <w:color w:val="000000"/>
          <w:sz w:val="18"/>
        </w:rPr>
        <w:t xml:space="preserve">Mental illness: </w:t>
      </w:r>
      <w:r>
        <w:rPr>
          <w:rFonts w:ascii="Arial" w:eastAsia="Arial" w:hAnsi="Arial"/>
          <w:color w:val="000000"/>
          <w:sz w:val="19"/>
        </w:rPr>
        <w:t xml:space="preserve">A clinically diagnosable disorder </w:t>
      </w:r>
      <w:r>
        <w:rPr>
          <w:rFonts w:ascii="Verdana" w:eastAsia="Verdana" w:hAnsi="Verdana"/>
          <w:color w:val="000000"/>
          <w:sz w:val="17"/>
        </w:rPr>
        <w:t xml:space="preserve">that significantly interferes with a person’s cognitive, </w:t>
      </w:r>
      <w:proofErr w:type="gramStart"/>
      <w:r>
        <w:rPr>
          <w:rFonts w:ascii="Verdana" w:eastAsia="Verdana" w:hAnsi="Verdana"/>
          <w:color w:val="000000"/>
          <w:sz w:val="17"/>
        </w:rPr>
        <w:t>emotional</w:t>
      </w:r>
      <w:proofErr w:type="gramEnd"/>
      <w:r>
        <w:rPr>
          <w:rFonts w:ascii="Verdana" w:eastAsia="Verdana" w:hAnsi="Verdana"/>
          <w:color w:val="000000"/>
          <w:sz w:val="17"/>
        </w:rPr>
        <w:t xml:space="preserve"> or social abilities. Examples include anxiety </w:t>
      </w:r>
      <w:r>
        <w:rPr>
          <w:rFonts w:ascii="Arial" w:eastAsia="Arial" w:hAnsi="Arial"/>
          <w:color w:val="000000"/>
          <w:sz w:val="19"/>
        </w:rPr>
        <w:t xml:space="preserve">disorders, depression, bipolar disorder, eating disorders </w:t>
      </w:r>
      <w:r>
        <w:rPr>
          <w:rFonts w:ascii="Verdana" w:eastAsia="Verdana" w:hAnsi="Verdana"/>
          <w:color w:val="000000"/>
          <w:sz w:val="17"/>
        </w:rPr>
        <w:t>and schizophrenia.</w:t>
      </w:r>
    </w:p>
    <w:p w14:paraId="13586A18" w14:textId="77777777" w:rsidR="00AE5D59" w:rsidRDefault="00096CCD">
      <w:pPr>
        <w:spacing w:before="128" w:line="268" w:lineRule="exact"/>
        <w:ind w:right="72"/>
        <w:textAlignment w:val="baseline"/>
        <w:rPr>
          <w:rFonts w:ascii="Arial" w:eastAsia="Arial" w:hAnsi="Arial"/>
          <w:b/>
          <w:color w:val="000000"/>
          <w:spacing w:val="-5"/>
          <w:sz w:val="18"/>
        </w:rPr>
      </w:pPr>
      <w:r>
        <w:rPr>
          <w:rFonts w:ascii="Arial" w:eastAsia="Arial" w:hAnsi="Arial"/>
          <w:b/>
          <w:color w:val="000000"/>
          <w:spacing w:val="-5"/>
          <w:sz w:val="18"/>
        </w:rPr>
        <w:t xml:space="preserve">Non-suicidal self-injury: </w:t>
      </w:r>
      <w:r>
        <w:rPr>
          <w:rFonts w:ascii="Verdana" w:eastAsia="Verdana" w:hAnsi="Verdana"/>
          <w:color w:val="000000"/>
          <w:spacing w:val="-5"/>
          <w:sz w:val="17"/>
        </w:rPr>
        <w:t xml:space="preserve">A proposed DSM-5 diagnosis referring to deliberate injuring of oneself without suicidal </w:t>
      </w:r>
      <w:proofErr w:type="gramStart"/>
      <w:r>
        <w:rPr>
          <w:rFonts w:ascii="Verdana" w:eastAsia="Verdana" w:hAnsi="Verdana"/>
          <w:color w:val="000000"/>
          <w:spacing w:val="-5"/>
          <w:sz w:val="17"/>
        </w:rPr>
        <w:t>intent, and</w:t>
      </w:r>
      <w:proofErr w:type="gramEnd"/>
      <w:r>
        <w:rPr>
          <w:rFonts w:ascii="Verdana" w:eastAsia="Verdana" w:hAnsi="Verdana"/>
          <w:color w:val="000000"/>
          <w:spacing w:val="-5"/>
          <w:sz w:val="17"/>
        </w:rPr>
        <w:t xml:space="preserve"> does not include self-poisoning. The most common form is self-cutting, but other forms include </w:t>
      </w:r>
      <w:r>
        <w:rPr>
          <w:rFonts w:ascii="Arial" w:eastAsia="Arial" w:hAnsi="Arial"/>
          <w:color w:val="000000"/>
          <w:spacing w:val="-5"/>
          <w:sz w:val="19"/>
        </w:rPr>
        <w:t xml:space="preserve">burning, scratching, hitting, intentionally preventing </w:t>
      </w:r>
      <w:r>
        <w:rPr>
          <w:rFonts w:ascii="Verdana" w:eastAsia="Verdana" w:hAnsi="Verdana"/>
          <w:color w:val="000000"/>
          <w:spacing w:val="-5"/>
          <w:sz w:val="17"/>
        </w:rPr>
        <w:t xml:space="preserve">wounds from healing, and other similar </w:t>
      </w:r>
      <w:proofErr w:type="spellStart"/>
      <w:r>
        <w:rPr>
          <w:rFonts w:ascii="Verdana" w:eastAsia="Verdana" w:hAnsi="Verdana"/>
          <w:color w:val="000000"/>
          <w:spacing w:val="-5"/>
          <w:sz w:val="17"/>
        </w:rPr>
        <w:t>behaviours</w:t>
      </w:r>
      <w:proofErr w:type="spellEnd"/>
      <w:r>
        <w:rPr>
          <w:rFonts w:ascii="Verdana" w:eastAsia="Verdana" w:hAnsi="Verdana"/>
          <w:color w:val="000000"/>
          <w:spacing w:val="-5"/>
          <w:sz w:val="17"/>
        </w:rPr>
        <w:t>.</w:t>
      </w:r>
    </w:p>
    <w:p w14:paraId="41EACF65" w14:textId="77777777" w:rsidR="00AE5D59" w:rsidRDefault="00096CCD">
      <w:pPr>
        <w:spacing w:before="119" w:line="266" w:lineRule="exact"/>
        <w:ind w:right="72"/>
        <w:textAlignment w:val="baseline"/>
        <w:rPr>
          <w:rFonts w:ascii="Arial" w:eastAsia="Arial" w:hAnsi="Arial"/>
          <w:b/>
          <w:color w:val="000000"/>
          <w:spacing w:val="-3"/>
          <w:sz w:val="18"/>
        </w:rPr>
      </w:pPr>
      <w:r>
        <w:rPr>
          <w:rFonts w:ascii="Arial" w:eastAsia="Arial" w:hAnsi="Arial"/>
          <w:b/>
          <w:color w:val="000000"/>
          <w:spacing w:val="-3"/>
          <w:sz w:val="18"/>
        </w:rPr>
        <w:t xml:space="preserve">Person-led: </w:t>
      </w:r>
      <w:r>
        <w:rPr>
          <w:rFonts w:ascii="Arial" w:eastAsia="Arial" w:hAnsi="Arial"/>
          <w:color w:val="000000"/>
          <w:spacing w:val="-3"/>
          <w:sz w:val="19"/>
        </w:rPr>
        <w:t xml:space="preserve">Treatment, care and support that places </w:t>
      </w:r>
      <w:r>
        <w:rPr>
          <w:rFonts w:ascii="Verdana" w:eastAsia="Verdana" w:hAnsi="Verdana"/>
          <w:color w:val="000000"/>
          <w:spacing w:val="-3"/>
          <w:sz w:val="17"/>
        </w:rPr>
        <w:t xml:space="preserve">the person at the </w:t>
      </w:r>
      <w:proofErr w:type="spellStart"/>
      <w:r>
        <w:rPr>
          <w:rFonts w:ascii="Verdana" w:eastAsia="Verdana" w:hAnsi="Verdana"/>
          <w:color w:val="000000"/>
          <w:spacing w:val="-3"/>
          <w:sz w:val="17"/>
        </w:rPr>
        <w:t>centre</w:t>
      </w:r>
      <w:proofErr w:type="spellEnd"/>
      <w:r>
        <w:rPr>
          <w:rFonts w:ascii="Verdana" w:eastAsia="Verdana" w:hAnsi="Verdana"/>
          <w:color w:val="000000"/>
          <w:spacing w:val="-3"/>
          <w:sz w:val="17"/>
        </w:rPr>
        <w:t xml:space="preserve"> of their own care and considers the needs of the person’s </w:t>
      </w:r>
      <w:proofErr w:type="spellStart"/>
      <w:r>
        <w:rPr>
          <w:rFonts w:ascii="Verdana" w:eastAsia="Verdana" w:hAnsi="Verdana"/>
          <w:color w:val="000000"/>
          <w:spacing w:val="-3"/>
          <w:sz w:val="17"/>
        </w:rPr>
        <w:t>carers</w:t>
      </w:r>
      <w:proofErr w:type="spellEnd"/>
      <w:r>
        <w:rPr>
          <w:rFonts w:ascii="Verdana" w:eastAsia="Verdana" w:hAnsi="Verdana"/>
          <w:color w:val="000000"/>
          <w:spacing w:val="-3"/>
          <w:sz w:val="17"/>
        </w:rPr>
        <w:t>.</w:t>
      </w:r>
    </w:p>
    <w:p w14:paraId="682323C4" w14:textId="77777777" w:rsidR="00AE5D59" w:rsidRDefault="00AE5D59">
      <w:pPr>
        <w:sectPr w:rsidR="00AE5D59">
          <w:pgSz w:w="11909" w:h="16838"/>
          <w:pgMar w:top="0" w:right="845" w:bottom="219" w:left="1125" w:header="720" w:footer="720" w:gutter="0"/>
          <w:cols w:num="2" w:space="0" w:equalWidth="0">
            <w:col w:w="4685" w:space="569"/>
            <w:col w:w="4685" w:space="0"/>
          </w:cols>
        </w:sectPr>
      </w:pPr>
    </w:p>
    <w:p w14:paraId="271FFA62" w14:textId="77777777" w:rsidR="00AE5D59" w:rsidRDefault="00096CCD">
      <w:pPr>
        <w:spacing w:before="2125" w:line="174" w:lineRule="exact"/>
        <w:jc w:val="right"/>
        <w:textAlignment w:val="baseline"/>
        <w:rPr>
          <w:rFonts w:ascii="Arial" w:eastAsia="Arial" w:hAnsi="Arial"/>
          <w:b/>
          <w:color w:val="2F353E"/>
          <w:sz w:val="17"/>
        </w:rPr>
      </w:pPr>
      <w:r>
        <w:rPr>
          <w:rFonts w:ascii="Arial" w:eastAsia="Arial" w:hAnsi="Arial"/>
          <w:b/>
          <w:color w:val="2F353E"/>
          <w:sz w:val="17"/>
        </w:rPr>
        <w:t>69</w:t>
      </w:r>
    </w:p>
    <w:p w14:paraId="10D555D3" w14:textId="77777777" w:rsidR="00AE5D59" w:rsidRDefault="00AE5D59">
      <w:pPr>
        <w:sectPr w:rsidR="00AE5D59">
          <w:type w:val="continuous"/>
          <w:pgSz w:w="11909" w:h="16838"/>
          <w:pgMar w:top="0" w:right="781" w:bottom="219" w:left="10768" w:header="720" w:footer="720" w:gutter="0"/>
          <w:cols w:space="720"/>
        </w:sectPr>
      </w:pPr>
    </w:p>
    <w:p w14:paraId="634A396C" w14:textId="77777777" w:rsidR="00AE5D59" w:rsidRDefault="008A1D33">
      <w:pPr>
        <w:spacing w:line="262" w:lineRule="exact"/>
        <w:ind w:right="144"/>
        <w:textAlignment w:val="baseline"/>
        <w:rPr>
          <w:rFonts w:ascii="Arial" w:eastAsia="Arial" w:hAnsi="Arial"/>
          <w:b/>
          <w:color w:val="000000"/>
          <w:spacing w:val="-2"/>
          <w:sz w:val="18"/>
        </w:rPr>
      </w:pPr>
      <w:r>
        <w:lastRenderedPageBreak/>
        <w:pict w14:anchorId="45D8BA90">
          <v:shape id="_x0000_s1036" type="#_x0000_t202" style="position:absolute;margin-left:0;margin-top:0;width:538.9pt;height:162.75pt;z-index:-251701760;mso-wrap-distance-left:0;mso-wrap-distance-right:0;mso-position-horizontal-relative:page;mso-position-vertical-relative:page" filled="f" stroked="f">
            <v:textbox inset="0,0,0,0">
              <w:txbxContent>
                <w:p w14:paraId="668C273D" w14:textId="77777777" w:rsidR="00AE5D59" w:rsidRDefault="00096CCD">
                  <w:pPr>
                    <w:spacing w:after="1450"/>
                    <w:ind w:right="5076"/>
                    <w:textAlignment w:val="baseline"/>
                  </w:pPr>
                  <w:r>
                    <w:rPr>
                      <w:noProof/>
                    </w:rPr>
                    <w:drawing>
                      <wp:inline distT="0" distB="0" distL="0" distR="0" wp14:anchorId="35441E5A" wp14:editId="114D2E00">
                        <wp:extent cx="3620770" cy="1146175"/>
                        <wp:effectExtent l="0" t="0" r="0" b="0"/>
                        <wp:docPr id="159" name="Picture"/>
                        <wp:cNvGraphicFramePr/>
                        <a:graphic xmlns:a="http://schemas.openxmlformats.org/drawingml/2006/main">
                          <a:graphicData uri="http://schemas.openxmlformats.org/drawingml/2006/picture">
                            <pic:pic xmlns:pic="http://schemas.openxmlformats.org/drawingml/2006/picture">
                              <pic:nvPicPr>
                                <pic:cNvPr id="159" name="Picture"/>
                                <pic:cNvPicPr preferRelativeResize="0"/>
                              </pic:nvPicPr>
                              <pic:blipFill>
                                <a:blip r:embed="rId28"/>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b/>
          <w:color w:val="000000"/>
          <w:spacing w:val="-2"/>
          <w:sz w:val="18"/>
        </w:rPr>
        <w:t xml:space="preserve">Postvention: </w:t>
      </w:r>
      <w:r w:rsidR="00096CCD">
        <w:rPr>
          <w:rFonts w:ascii="Arial" w:eastAsia="Arial" w:hAnsi="Arial"/>
          <w:color w:val="000000"/>
          <w:spacing w:val="-2"/>
          <w:sz w:val="19"/>
        </w:rPr>
        <w:t xml:space="preserve">Suicide prevention activities that provide </w:t>
      </w:r>
      <w:r w:rsidR="00096CCD">
        <w:rPr>
          <w:rFonts w:ascii="Verdana" w:eastAsia="Verdana" w:hAnsi="Verdana"/>
          <w:color w:val="000000"/>
          <w:spacing w:val="-2"/>
          <w:sz w:val="17"/>
        </w:rPr>
        <w:t xml:space="preserve">support for people affected by suicide. These activities </w:t>
      </w:r>
      <w:r w:rsidR="00096CCD">
        <w:rPr>
          <w:rFonts w:ascii="Arial" w:eastAsia="Arial" w:hAnsi="Arial"/>
          <w:color w:val="000000"/>
          <w:spacing w:val="-2"/>
          <w:sz w:val="19"/>
        </w:rPr>
        <w:t xml:space="preserve">are essential in coping with suicide loss and reducing </w:t>
      </w:r>
      <w:r w:rsidR="00096CCD">
        <w:rPr>
          <w:rFonts w:ascii="Verdana" w:eastAsia="Verdana" w:hAnsi="Verdana"/>
          <w:color w:val="000000"/>
          <w:spacing w:val="-2"/>
          <w:sz w:val="17"/>
        </w:rPr>
        <w:t xml:space="preserve">further suicides and may include peer support, </w:t>
      </w:r>
      <w:r w:rsidR="00096CCD">
        <w:rPr>
          <w:rFonts w:ascii="Arial" w:eastAsia="Arial" w:hAnsi="Arial"/>
          <w:color w:val="000000"/>
          <w:spacing w:val="-2"/>
          <w:sz w:val="19"/>
        </w:rPr>
        <w:t>employee assistance programs, bereavement services and counselling.</w:t>
      </w:r>
    </w:p>
    <w:p w14:paraId="3189BFCC" w14:textId="77777777" w:rsidR="00AE5D59" w:rsidRDefault="00096CCD">
      <w:pPr>
        <w:spacing w:before="119" w:line="269" w:lineRule="exact"/>
        <w:textAlignment w:val="baseline"/>
        <w:rPr>
          <w:rFonts w:ascii="Arial" w:eastAsia="Arial" w:hAnsi="Arial"/>
          <w:b/>
          <w:color w:val="000000"/>
          <w:spacing w:val="-3"/>
          <w:sz w:val="18"/>
        </w:rPr>
      </w:pPr>
      <w:r>
        <w:rPr>
          <w:rFonts w:ascii="Arial" w:eastAsia="Arial" w:hAnsi="Arial"/>
          <w:b/>
          <w:color w:val="000000"/>
          <w:spacing w:val="-3"/>
          <w:sz w:val="18"/>
        </w:rPr>
        <w:t xml:space="preserve">Primary care: </w:t>
      </w:r>
      <w:proofErr w:type="gramStart"/>
      <w:r>
        <w:rPr>
          <w:rFonts w:ascii="Verdana" w:eastAsia="Verdana" w:hAnsi="Verdana"/>
          <w:color w:val="000000"/>
          <w:spacing w:val="-3"/>
          <w:sz w:val="17"/>
        </w:rPr>
        <w:t>Generally</w:t>
      </w:r>
      <w:proofErr w:type="gramEnd"/>
      <w:r>
        <w:rPr>
          <w:rFonts w:ascii="Verdana" w:eastAsia="Verdana" w:hAnsi="Verdana"/>
          <w:color w:val="000000"/>
          <w:spacing w:val="-3"/>
          <w:sz w:val="17"/>
        </w:rPr>
        <w:t xml:space="preserve"> the first point of contact for </w:t>
      </w:r>
      <w:r>
        <w:rPr>
          <w:rFonts w:ascii="Arial" w:eastAsia="Arial" w:hAnsi="Arial"/>
          <w:color w:val="000000"/>
          <w:spacing w:val="-3"/>
          <w:sz w:val="19"/>
        </w:rPr>
        <w:t xml:space="preserve">people living with mental health problems or mental illness and their </w:t>
      </w:r>
      <w:proofErr w:type="spellStart"/>
      <w:r>
        <w:rPr>
          <w:rFonts w:ascii="Arial" w:eastAsia="Arial" w:hAnsi="Arial"/>
          <w:color w:val="000000"/>
          <w:spacing w:val="-3"/>
          <w:sz w:val="19"/>
        </w:rPr>
        <w:t>carers</w:t>
      </w:r>
      <w:proofErr w:type="spellEnd"/>
      <w:r>
        <w:rPr>
          <w:rFonts w:ascii="Arial" w:eastAsia="Arial" w:hAnsi="Arial"/>
          <w:color w:val="000000"/>
          <w:spacing w:val="-3"/>
          <w:sz w:val="19"/>
        </w:rPr>
        <w:t xml:space="preserve">. Primary care providers include </w:t>
      </w:r>
      <w:r>
        <w:rPr>
          <w:rFonts w:ascii="Verdana" w:eastAsia="Verdana" w:hAnsi="Verdana"/>
          <w:color w:val="000000"/>
          <w:spacing w:val="-3"/>
          <w:sz w:val="17"/>
        </w:rPr>
        <w:t xml:space="preserve">general practitioners, nurses, allied health professionals, </w:t>
      </w:r>
      <w:proofErr w:type="gramStart"/>
      <w:r>
        <w:rPr>
          <w:rFonts w:ascii="Arial" w:eastAsia="Arial" w:hAnsi="Arial"/>
          <w:color w:val="000000"/>
          <w:spacing w:val="-3"/>
          <w:sz w:val="19"/>
        </w:rPr>
        <w:t>pharmacists</w:t>
      </w:r>
      <w:proofErr w:type="gramEnd"/>
      <w:r>
        <w:rPr>
          <w:rFonts w:ascii="Arial" w:eastAsia="Arial" w:hAnsi="Arial"/>
          <w:color w:val="000000"/>
          <w:spacing w:val="-3"/>
          <w:sz w:val="19"/>
        </w:rPr>
        <w:t xml:space="preserve"> and Aboriginal and Torres Strait Islander health workers.</w:t>
      </w:r>
    </w:p>
    <w:p w14:paraId="0C8FCD9A" w14:textId="77777777" w:rsidR="00AE5D59" w:rsidRDefault="00096CCD">
      <w:pPr>
        <w:spacing w:before="118" w:line="269" w:lineRule="exact"/>
        <w:ind w:right="72"/>
        <w:textAlignment w:val="baseline"/>
        <w:rPr>
          <w:rFonts w:ascii="Arial" w:eastAsia="Arial" w:hAnsi="Arial"/>
          <w:b/>
          <w:color w:val="000000"/>
          <w:sz w:val="18"/>
        </w:rPr>
      </w:pPr>
      <w:r>
        <w:rPr>
          <w:rFonts w:ascii="Arial" w:eastAsia="Arial" w:hAnsi="Arial"/>
          <w:b/>
          <w:color w:val="000000"/>
          <w:sz w:val="18"/>
        </w:rPr>
        <w:t xml:space="preserve">Primary Health Networks (PHNs): </w:t>
      </w:r>
      <w:r>
        <w:rPr>
          <w:rFonts w:ascii="Verdana" w:eastAsia="Verdana" w:hAnsi="Verdana"/>
          <w:color w:val="000000"/>
          <w:sz w:val="17"/>
        </w:rPr>
        <w:t xml:space="preserve">Entities contracted by the Commonwealth to increase the efficiency and effectiveness of medical services for patients, particularly those at risk of poor health outcomes, and improving coordination of care to ensure patients </w:t>
      </w:r>
      <w:r>
        <w:rPr>
          <w:rFonts w:ascii="Arial" w:eastAsia="Arial" w:hAnsi="Arial"/>
          <w:color w:val="000000"/>
          <w:sz w:val="19"/>
        </w:rPr>
        <w:t>receive the right care in the right place at the right time. There are 31 PHNs in Australia.</w:t>
      </w:r>
    </w:p>
    <w:p w14:paraId="03CF5448" w14:textId="77777777" w:rsidR="00AE5D59" w:rsidRDefault="00096CCD">
      <w:pPr>
        <w:spacing w:before="112" w:line="269" w:lineRule="exact"/>
        <w:textAlignment w:val="baseline"/>
        <w:rPr>
          <w:rFonts w:ascii="Arial" w:eastAsia="Arial" w:hAnsi="Arial"/>
          <w:b/>
          <w:color w:val="000000"/>
          <w:spacing w:val="-3"/>
          <w:sz w:val="18"/>
        </w:rPr>
      </w:pPr>
      <w:r>
        <w:rPr>
          <w:rFonts w:ascii="Arial" w:eastAsia="Arial" w:hAnsi="Arial"/>
          <w:b/>
          <w:color w:val="000000"/>
          <w:spacing w:val="-3"/>
          <w:sz w:val="18"/>
        </w:rPr>
        <w:t>Social and cultural determinants of health</w:t>
      </w:r>
      <w:r>
        <w:rPr>
          <w:rFonts w:ascii="Arial" w:eastAsia="Arial" w:hAnsi="Arial"/>
          <w:color w:val="000000"/>
          <w:spacing w:val="-3"/>
          <w:sz w:val="19"/>
        </w:rPr>
        <w:t xml:space="preserve">: All the </w:t>
      </w:r>
      <w:r>
        <w:rPr>
          <w:rFonts w:ascii="Verdana" w:eastAsia="Verdana" w:hAnsi="Verdana"/>
          <w:color w:val="000000"/>
          <w:spacing w:val="-3"/>
          <w:sz w:val="17"/>
        </w:rPr>
        <w:t xml:space="preserve">factors (social, environmental, </w:t>
      </w:r>
      <w:proofErr w:type="gramStart"/>
      <w:r>
        <w:rPr>
          <w:rFonts w:ascii="Verdana" w:eastAsia="Verdana" w:hAnsi="Verdana"/>
          <w:color w:val="000000"/>
          <w:spacing w:val="-3"/>
          <w:sz w:val="17"/>
        </w:rPr>
        <w:t>cultural</w:t>
      </w:r>
      <w:proofErr w:type="gramEnd"/>
      <w:r>
        <w:rPr>
          <w:rFonts w:ascii="Verdana" w:eastAsia="Verdana" w:hAnsi="Verdana"/>
          <w:color w:val="000000"/>
          <w:spacing w:val="-3"/>
          <w:sz w:val="17"/>
        </w:rPr>
        <w:t xml:space="preserve"> and physical) different populations are born into, grow up with and function with across the lifespan that potentially have a measurable impact on the health of human populations.</w:t>
      </w:r>
    </w:p>
    <w:p w14:paraId="43E0FEA3" w14:textId="77777777" w:rsidR="00AE5D59" w:rsidRDefault="00096CCD">
      <w:pPr>
        <w:spacing w:before="126" w:line="269" w:lineRule="exact"/>
        <w:ind w:right="144"/>
        <w:textAlignment w:val="baseline"/>
        <w:rPr>
          <w:rFonts w:ascii="Arial" w:eastAsia="Arial" w:hAnsi="Arial"/>
          <w:b/>
          <w:color w:val="000000"/>
          <w:sz w:val="18"/>
        </w:rPr>
      </w:pPr>
      <w:r>
        <w:rPr>
          <w:rFonts w:ascii="Arial" w:eastAsia="Arial" w:hAnsi="Arial"/>
          <w:b/>
          <w:color w:val="000000"/>
          <w:sz w:val="18"/>
        </w:rPr>
        <w:t xml:space="preserve">Social and emotional wellbeing: </w:t>
      </w:r>
      <w:r>
        <w:rPr>
          <w:rFonts w:ascii="Arial" w:eastAsia="Arial" w:hAnsi="Arial"/>
          <w:color w:val="000000"/>
          <w:sz w:val="19"/>
        </w:rPr>
        <w:t xml:space="preserve">The Aboriginal and </w:t>
      </w:r>
      <w:r>
        <w:rPr>
          <w:rFonts w:ascii="Verdana" w:eastAsia="Verdana" w:hAnsi="Verdana"/>
          <w:color w:val="000000"/>
          <w:sz w:val="17"/>
        </w:rPr>
        <w:t xml:space="preserve">Torres Strait Islander view of health. This view is holistic and includes mental health and other factors such as the social, </w:t>
      </w:r>
      <w:proofErr w:type="gramStart"/>
      <w:r>
        <w:rPr>
          <w:rFonts w:ascii="Verdana" w:eastAsia="Verdana" w:hAnsi="Verdana"/>
          <w:color w:val="000000"/>
          <w:sz w:val="17"/>
        </w:rPr>
        <w:t>spiritual</w:t>
      </w:r>
      <w:proofErr w:type="gramEnd"/>
      <w:r>
        <w:rPr>
          <w:rFonts w:ascii="Verdana" w:eastAsia="Verdana" w:hAnsi="Verdana"/>
          <w:color w:val="000000"/>
          <w:sz w:val="17"/>
        </w:rPr>
        <w:t xml:space="preserve"> and cultural wellbeing of people </w:t>
      </w:r>
      <w:r>
        <w:rPr>
          <w:rFonts w:ascii="Arial" w:eastAsia="Arial" w:hAnsi="Arial"/>
          <w:color w:val="000000"/>
          <w:sz w:val="19"/>
        </w:rPr>
        <w:t>and the broader community.</w:t>
      </w:r>
    </w:p>
    <w:p w14:paraId="29957AB3" w14:textId="77777777" w:rsidR="00AE5D59" w:rsidRDefault="00096CCD">
      <w:pPr>
        <w:spacing w:before="119" w:line="269" w:lineRule="exact"/>
        <w:textAlignment w:val="baseline"/>
        <w:rPr>
          <w:rFonts w:ascii="Arial" w:eastAsia="Arial" w:hAnsi="Arial"/>
          <w:b/>
          <w:color w:val="000000"/>
          <w:spacing w:val="-3"/>
          <w:sz w:val="18"/>
        </w:rPr>
      </w:pPr>
      <w:r>
        <w:rPr>
          <w:rFonts w:ascii="Arial" w:eastAsia="Arial" w:hAnsi="Arial"/>
          <w:b/>
          <w:color w:val="000000"/>
          <w:spacing w:val="-3"/>
          <w:sz w:val="18"/>
        </w:rPr>
        <w:t xml:space="preserve">Stepped care: </w:t>
      </w:r>
      <w:r>
        <w:rPr>
          <w:rFonts w:ascii="Verdana" w:eastAsia="Verdana" w:hAnsi="Verdana"/>
          <w:color w:val="000000"/>
          <w:spacing w:val="-3"/>
          <w:sz w:val="17"/>
        </w:rPr>
        <w:t xml:space="preserve">An evidence-based, staged system comprising a hierarchy of interventions, from the least to the most intensive, matched to a person’s needs. Within a stepped-care approach, a person is supported to </w:t>
      </w:r>
      <w:r>
        <w:rPr>
          <w:rFonts w:ascii="Arial" w:eastAsia="Arial" w:hAnsi="Arial"/>
          <w:color w:val="000000"/>
          <w:spacing w:val="-3"/>
          <w:sz w:val="19"/>
        </w:rPr>
        <w:t>transition up to higher intensity services or to transition down to lower intensity services as their needs change.</w:t>
      </w:r>
    </w:p>
    <w:p w14:paraId="6690E371" w14:textId="77777777" w:rsidR="00AE5D59" w:rsidRDefault="00096CCD">
      <w:pPr>
        <w:spacing w:before="115" w:line="269" w:lineRule="exact"/>
        <w:textAlignment w:val="baseline"/>
        <w:rPr>
          <w:rFonts w:ascii="Arial" w:eastAsia="Arial" w:hAnsi="Arial"/>
          <w:b/>
          <w:color w:val="000000"/>
          <w:spacing w:val="-4"/>
          <w:sz w:val="18"/>
        </w:rPr>
      </w:pPr>
      <w:r>
        <w:rPr>
          <w:rFonts w:ascii="Arial" w:eastAsia="Arial" w:hAnsi="Arial"/>
          <w:b/>
          <w:color w:val="000000"/>
          <w:spacing w:val="-4"/>
          <w:sz w:val="18"/>
        </w:rPr>
        <w:t xml:space="preserve">Stigma: </w:t>
      </w:r>
      <w:r>
        <w:rPr>
          <w:rFonts w:ascii="Arial" w:eastAsia="Arial" w:hAnsi="Arial"/>
          <w:color w:val="000000"/>
          <w:spacing w:val="-4"/>
          <w:sz w:val="19"/>
        </w:rPr>
        <w:t xml:space="preserve">A negative opinion or judgement that excludes, </w:t>
      </w:r>
      <w:r>
        <w:rPr>
          <w:rFonts w:ascii="Verdana" w:eastAsia="Verdana" w:hAnsi="Verdana"/>
          <w:color w:val="000000"/>
          <w:spacing w:val="-4"/>
          <w:sz w:val="17"/>
        </w:rPr>
        <w:t xml:space="preserve">rejects, shames or devalues a person or group of people </w:t>
      </w:r>
      <w:r>
        <w:rPr>
          <w:rFonts w:ascii="Arial" w:eastAsia="Arial" w:hAnsi="Arial"/>
          <w:color w:val="000000"/>
          <w:spacing w:val="-4"/>
          <w:sz w:val="19"/>
        </w:rPr>
        <w:t xml:space="preserve">based on a particular characteristic. Stigma may include </w:t>
      </w:r>
      <w:r>
        <w:rPr>
          <w:rFonts w:ascii="Verdana" w:eastAsia="Verdana" w:hAnsi="Verdana"/>
          <w:color w:val="000000"/>
          <w:spacing w:val="-4"/>
          <w:sz w:val="17"/>
        </w:rPr>
        <w:t xml:space="preserve">self-stigma, social </w:t>
      </w:r>
      <w:proofErr w:type="gramStart"/>
      <w:r>
        <w:rPr>
          <w:rFonts w:ascii="Verdana" w:eastAsia="Verdana" w:hAnsi="Verdana"/>
          <w:color w:val="000000"/>
          <w:spacing w:val="-4"/>
          <w:sz w:val="17"/>
        </w:rPr>
        <w:t>stigma</w:t>
      </w:r>
      <w:proofErr w:type="gramEnd"/>
      <w:r>
        <w:rPr>
          <w:rFonts w:ascii="Verdana" w:eastAsia="Verdana" w:hAnsi="Verdana"/>
          <w:color w:val="000000"/>
          <w:spacing w:val="-4"/>
          <w:sz w:val="17"/>
        </w:rPr>
        <w:t xml:space="preserve"> and structural stigma.</w:t>
      </w:r>
    </w:p>
    <w:p w14:paraId="5F724BA7" w14:textId="77777777" w:rsidR="00AE5D59" w:rsidRDefault="00096CCD">
      <w:pPr>
        <w:spacing w:before="52" w:line="204" w:lineRule="exact"/>
        <w:textAlignment w:val="baseline"/>
        <w:rPr>
          <w:rFonts w:ascii="VIC" w:eastAsia="VIC" w:hAnsi="VIC"/>
          <w:b/>
          <w:color w:val="000000"/>
          <w:sz w:val="18"/>
        </w:rPr>
      </w:pPr>
      <w:r>
        <w:br w:type="column"/>
      </w:r>
      <w:r>
        <w:rPr>
          <w:rFonts w:ascii="VIC" w:eastAsia="VIC" w:hAnsi="VIC"/>
          <w:b/>
          <w:color w:val="000000"/>
          <w:sz w:val="18"/>
        </w:rPr>
        <w:t xml:space="preserve">Suicidal </w:t>
      </w:r>
      <w:proofErr w:type="spellStart"/>
      <w:r>
        <w:rPr>
          <w:rFonts w:ascii="VIC" w:eastAsia="VIC" w:hAnsi="VIC"/>
          <w:b/>
          <w:color w:val="000000"/>
          <w:sz w:val="18"/>
        </w:rPr>
        <w:t>behaviour</w:t>
      </w:r>
      <w:proofErr w:type="spellEnd"/>
      <w:r>
        <w:rPr>
          <w:rFonts w:ascii="VIC" w:eastAsia="VIC" w:hAnsi="VIC"/>
          <w:b/>
          <w:color w:val="000000"/>
          <w:sz w:val="18"/>
        </w:rPr>
        <w:t xml:space="preserve">: </w:t>
      </w:r>
      <w:r>
        <w:rPr>
          <w:rFonts w:ascii="Arial" w:eastAsia="Arial" w:hAnsi="Arial"/>
          <w:color w:val="000000"/>
          <w:sz w:val="19"/>
        </w:rPr>
        <w:t>An umbrella term that</w:t>
      </w:r>
    </w:p>
    <w:p w14:paraId="3ECD2B32" w14:textId="77777777" w:rsidR="00AE5D59" w:rsidRDefault="00096CCD">
      <w:pPr>
        <w:spacing w:line="262" w:lineRule="exact"/>
        <w:ind w:right="360"/>
        <w:textAlignment w:val="baseline"/>
        <w:rPr>
          <w:rFonts w:ascii="Verdana" w:eastAsia="Verdana" w:hAnsi="Verdana"/>
          <w:color w:val="000000"/>
          <w:spacing w:val="-6"/>
          <w:sz w:val="17"/>
        </w:rPr>
      </w:pPr>
      <w:r>
        <w:rPr>
          <w:rFonts w:ascii="Verdana" w:eastAsia="Verdana" w:hAnsi="Verdana"/>
          <w:color w:val="000000"/>
          <w:spacing w:val="-6"/>
          <w:sz w:val="17"/>
        </w:rPr>
        <w:t xml:space="preserve">encompasses the full range of </w:t>
      </w:r>
      <w:proofErr w:type="spellStart"/>
      <w:r>
        <w:rPr>
          <w:rFonts w:ascii="Verdana" w:eastAsia="Verdana" w:hAnsi="Verdana"/>
          <w:color w:val="000000"/>
          <w:spacing w:val="-6"/>
          <w:sz w:val="17"/>
        </w:rPr>
        <w:t>behaviours</w:t>
      </w:r>
      <w:proofErr w:type="spellEnd"/>
      <w:r>
        <w:rPr>
          <w:rFonts w:ascii="Verdana" w:eastAsia="Verdana" w:hAnsi="Verdana"/>
          <w:color w:val="000000"/>
          <w:spacing w:val="-6"/>
          <w:sz w:val="17"/>
        </w:rPr>
        <w:t xml:space="preserve"> related to suicide including thinking about suicide (ideation), planning for suicide, attempting suicide and suicide itself.</w:t>
      </w:r>
    </w:p>
    <w:p w14:paraId="5FFEFBB9" w14:textId="77777777" w:rsidR="00AE5D59" w:rsidRDefault="00096CCD">
      <w:pPr>
        <w:spacing w:before="121" w:line="269" w:lineRule="exact"/>
        <w:ind w:right="288"/>
        <w:textAlignment w:val="baseline"/>
        <w:rPr>
          <w:rFonts w:ascii="Arial" w:eastAsia="Arial" w:hAnsi="Arial"/>
          <w:b/>
          <w:color w:val="000000"/>
          <w:sz w:val="18"/>
        </w:rPr>
      </w:pPr>
      <w:r>
        <w:rPr>
          <w:rFonts w:ascii="Arial" w:eastAsia="Arial" w:hAnsi="Arial"/>
          <w:b/>
          <w:color w:val="000000"/>
          <w:sz w:val="18"/>
        </w:rPr>
        <w:t xml:space="preserve">Suicidal ideation: </w:t>
      </w:r>
      <w:r>
        <w:rPr>
          <w:rFonts w:ascii="Arial" w:eastAsia="Arial" w:hAnsi="Arial"/>
          <w:color w:val="000000"/>
          <w:sz w:val="19"/>
        </w:rPr>
        <w:t xml:space="preserve">Thinking about, </w:t>
      </w:r>
      <w:proofErr w:type="gramStart"/>
      <w:r>
        <w:rPr>
          <w:rFonts w:ascii="Arial" w:eastAsia="Arial" w:hAnsi="Arial"/>
          <w:color w:val="000000"/>
          <w:sz w:val="19"/>
        </w:rPr>
        <w:t>considering</w:t>
      </w:r>
      <w:proofErr w:type="gramEnd"/>
      <w:r>
        <w:rPr>
          <w:rFonts w:ascii="Arial" w:eastAsia="Arial" w:hAnsi="Arial"/>
          <w:color w:val="000000"/>
          <w:sz w:val="19"/>
        </w:rPr>
        <w:t xml:space="preserve"> or </w:t>
      </w:r>
      <w:r>
        <w:rPr>
          <w:rFonts w:ascii="Verdana" w:eastAsia="Verdana" w:hAnsi="Verdana"/>
          <w:color w:val="000000"/>
          <w:sz w:val="17"/>
        </w:rPr>
        <w:t xml:space="preserve">planning for suicide. Ideation can range from fleeting </w:t>
      </w:r>
      <w:r>
        <w:rPr>
          <w:rFonts w:ascii="Arial" w:eastAsia="Arial" w:hAnsi="Arial"/>
          <w:color w:val="000000"/>
          <w:sz w:val="19"/>
        </w:rPr>
        <w:t>thoughts to detailed planning.</w:t>
      </w:r>
    </w:p>
    <w:p w14:paraId="540BCAE3" w14:textId="77777777" w:rsidR="00AE5D59" w:rsidRDefault="00096CCD">
      <w:pPr>
        <w:spacing w:before="108" w:line="269" w:lineRule="exact"/>
        <w:ind w:right="504"/>
        <w:textAlignment w:val="baseline"/>
        <w:rPr>
          <w:rFonts w:ascii="Arial" w:eastAsia="Arial" w:hAnsi="Arial"/>
          <w:b/>
          <w:color w:val="000000"/>
          <w:sz w:val="18"/>
        </w:rPr>
      </w:pPr>
      <w:r>
        <w:rPr>
          <w:rFonts w:ascii="Arial" w:eastAsia="Arial" w:hAnsi="Arial"/>
          <w:b/>
          <w:color w:val="000000"/>
          <w:sz w:val="18"/>
        </w:rPr>
        <w:t xml:space="preserve">Suicide: </w:t>
      </w:r>
      <w:r>
        <w:rPr>
          <w:rFonts w:ascii="Verdana" w:eastAsia="Verdana" w:hAnsi="Verdana"/>
          <w:color w:val="000000"/>
          <w:sz w:val="17"/>
        </w:rPr>
        <w:t>A death resulting from an intentional self-inflicted act.</w:t>
      </w:r>
    </w:p>
    <w:p w14:paraId="637348C5" w14:textId="77777777" w:rsidR="00AE5D59" w:rsidRDefault="00096CCD">
      <w:pPr>
        <w:spacing w:before="115" w:line="269" w:lineRule="exact"/>
        <w:ind w:right="576"/>
        <w:textAlignment w:val="baseline"/>
        <w:rPr>
          <w:rFonts w:ascii="Arial" w:eastAsia="Arial" w:hAnsi="Arial"/>
          <w:b/>
          <w:color w:val="000000"/>
          <w:sz w:val="18"/>
        </w:rPr>
      </w:pPr>
      <w:r>
        <w:rPr>
          <w:rFonts w:ascii="Arial" w:eastAsia="Arial" w:hAnsi="Arial"/>
          <w:b/>
          <w:color w:val="000000"/>
          <w:sz w:val="18"/>
        </w:rPr>
        <w:t xml:space="preserve">Suicide attempt: </w:t>
      </w:r>
      <w:r>
        <w:rPr>
          <w:rFonts w:ascii="Verdana" w:eastAsia="Verdana" w:hAnsi="Verdana"/>
          <w:color w:val="000000"/>
          <w:sz w:val="17"/>
        </w:rPr>
        <w:t>A deliberate self-destructive act where there is a clear expectation of death.</w:t>
      </w:r>
    </w:p>
    <w:p w14:paraId="58BB9365" w14:textId="77777777" w:rsidR="00AE5D59" w:rsidRDefault="00096CCD">
      <w:pPr>
        <w:spacing w:before="122" w:line="269" w:lineRule="exact"/>
        <w:textAlignment w:val="baseline"/>
        <w:rPr>
          <w:rFonts w:ascii="Arial" w:eastAsia="Arial" w:hAnsi="Arial"/>
          <w:b/>
          <w:color w:val="000000"/>
          <w:spacing w:val="-3"/>
          <w:sz w:val="18"/>
        </w:rPr>
      </w:pPr>
      <w:r>
        <w:rPr>
          <w:rFonts w:ascii="Arial" w:eastAsia="Arial" w:hAnsi="Arial"/>
          <w:b/>
          <w:color w:val="000000"/>
          <w:spacing w:val="-3"/>
          <w:sz w:val="18"/>
        </w:rPr>
        <w:t xml:space="preserve">Suicide prevention: </w:t>
      </w:r>
      <w:r>
        <w:rPr>
          <w:rFonts w:ascii="Verdana" w:eastAsia="Verdana" w:hAnsi="Verdana"/>
          <w:color w:val="000000"/>
          <w:spacing w:val="-3"/>
          <w:sz w:val="17"/>
        </w:rPr>
        <w:t xml:space="preserve">The umbrella term for the collective efforts of governments, community </w:t>
      </w:r>
      <w:proofErr w:type="spellStart"/>
      <w:r>
        <w:rPr>
          <w:rFonts w:ascii="Verdana" w:eastAsia="Verdana" w:hAnsi="Verdana"/>
          <w:color w:val="000000"/>
          <w:spacing w:val="-3"/>
          <w:sz w:val="17"/>
        </w:rPr>
        <w:t>organisations</w:t>
      </w:r>
      <w:proofErr w:type="spellEnd"/>
      <w:r>
        <w:rPr>
          <w:rFonts w:ascii="Verdana" w:eastAsia="Verdana" w:hAnsi="Verdana"/>
          <w:color w:val="000000"/>
          <w:spacing w:val="-3"/>
          <w:sz w:val="17"/>
        </w:rPr>
        <w:t xml:space="preserve">, mental health practitioners, related professionals, individuals, </w:t>
      </w:r>
      <w:proofErr w:type="gramStart"/>
      <w:r>
        <w:rPr>
          <w:rFonts w:ascii="Verdana" w:eastAsia="Verdana" w:hAnsi="Verdana"/>
          <w:color w:val="000000"/>
          <w:spacing w:val="-3"/>
          <w:sz w:val="17"/>
        </w:rPr>
        <w:t>families</w:t>
      </w:r>
      <w:proofErr w:type="gramEnd"/>
      <w:r>
        <w:rPr>
          <w:rFonts w:ascii="Verdana" w:eastAsia="Verdana" w:hAnsi="Verdana"/>
          <w:color w:val="000000"/>
          <w:spacing w:val="-3"/>
          <w:sz w:val="17"/>
        </w:rPr>
        <w:t xml:space="preserve"> and communities to prevent, intervene early and provide help for suicidal </w:t>
      </w:r>
      <w:proofErr w:type="spellStart"/>
      <w:r>
        <w:rPr>
          <w:rFonts w:ascii="Verdana" w:eastAsia="Verdana" w:hAnsi="Verdana"/>
          <w:color w:val="000000"/>
          <w:spacing w:val="-3"/>
          <w:sz w:val="17"/>
        </w:rPr>
        <w:t>behaviour</w:t>
      </w:r>
      <w:proofErr w:type="spellEnd"/>
      <w:r>
        <w:rPr>
          <w:rFonts w:ascii="Verdana" w:eastAsia="Verdana" w:hAnsi="Verdana"/>
          <w:color w:val="000000"/>
          <w:spacing w:val="-3"/>
          <w:sz w:val="17"/>
        </w:rPr>
        <w:t xml:space="preserve"> with the aim of reducing the incidence of suicide.</w:t>
      </w:r>
    </w:p>
    <w:p w14:paraId="2F125DC3" w14:textId="77777777" w:rsidR="00AE5D59" w:rsidRDefault="00096CCD">
      <w:pPr>
        <w:spacing w:before="127" w:line="269" w:lineRule="exact"/>
        <w:textAlignment w:val="baseline"/>
        <w:rPr>
          <w:rFonts w:ascii="Arial" w:eastAsia="Arial" w:hAnsi="Arial"/>
          <w:b/>
          <w:color w:val="000000"/>
          <w:spacing w:val="-4"/>
          <w:sz w:val="18"/>
        </w:rPr>
      </w:pPr>
      <w:r>
        <w:rPr>
          <w:rFonts w:ascii="Arial" w:eastAsia="Arial" w:hAnsi="Arial"/>
          <w:b/>
          <w:color w:val="000000"/>
          <w:spacing w:val="-4"/>
          <w:sz w:val="18"/>
        </w:rPr>
        <w:t xml:space="preserve">Suicide prevention community connecter: </w:t>
      </w:r>
      <w:r>
        <w:rPr>
          <w:rFonts w:ascii="Arial" w:eastAsia="Arial" w:hAnsi="Arial"/>
          <w:color w:val="000000"/>
          <w:spacing w:val="-4"/>
          <w:sz w:val="19"/>
        </w:rPr>
        <w:t xml:space="preserve">People </w:t>
      </w:r>
      <w:r>
        <w:rPr>
          <w:rFonts w:ascii="Verdana" w:eastAsia="Verdana" w:hAnsi="Verdana"/>
          <w:color w:val="000000"/>
          <w:spacing w:val="-4"/>
          <w:sz w:val="17"/>
        </w:rPr>
        <w:t xml:space="preserve">who have face-to-face contact with large numbers of community members as part of their usual routine. They may be trained to identify people at risk of suicide and refer them to treatment or supporting services as appropriate. This can also be referred to as a community </w:t>
      </w:r>
      <w:r>
        <w:rPr>
          <w:rFonts w:ascii="Arial" w:eastAsia="Arial" w:hAnsi="Arial"/>
          <w:color w:val="000000"/>
          <w:spacing w:val="-4"/>
          <w:sz w:val="19"/>
        </w:rPr>
        <w:t>gatekeeper.</w:t>
      </w:r>
    </w:p>
    <w:p w14:paraId="6EA3D409" w14:textId="77777777" w:rsidR="00AE5D59" w:rsidRDefault="00096CCD">
      <w:pPr>
        <w:spacing w:before="112" w:line="267" w:lineRule="exact"/>
        <w:ind w:right="144"/>
        <w:textAlignment w:val="baseline"/>
        <w:rPr>
          <w:rFonts w:ascii="Arial" w:eastAsia="Arial" w:hAnsi="Arial"/>
          <w:b/>
          <w:color w:val="000000"/>
          <w:spacing w:val="-4"/>
          <w:sz w:val="18"/>
        </w:rPr>
      </w:pPr>
      <w:r>
        <w:rPr>
          <w:rFonts w:ascii="Arial" w:eastAsia="Arial" w:hAnsi="Arial"/>
          <w:b/>
          <w:color w:val="000000"/>
          <w:spacing w:val="-4"/>
          <w:sz w:val="18"/>
        </w:rPr>
        <w:t xml:space="preserve">Whole-of-government approach: </w:t>
      </w:r>
      <w:proofErr w:type="spellStart"/>
      <w:r>
        <w:rPr>
          <w:rFonts w:ascii="Arial" w:eastAsia="Arial" w:hAnsi="Arial"/>
          <w:color w:val="000000"/>
          <w:spacing w:val="-4"/>
          <w:sz w:val="19"/>
        </w:rPr>
        <w:t>Recognises</w:t>
      </w:r>
      <w:proofErr w:type="spellEnd"/>
      <w:r>
        <w:rPr>
          <w:rFonts w:ascii="Arial" w:eastAsia="Arial" w:hAnsi="Arial"/>
          <w:color w:val="000000"/>
          <w:spacing w:val="-4"/>
          <w:sz w:val="19"/>
        </w:rPr>
        <w:t xml:space="preserve"> the </w:t>
      </w:r>
      <w:r>
        <w:rPr>
          <w:rFonts w:ascii="Verdana" w:eastAsia="Verdana" w:hAnsi="Verdana"/>
          <w:color w:val="000000"/>
          <w:spacing w:val="-4"/>
          <w:sz w:val="17"/>
        </w:rPr>
        <w:t xml:space="preserve">complex nature of suicide and draws expertise from, </w:t>
      </w:r>
      <w:r>
        <w:rPr>
          <w:rFonts w:ascii="Arial" w:eastAsia="Arial" w:hAnsi="Arial"/>
          <w:color w:val="000000"/>
          <w:spacing w:val="-4"/>
          <w:sz w:val="19"/>
        </w:rPr>
        <w:t xml:space="preserve">coordinates between and collaborates with a variety </w:t>
      </w:r>
      <w:r>
        <w:rPr>
          <w:rFonts w:ascii="Verdana" w:eastAsia="Verdana" w:hAnsi="Verdana"/>
          <w:color w:val="000000"/>
          <w:spacing w:val="-4"/>
          <w:sz w:val="17"/>
        </w:rPr>
        <w:t xml:space="preserve">of disciplines, </w:t>
      </w:r>
      <w:proofErr w:type="gramStart"/>
      <w:r>
        <w:rPr>
          <w:rFonts w:ascii="Verdana" w:eastAsia="Verdana" w:hAnsi="Verdana"/>
          <w:color w:val="000000"/>
          <w:spacing w:val="-4"/>
          <w:sz w:val="17"/>
        </w:rPr>
        <w:t>professions</w:t>
      </w:r>
      <w:proofErr w:type="gramEnd"/>
      <w:r>
        <w:rPr>
          <w:rFonts w:ascii="Verdana" w:eastAsia="Verdana" w:hAnsi="Verdana"/>
          <w:color w:val="000000"/>
          <w:spacing w:val="-4"/>
          <w:sz w:val="17"/>
        </w:rPr>
        <w:t xml:space="preserve"> and perspectives to address </w:t>
      </w:r>
      <w:r>
        <w:rPr>
          <w:rFonts w:ascii="Arial" w:eastAsia="Arial" w:hAnsi="Arial"/>
          <w:color w:val="000000"/>
          <w:spacing w:val="-4"/>
          <w:sz w:val="19"/>
        </w:rPr>
        <w:t xml:space="preserve">suicide in a holistic and collective way. Sometimes </w:t>
      </w:r>
      <w:r>
        <w:rPr>
          <w:rFonts w:ascii="Verdana" w:eastAsia="Verdana" w:hAnsi="Verdana"/>
          <w:color w:val="000000"/>
          <w:spacing w:val="-4"/>
          <w:sz w:val="17"/>
        </w:rPr>
        <w:t>referred to as a cross-sector approach.</w:t>
      </w:r>
    </w:p>
    <w:p w14:paraId="1E0A4114" w14:textId="77777777" w:rsidR="00AE5D59" w:rsidRDefault="00AE5D59">
      <w:pPr>
        <w:sectPr w:rsidR="00AE5D59">
          <w:pgSz w:w="11909" w:h="16838"/>
          <w:pgMar w:top="0" w:right="1131" w:bottom="209" w:left="839" w:header="720" w:footer="720" w:gutter="0"/>
          <w:cols w:num="2" w:space="0" w:equalWidth="0">
            <w:col w:w="4685" w:space="569"/>
            <w:col w:w="4685" w:space="0"/>
          </w:cols>
        </w:sectPr>
      </w:pPr>
    </w:p>
    <w:p w14:paraId="0A6F4DA6" w14:textId="77777777" w:rsidR="00AE5D59" w:rsidRDefault="00096CCD">
      <w:pPr>
        <w:tabs>
          <w:tab w:val="right" w:pos="6480"/>
        </w:tabs>
        <w:spacing w:before="1534" w:line="184" w:lineRule="exact"/>
        <w:textAlignment w:val="baseline"/>
        <w:rPr>
          <w:rFonts w:ascii="Arial" w:eastAsia="Arial" w:hAnsi="Arial"/>
          <w:b/>
          <w:color w:val="2F353E"/>
          <w:sz w:val="16"/>
        </w:rPr>
      </w:pPr>
      <w:r>
        <w:rPr>
          <w:rFonts w:ascii="Arial" w:eastAsia="Arial" w:hAnsi="Arial"/>
          <w:b/>
          <w:color w:val="2F353E"/>
          <w:sz w:val="16"/>
        </w:rPr>
        <w:t>70</w:t>
      </w:r>
      <w:r>
        <w:rPr>
          <w:rFonts w:ascii="Arial" w:eastAsia="Arial" w:hAnsi="Arial"/>
          <w:b/>
          <w:color w:val="2F353E"/>
          <w:sz w:val="16"/>
        </w:rPr>
        <w:tab/>
      </w:r>
      <w:r>
        <w:rPr>
          <w:rFonts w:ascii="Arial" w:eastAsia="Arial" w:hAnsi="Arial"/>
          <w:color w:val="2F353E"/>
          <w:sz w:val="16"/>
        </w:rPr>
        <w:t>National suicide prevention strategy for Australia’s health system: 2020–2023</w:t>
      </w:r>
    </w:p>
    <w:p w14:paraId="6B028150" w14:textId="77777777" w:rsidR="00AE5D59" w:rsidRDefault="00AE5D59">
      <w:pPr>
        <w:sectPr w:rsidR="00AE5D59">
          <w:type w:val="continuous"/>
          <w:pgSz w:w="11909" w:h="16838"/>
          <w:pgMar w:top="0" w:right="4579" w:bottom="209" w:left="850" w:header="720" w:footer="720" w:gutter="0"/>
          <w:cols w:space="720"/>
        </w:sectPr>
      </w:pPr>
    </w:p>
    <w:p w14:paraId="5A27DA1D" w14:textId="77777777" w:rsidR="00AE5D59" w:rsidRDefault="008A1D33">
      <w:pPr>
        <w:spacing w:before="1" w:after="485" w:line="493" w:lineRule="exact"/>
        <w:textAlignment w:val="baseline"/>
        <w:rPr>
          <w:rFonts w:ascii="Arial" w:eastAsia="Arial" w:hAnsi="Arial"/>
          <w:b/>
          <w:color w:val="040448"/>
          <w:spacing w:val="-11"/>
          <w:w w:val="105"/>
          <w:sz w:val="43"/>
        </w:rPr>
      </w:pPr>
      <w:r>
        <w:lastRenderedPageBreak/>
        <w:pict w14:anchorId="267A09E5">
          <v:shape id="_x0000_s1035" type="#_x0000_t202" style="position:absolute;margin-left:318.45pt;margin-top:0;width:277pt;height:110.85pt;z-index:-251700736;mso-wrap-distance-left:0;mso-wrap-distance-right:0;mso-position-horizontal-relative:page;mso-position-vertical-relative:page" filled="f" stroked="f">
            <v:textbox inset="0,0,0,0">
              <w:txbxContent>
                <w:p w14:paraId="4D9EDF22" w14:textId="77777777" w:rsidR="00AE5D59" w:rsidRDefault="00096CCD">
                  <w:pPr>
                    <w:spacing w:after="1142"/>
                    <w:ind w:left="1887"/>
                    <w:textAlignment w:val="baseline"/>
                  </w:pPr>
                  <w:r>
                    <w:rPr>
                      <w:noProof/>
                    </w:rPr>
                    <w:drawing>
                      <wp:inline distT="0" distB="0" distL="0" distR="0" wp14:anchorId="58EA7E88" wp14:editId="3704FAA7">
                        <wp:extent cx="2319655" cy="682625"/>
                        <wp:effectExtent l="0" t="0" r="0" b="0"/>
                        <wp:docPr id="160" name="Picture"/>
                        <wp:cNvGraphicFramePr/>
                        <a:graphic xmlns:a="http://schemas.openxmlformats.org/drawingml/2006/main">
                          <a:graphicData uri="http://schemas.openxmlformats.org/drawingml/2006/picture">
                            <pic:pic xmlns:pic="http://schemas.openxmlformats.org/drawingml/2006/picture">
                              <pic:nvPicPr>
                                <pic:cNvPr id="160"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b/>
          <w:color w:val="040448"/>
          <w:spacing w:val="-11"/>
          <w:w w:val="105"/>
          <w:sz w:val="43"/>
        </w:rPr>
        <w:t>References</w:t>
      </w:r>
    </w:p>
    <w:p w14:paraId="45E774B5" w14:textId="77777777" w:rsidR="00AE5D59" w:rsidRDefault="00096CCD">
      <w:pPr>
        <w:spacing w:line="269" w:lineRule="exact"/>
        <w:ind w:right="72"/>
        <w:textAlignment w:val="baseline"/>
        <w:rPr>
          <w:rFonts w:ascii="Arial" w:eastAsia="Arial" w:hAnsi="Arial"/>
          <w:color w:val="000000"/>
          <w:sz w:val="18"/>
        </w:rPr>
      </w:pPr>
      <w:r>
        <w:rPr>
          <w:rFonts w:ascii="Arial" w:eastAsia="Arial" w:hAnsi="Arial"/>
          <w:color w:val="000000"/>
          <w:sz w:val="18"/>
        </w:rPr>
        <w:t xml:space="preserve">Australian Bureau of Statistics (ABS) 2019a, </w:t>
      </w:r>
      <w:r>
        <w:rPr>
          <w:rFonts w:ascii="Arial" w:eastAsia="Arial" w:hAnsi="Arial"/>
          <w:i/>
          <w:color w:val="000000"/>
          <w:sz w:val="18"/>
        </w:rPr>
        <w:t>Causes of death Australia: 2018</w:t>
      </w:r>
      <w:r>
        <w:rPr>
          <w:rFonts w:ascii="Arial" w:eastAsia="Arial" w:hAnsi="Arial"/>
          <w:color w:val="000000"/>
          <w:sz w:val="18"/>
        </w:rPr>
        <w:t>, Australian Government, Canberra.</w:t>
      </w:r>
    </w:p>
    <w:p w14:paraId="5B752C5A" w14:textId="77777777" w:rsidR="00AE5D59" w:rsidRDefault="00096CCD">
      <w:pPr>
        <w:spacing w:before="108" w:line="269" w:lineRule="exact"/>
        <w:textAlignment w:val="baseline"/>
        <w:rPr>
          <w:rFonts w:ascii="Arial" w:eastAsia="Arial" w:hAnsi="Arial"/>
          <w:color w:val="000000"/>
          <w:sz w:val="18"/>
        </w:rPr>
      </w:pPr>
      <w:r>
        <w:rPr>
          <w:rFonts w:ascii="Arial" w:eastAsia="Arial" w:hAnsi="Arial"/>
          <w:color w:val="000000"/>
          <w:sz w:val="18"/>
        </w:rPr>
        <w:t xml:space="preserve">Australian Bureau of Statistics 2019b, </w:t>
      </w:r>
      <w:r>
        <w:rPr>
          <w:rFonts w:ascii="Arial" w:eastAsia="Arial" w:hAnsi="Arial"/>
          <w:i/>
          <w:color w:val="000000"/>
          <w:sz w:val="18"/>
        </w:rPr>
        <w:t>Research paper: Psychosocial risk factors as they relate to coroner-referred deaths in Australia, 2017</w:t>
      </w:r>
      <w:r>
        <w:rPr>
          <w:rFonts w:ascii="Arial" w:eastAsia="Arial" w:hAnsi="Arial"/>
          <w:color w:val="000000"/>
          <w:sz w:val="18"/>
        </w:rPr>
        <w:t>, Australian Bureau of Statistics, Canberra.</w:t>
      </w:r>
    </w:p>
    <w:p w14:paraId="3933686A" w14:textId="77777777" w:rsidR="00AE5D59" w:rsidRDefault="00096CCD">
      <w:pPr>
        <w:spacing w:before="126" w:line="269" w:lineRule="exact"/>
        <w:ind w:right="360"/>
        <w:textAlignment w:val="baseline"/>
        <w:rPr>
          <w:rFonts w:ascii="Arial" w:eastAsia="Arial" w:hAnsi="Arial"/>
          <w:color w:val="000000"/>
          <w:sz w:val="18"/>
        </w:rPr>
      </w:pPr>
      <w:r>
        <w:rPr>
          <w:rFonts w:ascii="Arial" w:eastAsia="Arial" w:hAnsi="Arial"/>
          <w:color w:val="000000"/>
          <w:sz w:val="18"/>
        </w:rPr>
        <w:t xml:space="preserve">Australian Bureau of Statistics 2018, </w:t>
      </w:r>
      <w:r>
        <w:rPr>
          <w:rFonts w:ascii="Arial" w:eastAsia="Arial" w:hAnsi="Arial"/>
          <w:i/>
          <w:color w:val="000000"/>
          <w:sz w:val="18"/>
        </w:rPr>
        <w:t>Causes of death Australia: 2017</w:t>
      </w:r>
      <w:r>
        <w:rPr>
          <w:rFonts w:ascii="Arial" w:eastAsia="Arial" w:hAnsi="Arial"/>
          <w:color w:val="000000"/>
          <w:sz w:val="18"/>
        </w:rPr>
        <w:t>, Australian Government, Canberra.</w:t>
      </w:r>
    </w:p>
    <w:p w14:paraId="04397DAF" w14:textId="77777777" w:rsidR="00AE5D59" w:rsidRDefault="00096CCD">
      <w:pPr>
        <w:spacing w:before="114" w:line="269" w:lineRule="exact"/>
        <w:ind w:right="216"/>
        <w:textAlignment w:val="baseline"/>
        <w:rPr>
          <w:rFonts w:ascii="Arial" w:eastAsia="Arial" w:hAnsi="Arial"/>
          <w:color w:val="000000"/>
          <w:sz w:val="18"/>
        </w:rPr>
      </w:pPr>
      <w:r>
        <w:rPr>
          <w:rFonts w:ascii="Arial" w:eastAsia="Arial" w:hAnsi="Arial"/>
          <w:color w:val="000000"/>
          <w:sz w:val="18"/>
        </w:rPr>
        <w:t xml:space="preserve">Black Dog Institute 2017, </w:t>
      </w:r>
      <w:r>
        <w:rPr>
          <w:rFonts w:ascii="Arial" w:eastAsia="Arial" w:hAnsi="Arial"/>
          <w:i/>
          <w:color w:val="000000"/>
          <w:sz w:val="18"/>
        </w:rPr>
        <w:t>Guidelines for integrated suicide-related crisis and follow up care in emergency departments and other acute settings</w:t>
      </w:r>
      <w:r>
        <w:rPr>
          <w:rFonts w:ascii="Arial" w:eastAsia="Arial" w:hAnsi="Arial"/>
          <w:color w:val="000000"/>
          <w:sz w:val="18"/>
        </w:rPr>
        <w:t>, Commonwealth of Australia, Canberra.</w:t>
      </w:r>
    </w:p>
    <w:p w14:paraId="2C974784" w14:textId="77777777" w:rsidR="00AE5D59" w:rsidRDefault="00096CCD">
      <w:pPr>
        <w:spacing w:before="119" w:line="269" w:lineRule="exact"/>
        <w:ind w:right="216"/>
        <w:textAlignment w:val="baseline"/>
        <w:rPr>
          <w:rFonts w:ascii="Arial" w:eastAsia="Arial" w:hAnsi="Arial"/>
          <w:color w:val="000000"/>
          <w:sz w:val="18"/>
        </w:rPr>
      </w:pPr>
      <w:r>
        <w:rPr>
          <w:rFonts w:ascii="Arial" w:eastAsia="Arial" w:hAnsi="Arial"/>
          <w:color w:val="000000"/>
          <w:sz w:val="18"/>
        </w:rPr>
        <w:t xml:space="preserve">Britt H, Miller GC, Charles J, Henderson J, Bayram C, Pan Y, et al. 2008, </w:t>
      </w:r>
      <w:r>
        <w:rPr>
          <w:rFonts w:ascii="Arial" w:eastAsia="Arial" w:hAnsi="Arial"/>
          <w:i/>
          <w:color w:val="000000"/>
          <w:sz w:val="18"/>
        </w:rPr>
        <w:t>General practice activity in Australia 2007–08</w:t>
      </w:r>
      <w:r>
        <w:rPr>
          <w:rFonts w:ascii="Arial" w:eastAsia="Arial" w:hAnsi="Arial"/>
          <w:color w:val="000000"/>
          <w:sz w:val="18"/>
        </w:rPr>
        <w:t>, University of Sydney and the Australian Institute of Health and Welfare.</w:t>
      </w:r>
    </w:p>
    <w:p w14:paraId="429F5B7C" w14:textId="77777777" w:rsidR="00AE5D59" w:rsidRDefault="00096CCD">
      <w:pPr>
        <w:spacing w:before="115" w:line="269" w:lineRule="exact"/>
        <w:ind w:right="216"/>
        <w:textAlignment w:val="baseline"/>
        <w:rPr>
          <w:rFonts w:ascii="Arial" w:eastAsia="Arial" w:hAnsi="Arial"/>
          <w:color w:val="000000"/>
          <w:sz w:val="18"/>
        </w:rPr>
      </w:pPr>
      <w:r>
        <w:rPr>
          <w:rFonts w:ascii="Arial" w:eastAsia="Arial" w:hAnsi="Arial"/>
          <w:color w:val="000000"/>
          <w:sz w:val="18"/>
        </w:rPr>
        <w:t xml:space="preserve">Burns J, Morey C, </w:t>
      </w:r>
      <w:proofErr w:type="spellStart"/>
      <w:r>
        <w:rPr>
          <w:rFonts w:ascii="Arial" w:eastAsia="Arial" w:hAnsi="Arial"/>
          <w:color w:val="000000"/>
          <w:sz w:val="18"/>
        </w:rPr>
        <w:t>Lagelee</w:t>
      </w:r>
      <w:proofErr w:type="spellEnd"/>
      <w:r>
        <w:rPr>
          <w:rFonts w:ascii="Arial" w:eastAsia="Arial" w:hAnsi="Arial"/>
          <w:color w:val="000000"/>
          <w:sz w:val="18"/>
        </w:rPr>
        <w:t xml:space="preserve"> A, Mackenzie A, Nicholas J 2007, ‘Reach Out! Innovation in service delivery’, </w:t>
      </w:r>
      <w:r>
        <w:rPr>
          <w:rFonts w:ascii="Arial" w:eastAsia="Arial" w:hAnsi="Arial"/>
          <w:i/>
          <w:color w:val="000000"/>
          <w:sz w:val="18"/>
        </w:rPr>
        <w:t>Medical Journal of Australia</w:t>
      </w:r>
      <w:r>
        <w:rPr>
          <w:rFonts w:ascii="Arial" w:eastAsia="Arial" w:hAnsi="Arial"/>
          <w:color w:val="000000"/>
          <w:sz w:val="18"/>
        </w:rPr>
        <w:t>, vol. 187, S31–S34.</w:t>
      </w:r>
    </w:p>
    <w:p w14:paraId="7685774A" w14:textId="77777777" w:rsidR="00AE5D59" w:rsidRDefault="00096CCD">
      <w:pPr>
        <w:spacing w:before="119" w:line="269" w:lineRule="exact"/>
        <w:ind w:right="216"/>
        <w:textAlignment w:val="baseline"/>
        <w:rPr>
          <w:rFonts w:ascii="Arial" w:eastAsia="Arial" w:hAnsi="Arial"/>
          <w:color w:val="000000"/>
          <w:spacing w:val="-1"/>
          <w:sz w:val="18"/>
        </w:rPr>
      </w:pPr>
      <w:proofErr w:type="spellStart"/>
      <w:r>
        <w:rPr>
          <w:rFonts w:ascii="Arial" w:eastAsia="Arial" w:hAnsi="Arial"/>
          <w:color w:val="000000"/>
          <w:spacing w:val="-1"/>
          <w:sz w:val="18"/>
        </w:rPr>
        <w:t>Cerel</w:t>
      </w:r>
      <w:proofErr w:type="spellEnd"/>
      <w:r>
        <w:rPr>
          <w:rFonts w:ascii="Arial" w:eastAsia="Arial" w:hAnsi="Arial"/>
          <w:color w:val="000000"/>
          <w:spacing w:val="-1"/>
          <w:sz w:val="18"/>
        </w:rPr>
        <w:t xml:space="preserve">, J, Brown, M, Maple, M, Singleton, M, van de </w:t>
      </w:r>
      <w:proofErr w:type="spellStart"/>
      <w:r>
        <w:rPr>
          <w:rFonts w:ascii="Arial" w:eastAsia="Arial" w:hAnsi="Arial"/>
          <w:color w:val="000000"/>
          <w:spacing w:val="-1"/>
          <w:sz w:val="18"/>
        </w:rPr>
        <w:t>Venne</w:t>
      </w:r>
      <w:proofErr w:type="spellEnd"/>
      <w:r>
        <w:rPr>
          <w:rFonts w:ascii="Arial" w:eastAsia="Arial" w:hAnsi="Arial"/>
          <w:color w:val="000000"/>
          <w:spacing w:val="-1"/>
          <w:sz w:val="18"/>
        </w:rPr>
        <w:t xml:space="preserve">, J, Moore M and Flaherty, C 2018, ‘How Many People Are Exposed to Suicide? Not Six’, </w:t>
      </w:r>
      <w:r>
        <w:rPr>
          <w:rFonts w:ascii="Arial" w:eastAsia="Arial" w:hAnsi="Arial"/>
          <w:i/>
          <w:color w:val="000000"/>
          <w:spacing w:val="-1"/>
          <w:sz w:val="18"/>
        </w:rPr>
        <w:t xml:space="preserve">Suicide and life-threatening </w:t>
      </w:r>
      <w:proofErr w:type="spellStart"/>
      <w:r>
        <w:rPr>
          <w:rFonts w:ascii="Arial" w:eastAsia="Arial" w:hAnsi="Arial"/>
          <w:i/>
          <w:color w:val="000000"/>
          <w:spacing w:val="-1"/>
          <w:sz w:val="18"/>
        </w:rPr>
        <w:t>behaviour</w:t>
      </w:r>
      <w:proofErr w:type="spellEnd"/>
      <w:r>
        <w:rPr>
          <w:rFonts w:ascii="Arial" w:eastAsia="Arial" w:hAnsi="Arial"/>
          <w:color w:val="000000"/>
          <w:spacing w:val="-1"/>
          <w:sz w:val="18"/>
        </w:rPr>
        <w:t>, vol. 49, issue 2, pp: 529-534.</w:t>
      </w:r>
    </w:p>
    <w:p w14:paraId="793E4A84" w14:textId="77777777" w:rsidR="00AE5D59" w:rsidRDefault="00096CCD">
      <w:pPr>
        <w:spacing w:before="113" w:line="269" w:lineRule="exact"/>
        <w:ind w:right="72"/>
        <w:textAlignment w:val="baseline"/>
        <w:rPr>
          <w:rFonts w:ascii="Arial" w:eastAsia="Arial" w:hAnsi="Arial"/>
          <w:color w:val="000000"/>
          <w:sz w:val="18"/>
        </w:rPr>
      </w:pPr>
      <w:r>
        <w:rPr>
          <w:rFonts w:ascii="Arial" w:eastAsia="Arial" w:hAnsi="Arial"/>
          <w:color w:val="000000"/>
          <w:sz w:val="18"/>
        </w:rPr>
        <w:t xml:space="preserve">Clapperton A, Newstead, S, Bugeja, L and </w:t>
      </w:r>
      <w:proofErr w:type="spellStart"/>
      <w:r>
        <w:rPr>
          <w:rFonts w:ascii="Arial" w:eastAsia="Arial" w:hAnsi="Arial"/>
          <w:color w:val="000000"/>
          <w:sz w:val="18"/>
        </w:rPr>
        <w:t>Pirkis</w:t>
      </w:r>
      <w:proofErr w:type="spellEnd"/>
      <w:r>
        <w:rPr>
          <w:rFonts w:ascii="Arial" w:eastAsia="Arial" w:hAnsi="Arial"/>
          <w:color w:val="000000"/>
          <w:sz w:val="18"/>
        </w:rPr>
        <w:t xml:space="preserve"> J 2018, ‘Differences in characteristics and exposure to stressors between persons with diagnosed mental illness who died by suicide in Victoria, Australia’, </w:t>
      </w:r>
      <w:r>
        <w:rPr>
          <w:rFonts w:ascii="Arial" w:eastAsia="Arial" w:hAnsi="Arial"/>
          <w:i/>
          <w:color w:val="000000"/>
          <w:sz w:val="18"/>
        </w:rPr>
        <w:t>Crisis: The Journal of Crisis Intervention and Suicide Prevention</w:t>
      </w:r>
      <w:r>
        <w:rPr>
          <w:rFonts w:ascii="Arial" w:eastAsia="Arial" w:hAnsi="Arial"/>
          <w:color w:val="000000"/>
          <w:sz w:val="18"/>
        </w:rPr>
        <w:t>, vol. 40, no. 4, pp.1–9.</w:t>
      </w:r>
    </w:p>
    <w:p w14:paraId="65BD94E0" w14:textId="77777777" w:rsidR="00AE5D59" w:rsidRDefault="00096CCD">
      <w:pPr>
        <w:spacing w:before="120" w:line="269" w:lineRule="exact"/>
        <w:ind w:right="216"/>
        <w:textAlignment w:val="baseline"/>
        <w:rPr>
          <w:rFonts w:ascii="Arial" w:eastAsia="Arial" w:hAnsi="Arial"/>
          <w:color w:val="000000"/>
          <w:sz w:val="18"/>
        </w:rPr>
      </w:pPr>
      <w:r>
        <w:rPr>
          <w:rFonts w:ascii="Arial" w:eastAsia="Arial" w:hAnsi="Arial"/>
          <w:color w:val="000000"/>
          <w:sz w:val="18"/>
        </w:rPr>
        <w:t xml:space="preserve">Coker S, Wayland S, Maple M, </w:t>
      </w:r>
      <w:proofErr w:type="spellStart"/>
      <w:r>
        <w:rPr>
          <w:rFonts w:ascii="Arial" w:eastAsia="Arial" w:hAnsi="Arial"/>
          <w:color w:val="000000"/>
          <w:sz w:val="18"/>
        </w:rPr>
        <w:t>Hartup</w:t>
      </w:r>
      <w:proofErr w:type="spellEnd"/>
      <w:r>
        <w:rPr>
          <w:rFonts w:ascii="Arial" w:eastAsia="Arial" w:hAnsi="Arial"/>
          <w:color w:val="000000"/>
          <w:sz w:val="18"/>
        </w:rPr>
        <w:t xml:space="preserve"> M, Lee-Bates B, Blanchard M 2019, </w:t>
      </w:r>
      <w:r>
        <w:rPr>
          <w:rFonts w:ascii="Arial" w:eastAsia="Arial" w:hAnsi="Arial"/>
          <w:i/>
          <w:color w:val="000000"/>
          <w:sz w:val="18"/>
        </w:rPr>
        <w:t>Better Support: Understanding the needs of family and friends when a loved one attempts suicide</w:t>
      </w:r>
      <w:r>
        <w:rPr>
          <w:rFonts w:ascii="Arial" w:eastAsia="Arial" w:hAnsi="Arial"/>
          <w:color w:val="000000"/>
          <w:sz w:val="18"/>
        </w:rPr>
        <w:t>, SANE Australia, Melbourne.</w:t>
      </w:r>
    </w:p>
    <w:p w14:paraId="35053702" w14:textId="77777777" w:rsidR="00AE5D59" w:rsidRDefault="00096CCD">
      <w:pPr>
        <w:spacing w:before="119" w:line="269" w:lineRule="exact"/>
        <w:ind w:right="216"/>
        <w:textAlignment w:val="baseline"/>
        <w:rPr>
          <w:rFonts w:ascii="Arial" w:eastAsia="Arial" w:hAnsi="Arial"/>
          <w:color w:val="000000"/>
          <w:sz w:val="18"/>
        </w:rPr>
      </w:pPr>
      <w:r>
        <w:rPr>
          <w:rFonts w:ascii="Arial" w:eastAsia="Arial" w:hAnsi="Arial"/>
          <w:color w:val="000000"/>
          <w:sz w:val="18"/>
        </w:rPr>
        <w:t xml:space="preserve">Cole-King, A, </w:t>
      </w:r>
      <w:proofErr w:type="spellStart"/>
      <w:r>
        <w:rPr>
          <w:rFonts w:ascii="Arial" w:eastAsia="Arial" w:hAnsi="Arial"/>
          <w:color w:val="000000"/>
          <w:sz w:val="18"/>
        </w:rPr>
        <w:t>Lepping</w:t>
      </w:r>
      <w:proofErr w:type="spellEnd"/>
      <w:r>
        <w:rPr>
          <w:rFonts w:ascii="Arial" w:eastAsia="Arial" w:hAnsi="Arial"/>
          <w:color w:val="000000"/>
          <w:sz w:val="18"/>
        </w:rPr>
        <w:t xml:space="preserve"> P 2010, ‘Suicide mitigation: time for a more realistic approach’, </w:t>
      </w:r>
      <w:r>
        <w:rPr>
          <w:rFonts w:ascii="Arial" w:eastAsia="Arial" w:hAnsi="Arial"/>
          <w:i/>
          <w:color w:val="000000"/>
          <w:sz w:val="18"/>
        </w:rPr>
        <w:t>British Journal of General Practice</w:t>
      </w:r>
      <w:r>
        <w:rPr>
          <w:rFonts w:ascii="Arial" w:eastAsia="Arial" w:hAnsi="Arial"/>
          <w:color w:val="000000"/>
          <w:sz w:val="18"/>
        </w:rPr>
        <w:t>, vol. 60, pp. 3–4.</w:t>
      </w:r>
    </w:p>
    <w:p w14:paraId="241C1534" w14:textId="77777777" w:rsidR="00AE5D59" w:rsidRDefault="00096CCD">
      <w:pPr>
        <w:spacing w:before="116" w:line="263" w:lineRule="exact"/>
        <w:ind w:right="216"/>
        <w:textAlignment w:val="baseline"/>
        <w:rPr>
          <w:rFonts w:ascii="Arial" w:eastAsia="Arial" w:hAnsi="Arial"/>
          <w:color w:val="000000"/>
          <w:sz w:val="18"/>
        </w:rPr>
      </w:pPr>
      <w:r>
        <w:rPr>
          <w:rFonts w:ascii="Arial" w:eastAsia="Arial" w:hAnsi="Arial"/>
          <w:color w:val="000000"/>
          <w:sz w:val="18"/>
        </w:rPr>
        <w:t xml:space="preserve">Colmar Brunton 2017, Omnibus survey commissioned for R U </w:t>
      </w:r>
      <w:proofErr w:type="gramStart"/>
      <w:r>
        <w:rPr>
          <w:rFonts w:ascii="Arial" w:eastAsia="Arial" w:hAnsi="Arial"/>
          <w:color w:val="000000"/>
          <w:sz w:val="18"/>
        </w:rPr>
        <w:t>OK?.</w:t>
      </w:r>
      <w:proofErr w:type="gramEnd"/>
    </w:p>
    <w:p w14:paraId="64663EAF" w14:textId="77777777" w:rsidR="00AE5D59" w:rsidRDefault="00096CCD">
      <w:pPr>
        <w:spacing w:before="990" w:line="269" w:lineRule="exact"/>
        <w:ind w:right="216"/>
        <w:textAlignment w:val="baseline"/>
        <w:rPr>
          <w:rFonts w:ascii="Arial" w:eastAsia="Arial" w:hAnsi="Arial"/>
          <w:color w:val="000000"/>
          <w:sz w:val="18"/>
        </w:rPr>
      </w:pPr>
      <w:r>
        <w:br w:type="column"/>
      </w:r>
      <w:r>
        <w:rPr>
          <w:rFonts w:ascii="Arial" w:eastAsia="Arial" w:hAnsi="Arial"/>
          <w:color w:val="000000"/>
          <w:sz w:val="18"/>
        </w:rPr>
        <w:t xml:space="preserve">Cooper J, </w:t>
      </w:r>
      <w:proofErr w:type="spellStart"/>
      <w:r>
        <w:rPr>
          <w:rFonts w:ascii="Arial" w:eastAsia="Arial" w:hAnsi="Arial"/>
          <w:color w:val="000000"/>
          <w:sz w:val="18"/>
        </w:rPr>
        <w:t>Kapur</w:t>
      </w:r>
      <w:proofErr w:type="spellEnd"/>
      <w:r>
        <w:rPr>
          <w:rFonts w:ascii="Arial" w:eastAsia="Arial" w:hAnsi="Arial"/>
          <w:color w:val="000000"/>
          <w:sz w:val="18"/>
        </w:rPr>
        <w:t xml:space="preserve"> N, Webb R, Lawlor M, Guthrie E, </w:t>
      </w:r>
      <w:proofErr w:type="spellStart"/>
      <w:r>
        <w:rPr>
          <w:rFonts w:ascii="Arial" w:eastAsia="Arial" w:hAnsi="Arial"/>
          <w:color w:val="000000"/>
          <w:sz w:val="18"/>
        </w:rPr>
        <w:t>Mackway</w:t>
      </w:r>
      <w:proofErr w:type="spellEnd"/>
      <w:r>
        <w:rPr>
          <w:rFonts w:ascii="Arial" w:eastAsia="Arial" w:hAnsi="Arial"/>
          <w:color w:val="000000"/>
          <w:sz w:val="18"/>
        </w:rPr>
        <w:t xml:space="preserve">-Jones K, Appleby L 2005, ‘Suicide after deliberate self-harm: a 4-year cohort study’, </w:t>
      </w:r>
      <w:r>
        <w:rPr>
          <w:rFonts w:ascii="Arial" w:eastAsia="Arial" w:hAnsi="Arial"/>
          <w:i/>
          <w:color w:val="000000"/>
          <w:sz w:val="18"/>
        </w:rPr>
        <w:t>American Journal of Psychiatry</w:t>
      </w:r>
      <w:r>
        <w:rPr>
          <w:rFonts w:ascii="Arial" w:eastAsia="Arial" w:hAnsi="Arial"/>
          <w:color w:val="000000"/>
          <w:sz w:val="18"/>
        </w:rPr>
        <w:t>, vol. 162, no. 2, pp. 297–303.</w:t>
      </w:r>
    </w:p>
    <w:p w14:paraId="417FB4C3" w14:textId="77777777" w:rsidR="00AE5D59" w:rsidRDefault="00096CCD">
      <w:pPr>
        <w:spacing w:before="119" w:line="269" w:lineRule="exact"/>
        <w:ind w:right="360"/>
        <w:textAlignment w:val="baseline"/>
        <w:rPr>
          <w:rFonts w:ascii="Arial" w:eastAsia="Arial" w:hAnsi="Arial"/>
          <w:color w:val="000000"/>
          <w:sz w:val="18"/>
        </w:rPr>
      </w:pPr>
      <w:r>
        <w:rPr>
          <w:rFonts w:ascii="Arial" w:eastAsia="Arial" w:hAnsi="Arial"/>
          <w:color w:val="000000"/>
          <w:sz w:val="18"/>
        </w:rPr>
        <w:t xml:space="preserve">De Leo D, Cerin E, </w:t>
      </w:r>
      <w:proofErr w:type="spellStart"/>
      <w:r>
        <w:rPr>
          <w:rFonts w:ascii="Arial" w:eastAsia="Arial" w:hAnsi="Arial"/>
          <w:color w:val="000000"/>
          <w:sz w:val="18"/>
        </w:rPr>
        <w:t>Spathonis</w:t>
      </w:r>
      <w:proofErr w:type="spellEnd"/>
      <w:r>
        <w:rPr>
          <w:rFonts w:ascii="Arial" w:eastAsia="Arial" w:hAnsi="Arial"/>
          <w:color w:val="000000"/>
          <w:sz w:val="18"/>
        </w:rPr>
        <w:t xml:space="preserve"> K, </w:t>
      </w:r>
      <w:proofErr w:type="spellStart"/>
      <w:r>
        <w:rPr>
          <w:rFonts w:ascii="Arial" w:eastAsia="Arial" w:hAnsi="Arial"/>
          <w:color w:val="000000"/>
          <w:sz w:val="18"/>
        </w:rPr>
        <w:t>Burgis</w:t>
      </w:r>
      <w:proofErr w:type="spellEnd"/>
      <w:r>
        <w:rPr>
          <w:rFonts w:ascii="Arial" w:eastAsia="Arial" w:hAnsi="Arial"/>
          <w:color w:val="000000"/>
          <w:sz w:val="18"/>
        </w:rPr>
        <w:t xml:space="preserve"> S 2017, ‘Lifetime risk of suicide ideation and attempts in an Australian community: Prevalence, suicidal process, and help-seeking </w:t>
      </w:r>
      <w:proofErr w:type="spellStart"/>
      <w:r>
        <w:rPr>
          <w:rFonts w:ascii="Arial" w:eastAsia="Arial" w:hAnsi="Arial"/>
          <w:color w:val="000000"/>
          <w:sz w:val="18"/>
        </w:rPr>
        <w:t>behaviour</w:t>
      </w:r>
      <w:proofErr w:type="spellEnd"/>
      <w:r>
        <w:rPr>
          <w:rFonts w:ascii="Arial" w:eastAsia="Arial" w:hAnsi="Arial"/>
          <w:color w:val="000000"/>
          <w:sz w:val="18"/>
        </w:rPr>
        <w:t xml:space="preserve">’, </w:t>
      </w:r>
      <w:r>
        <w:rPr>
          <w:rFonts w:ascii="Arial" w:eastAsia="Arial" w:hAnsi="Arial"/>
          <w:i/>
          <w:color w:val="000000"/>
          <w:sz w:val="18"/>
        </w:rPr>
        <w:t>Journal of Affective Disorders</w:t>
      </w:r>
      <w:r>
        <w:rPr>
          <w:rFonts w:ascii="Arial" w:eastAsia="Arial" w:hAnsi="Arial"/>
          <w:color w:val="000000"/>
          <w:sz w:val="18"/>
        </w:rPr>
        <w:t>, vol. 86, no. 2, pp. 215–224.</w:t>
      </w:r>
    </w:p>
    <w:p w14:paraId="5B4679F9" w14:textId="77777777" w:rsidR="00AE5D59" w:rsidRDefault="00096CCD">
      <w:pPr>
        <w:spacing w:before="120" w:line="269" w:lineRule="exact"/>
        <w:ind w:right="216"/>
        <w:textAlignment w:val="baseline"/>
        <w:rPr>
          <w:rFonts w:ascii="Arial" w:eastAsia="Arial" w:hAnsi="Arial"/>
          <w:color w:val="000000"/>
          <w:sz w:val="18"/>
        </w:rPr>
      </w:pPr>
      <w:r>
        <w:rPr>
          <w:rFonts w:ascii="Arial" w:eastAsia="Arial" w:hAnsi="Arial"/>
          <w:color w:val="000000"/>
          <w:sz w:val="18"/>
        </w:rPr>
        <w:t xml:space="preserve">Department of Infrastructure, Regional Development and Cities 2018, </w:t>
      </w:r>
      <w:r>
        <w:rPr>
          <w:rFonts w:ascii="Arial" w:eastAsia="Arial" w:hAnsi="Arial"/>
          <w:i/>
          <w:color w:val="000000"/>
          <w:sz w:val="18"/>
        </w:rPr>
        <w:t>Road deaths Australia</w:t>
      </w:r>
      <w:r>
        <w:rPr>
          <w:rFonts w:ascii="Arial" w:eastAsia="Arial" w:hAnsi="Arial"/>
          <w:color w:val="000000"/>
          <w:sz w:val="18"/>
        </w:rPr>
        <w:t>, Government of Australia, Canberra.</w:t>
      </w:r>
    </w:p>
    <w:p w14:paraId="39C23D31" w14:textId="77777777" w:rsidR="00AE5D59" w:rsidRDefault="00096CCD">
      <w:pPr>
        <w:spacing w:before="113" w:line="269" w:lineRule="exact"/>
        <w:ind w:right="360"/>
        <w:jc w:val="both"/>
        <w:textAlignment w:val="baseline"/>
        <w:rPr>
          <w:rFonts w:ascii="Arial" w:eastAsia="Arial" w:hAnsi="Arial"/>
          <w:color w:val="000000"/>
          <w:sz w:val="18"/>
        </w:rPr>
      </w:pPr>
      <w:r>
        <w:rPr>
          <w:rFonts w:ascii="Arial" w:eastAsia="Arial" w:hAnsi="Arial"/>
          <w:color w:val="000000"/>
          <w:sz w:val="18"/>
        </w:rPr>
        <w:t xml:space="preserve">Doran C, Ling R, Milner A 2015, </w:t>
      </w:r>
      <w:r>
        <w:rPr>
          <w:rFonts w:ascii="Arial" w:eastAsia="Arial" w:hAnsi="Arial"/>
          <w:i/>
          <w:color w:val="000000"/>
          <w:sz w:val="18"/>
        </w:rPr>
        <w:t xml:space="preserve">The economic cost of suicide and suicide </w:t>
      </w:r>
      <w:proofErr w:type="spellStart"/>
      <w:r>
        <w:rPr>
          <w:rFonts w:ascii="Arial" w:eastAsia="Arial" w:hAnsi="Arial"/>
          <w:i/>
          <w:color w:val="000000"/>
          <w:sz w:val="18"/>
        </w:rPr>
        <w:t>behaviour</w:t>
      </w:r>
      <w:proofErr w:type="spellEnd"/>
      <w:r>
        <w:rPr>
          <w:rFonts w:ascii="Arial" w:eastAsia="Arial" w:hAnsi="Arial"/>
          <w:i/>
          <w:color w:val="000000"/>
          <w:sz w:val="18"/>
        </w:rPr>
        <w:t xml:space="preserve"> in the Northern Territory construction industry: a report conducted for Mates in Construction</w:t>
      </w:r>
      <w:r>
        <w:rPr>
          <w:rFonts w:ascii="Arial" w:eastAsia="Arial" w:hAnsi="Arial"/>
          <w:color w:val="000000"/>
          <w:sz w:val="18"/>
        </w:rPr>
        <w:t>, August, p. 3.</w:t>
      </w:r>
    </w:p>
    <w:p w14:paraId="6BB264AE" w14:textId="77777777" w:rsidR="00AE5D59" w:rsidRDefault="00096CCD">
      <w:pPr>
        <w:spacing w:before="120" w:line="269" w:lineRule="exact"/>
        <w:ind w:right="72"/>
        <w:textAlignment w:val="baseline"/>
        <w:rPr>
          <w:rFonts w:ascii="Arial" w:eastAsia="Arial" w:hAnsi="Arial"/>
          <w:color w:val="000000"/>
          <w:sz w:val="18"/>
        </w:rPr>
      </w:pPr>
      <w:r>
        <w:rPr>
          <w:rFonts w:ascii="Arial" w:eastAsia="Arial" w:hAnsi="Arial"/>
          <w:color w:val="000000"/>
          <w:sz w:val="18"/>
        </w:rPr>
        <w:t xml:space="preserve">Dudgeon P, Milroy J, </w:t>
      </w:r>
      <w:proofErr w:type="spellStart"/>
      <w:r>
        <w:rPr>
          <w:rFonts w:ascii="Arial" w:eastAsia="Arial" w:hAnsi="Arial"/>
          <w:color w:val="000000"/>
          <w:sz w:val="18"/>
        </w:rPr>
        <w:t>Calma</w:t>
      </w:r>
      <w:proofErr w:type="spellEnd"/>
      <w:r>
        <w:rPr>
          <w:rFonts w:ascii="Arial" w:eastAsia="Arial" w:hAnsi="Arial"/>
          <w:color w:val="000000"/>
          <w:sz w:val="18"/>
        </w:rPr>
        <w:t xml:space="preserve"> T, </w:t>
      </w:r>
      <w:proofErr w:type="spellStart"/>
      <w:r>
        <w:rPr>
          <w:rFonts w:ascii="Arial" w:eastAsia="Arial" w:hAnsi="Arial"/>
          <w:color w:val="000000"/>
          <w:sz w:val="18"/>
        </w:rPr>
        <w:t>Luxford</w:t>
      </w:r>
      <w:proofErr w:type="spellEnd"/>
      <w:r>
        <w:rPr>
          <w:rFonts w:ascii="Arial" w:eastAsia="Arial" w:hAnsi="Arial"/>
          <w:color w:val="000000"/>
          <w:sz w:val="18"/>
        </w:rPr>
        <w:t xml:space="preserve"> Y, Ring I, Walker R, et al. 2016, </w:t>
      </w:r>
      <w:r>
        <w:rPr>
          <w:rFonts w:ascii="Arial" w:eastAsia="Arial" w:hAnsi="Arial"/>
          <w:i/>
          <w:color w:val="000000"/>
          <w:sz w:val="18"/>
        </w:rPr>
        <w:t>Solutions that work – what the evidence and our people tell us, The Aboriginal and Torres Strait Islander Suicide Prevention Evaluation Project</w:t>
      </w:r>
      <w:r>
        <w:rPr>
          <w:rFonts w:ascii="Arial" w:eastAsia="Arial" w:hAnsi="Arial"/>
          <w:color w:val="000000"/>
          <w:sz w:val="18"/>
        </w:rPr>
        <w:t>, University of Western Australia, Perth.</w:t>
      </w:r>
    </w:p>
    <w:p w14:paraId="35CD45EC" w14:textId="77777777" w:rsidR="00AE5D59" w:rsidRDefault="00096CCD">
      <w:pPr>
        <w:spacing w:before="119" w:line="269" w:lineRule="exact"/>
        <w:ind w:right="360"/>
        <w:textAlignment w:val="baseline"/>
        <w:rPr>
          <w:rFonts w:ascii="Arial" w:eastAsia="Arial" w:hAnsi="Arial"/>
          <w:color w:val="000000"/>
          <w:sz w:val="18"/>
        </w:rPr>
      </w:pPr>
      <w:proofErr w:type="spellStart"/>
      <w:r>
        <w:rPr>
          <w:rFonts w:ascii="Arial" w:eastAsia="Arial" w:hAnsi="Arial"/>
          <w:color w:val="000000"/>
          <w:sz w:val="18"/>
        </w:rPr>
        <w:t>Fossey</w:t>
      </w:r>
      <w:proofErr w:type="spellEnd"/>
      <w:r>
        <w:rPr>
          <w:rFonts w:ascii="Arial" w:eastAsia="Arial" w:hAnsi="Arial"/>
          <w:color w:val="000000"/>
          <w:sz w:val="18"/>
        </w:rPr>
        <w:t xml:space="preserve"> EM, Harvey CA 2010, ‘Finding and sustaining employment: a qualitative meta-synthesis of mental health consumer views’, </w:t>
      </w:r>
      <w:r>
        <w:rPr>
          <w:rFonts w:ascii="Arial" w:eastAsia="Arial" w:hAnsi="Arial"/>
          <w:i/>
          <w:color w:val="000000"/>
          <w:sz w:val="18"/>
        </w:rPr>
        <w:t>Canadian Journal of Occupational Therapy</w:t>
      </w:r>
      <w:r>
        <w:rPr>
          <w:rFonts w:ascii="Arial" w:eastAsia="Arial" w:hAnsi="Arial"/>
          <w:color w:val="000000"/>
          <w:sz w:val="18"/>
        </w:rPr>
        <w:t>, vol. 77, no. 5, pp. 303–314.</w:t>
      </w:r>
    </w:p>
    <w:p w14:paraId="1F0038FE" w14:textId="77777777" w:rsidR="00AE5D59" w:rsidRDefault="00096CCD">
      <w:pPr>
        <w:spacing w:before="115" w:line="269" w:lineRule="exact"/>
        <w:ind w:right="216"/>
        <w:textAlignment w:val="baseline"/>
        <w:rPr>
          <w:rFonts w:ascii="Arial" w:eastAsia="Arial" w:hAnsi="Arial"/>
          <w:color w:val="000000"/>
          <w:sz w:val="18"/>
        </w:rPr>
      </w:pPr>
      <w:proofErr w:type="spellStart"/>
      <w:r>
        <w:rPr>
          <w:rFonts w:ascii="Arial" w:eastAsia="Arial" w:hAnsi="Arial"/>
          <w:color w:val="000000"/>
          <w:sz w:val="18"/>
        </w:rPr>
        <w:t>Gehrmann</w:t>
      </w:r>
      <w:proofErr w:type="spellEnd"/>
      <w:r>
        <w:rPr>
          <w:rFonts w:ascii="Arial" w:eastAsia="Arial" w:hAnsi="Arial"/>
          <w:color w:val="000000"/>
          <w:sz w:val="18"/>
        </w:rPr>
        <w:t xml:space="preserve"> M, Dixon S, Visser V, Griffin M 2018, </w:t>
      </w:r>
      <w:r>
        <w:rPr>
          <w:rFonts w:ascii="Arial" w:eastAsia="Arial" w:hAnsi="Arial"/>
          <w:i/>
          <w:color w:val="000000"/>
          <w:sz w:val="18"/>
        </w:rPr>
        <w:t>Standby National Client Outcomes Project – final report</w:t>
      </w:r>
      <w:r>
        <w:rPr>
          <w:rFonts w:ascii="Arial" w:eastAsia="Arial" w:hAnsi="Arial"/>
          <w:color w:val="000000"/>
          <w:sz w:val="18"/>
        </w:rPr>
        <w:t>, The Science of Knowing, Buddina.</w:t>
      </w:r>
    </w:p>
    <w:p w14:paraId="66971BF9" w14:textId="77777777" w:rsidR="00AE5D59" w:rsidRDefault="00096CCD">
      <w:pPr>
        <w:spacing w:before="119" w:line="269" w:lineRule="exact"/>
        <w:ind w:right="432"/>
        <w:jc w:val="both"/>
        <w:textAlignment w:val="baseline"/>
        <w:rPr>
          <w:rFonts w:ascii="Arial" w:eastAsia="Arial" w:hAnsi="Arial"/>
          <w:color w:val="000000"/>
          <w:spacing w:val="-1"/>
          <w:sz w:val="18"/>
        </w:rPr>
      </w:pPr>
      <w:proofErr w:type="spellStart"/>
      <w:r>
        <w:rPr>
          <w:rFonts w:ascii="Arial" w:eastAsia="Arial" w:hAnsi="Arial"/>
          <w:color w:val="000000"/>
          <w:spacing w:val="-1"/>
          <w:sz w:val="18"/>
        </w:rPr>
        <w:t>Ghoncheh</w:t>
      </w:r>
      <w:proofErr w:type="spellEnd"/>
      <w:r>
        <w:rPr>
          <w:rFonts w:ascii="Arial" w:eastAsia="Arial" w:hAnsi="Arial"/>
          <w:color w:val="000000"/>
          <w:spacing w:val="-1"/>
          <w:sz w:val="18"/>
        </w:rPr>
        <w:t xml:space="preserve"> R, Gould MS, </w:t>
      </w:r>
      <w:proofErr w:type="spellStart"/>
      <w:r>
        <w:rPr>
          <w:rFonts w:ascii="Arial" w:eastAsia="Arial" w:hAnsi="Arial"/>
          <w:color w:val="000000"/>
          <w:spacing w:val="-1"/>
          <w:sz w:val="18"/>
        </w:rPr>
        <w:t>Twisk</w:t>
      </w:r>
      <w:proofErr w:type="spellEnd"/>
      <w:r>
        <w:rPr>
          <w:rFonts w:ascii="Arial" w:eastAsia="Arial" w:hAnsi="Arial"/>
          <w:color w:val="000000"/>
          <w:spacing w:val="-1"/>
          <w:sz w:val="18"/>
        </w:rPr>
        <w:t xml:space="preserve"> JW, Kerkhof AJ, </w:t>
      </w:r>
      <w:proofErr w:type="spellStart"/>
      <w:r>
        <w:rPr>
          <w:rFonts w:ascii="Arial" w:eastAsia="Arial" w:hAnsi="Arial"/>
          <w:color w:val="000000"/>
          <w:spacing w:val="-1"/>
          <w:sz w:val="18"/>
        </w:rPr>
        <w:t>Koot</w:t>
      </w:r>
      <w:proofErr w:type="spellEnd"/>
      <w:r>
        <w:rPr>
          <w:rFonts w:ascii="Arial" w:eastAsia="Arial" w:hAnsi="Arial"/>
          <w:color w:val="000000"/>
          <w:spacing w:val="-1"/>
          <w:sz w:val="18"/>
        </w:rPr>
        <w:t xml:space="preserve"> HM 2016, ‘Efficacy of adolescent suicide prevention e-learning modules for gatekeepers: a randomized controlled trial’, </w:t>
      </w:r>
      <w:r>
        <w:rPr>
          <w:rFonts w:ascii="Arial" w:eastAsia="Arial" w:hAnsi="Arial"/>
          <w:i/>
          <w:color w:val="000000"/>
          <w:spacing w:val="-1"/>
          <w:sz w:val="18"/>
        </w:rPr>
        <w:t>JMIR Mental Health</w:t>
      </w:r>
      <w:r>
        <w:rPr>
          <w:rFonts w:ascii="Arial" w:eastAsia="Arial" w:hAnsi="Arial"/>
          <w:color w:val="000000"/>
          <w:spacing w:val="-1"/>
          <w:sz w:val="18"/>
        </w:rPr>
        <w:t>, vol. 3, no.1.</w:t>
      </w:r>
    </w:p>
    <w:p w14:paraId="4E190609" w14:textId="77777777" w:rsidR="00AE5D59" w:rsidRDefault="00096CCD">
      <w:pPr>
        <w:spacing w:before="113" w:line="269" w:lineRule="exact"/>
        <w:ind w:right="216"/>
        <w:textAlignment w:val="baseline"/>
        <w:rPr>
          <w:rFonts w:ascii="Arial" w:eastAsia="Arial" w:hAnsi="Arial"/>
          <w:color w:val="000000"/>
          <w:sz w:val="18"/>
        </w:rPr>
      </w:pPr>
      <w:r>
        <w:rPr>
          <w:rFonts w:ascii="Arial" w:eastAsia="Arial" w:hAnsi="Arial"/>
          <w:color w:val="000000"/>
          <w:sz w:val="18"/>
        </w:rPr>
        <w:t xml:space="preserve">Gould MS, Lake AM, </w:t>
      </w:r>
      <w:proofErr w:type="spellStart"/>
      <w:r>
        <w:rPr>
          <w:rFonts w:ascii="Arial" w:eastAsia="Arial" w:hAnsi="Arial"/>
          <w:color w:val="000000"/>
          <w:sz w:val="18"/>
        </w:rPr>
        <w:t>Galfalvy</w:t>
      </w:r>
      <w:proofErr w:type="spellEnd"/>
      <w:r>
        <w:rPr>
          <w:rFonts w:ascii="Arial" w:eastAsia="Arial" w:hAnsi="Arial"/>
          <w:color w:val="000000"/>
          <w:sz w:val="18"/>
        </w:rPr>
        <w:t xml:space="preserve"> H, Kleinman M, </w:t>
      </w:r>
      <w:proofErr w:type="spellStart"/>
      <w:r>
        <w:rPr>
          <w:rFonts w:ascii="Arial" w:eastAsia="Arial" w:hAnsi="Arial"/>
          <w:color w:val="000000"/>
          <w:sz w:val="18"/>
        </w:rPr>
        <w:t>Munfakh</w:t>
      </w:r>
      <w:proofErr w:type="spellEnd"/>
      <w:r>
        <w:rPr>
          <w:rFonts w:ascii="Arial" w:eastAsia="Arial" w:hAnsi="Arial"/>
          <w:color w:val="000000"/>
          <w:sz w:val="18"/>
        </w:rPr>
        <w:t xml:space="preserve"> JL, Wright J 2018, ‘Follow up with callers to the National Suicide Prevention Lifeline: evaluation of callers’ perceptions of care’, </w:t>
      </w:r>
      <w:r>
        <w:rPr>
          <w:rFonts w:ascii="Arial" w:eastAsia="Arial" w:hAnsi="Arial"/>
          <w:i/>
          <w:color w:val="000000"/>
          <w:sz w:val="18"/>
        </w:rPr>
        <w:t>Suicide and Life-Threatening Behavior</w:t>
      </w:r>
      <w:r>
        <w:rPr>
          <w:rFonts w:ascii="Arial" w:eastAsia="Arial" w:hAnsi="Arial"/>
          <w:color w:val="000000"/>
          <w:sz w:val="18"/>
        </w:rPr>
        <w:t>, 2018, no.48, pp.75–86.</w:t>
      </w:r>
    </w:p>
    <w:p w14:paraId="3109544C" w14:textId="77777777" w:rsidR="00AE5D59" w:rsidRDefault="008A1D33">
      <w:pPr>
        <w:spacing w:before="115" w:line="269" w:lineRule="exact"/>
        <w:ind w:right="216"/>
        <w:textAlignment w:val="baseline"/>
        <w:rPr>
          <w:rFonts w:ascii="Arial" w:eastAsia="Arial" w:hAnsi="Arial"/>
          <w:color w:val="000000"/>
          <w:sz w:val="18"/>
        </w:rPr>
      </w:pPr>
      <w:r>
        <w:pict w14:anchorId="32DA5907">
          <v:shape id="_x0000_s1034" type="#_x0000_t202" style="position:absolute;margin-left:539.6pt;margin-top:807.35pt;width:17.85pt;height:9.2pt;z-index:-251428352;mso-wrap-distance-left:0;mso-wrap-distance-right:0;mso-position-horizontal-relative:page;mso-position-vertical-relative:page" filled="f" stroked="f">
            <v:textbox inset="0,0,0,0">
              <w:txbxContent>
                <w:p w14:paraId="3A690D81" w14:textId="77777777" w:rsidR="00AE5D59" w:rsidRDefault="00096CCD">
                  <w:pPr>
                    <w:spacing w:before="8" w:line="174" w:lineRule="exact"/>
                    <w:textAlignment w:val="baseline"/>
                    <w:rPr>
                      <w:rFonts w:ascii="Arial" w:eastAsia="Arial" w:hAnsi="Arial"/>
                      <w:b/>
                      <w:color w:val="2F353E"/>
                      <w:sz w:val="17"/>
                    </w:rPr>
                  </w:pPr>
                  <w:r>
                    <w:rPr>
                      <w:rFonts w:ascii="Arial" w:eastAsia="Arial" w:hAnsi="Arial"/>
                      <w:b/>
                      <w:color w:val="2F353E"/>
                      <w:sz w:val="17"/>
                    </w:rPr>
                    <w:t>71</w:t>
                  </w:r>
                </w:p>
              </w:txbxContent>
            </v:textbox>
            <w10:wrap type="square" anchorx="page" anchory="page"/>
          </v:shape>
        </w:pict>
      </w:r>
      <w:r w:rsidR="00096CCD">
        <w:rPr>
          <w:rFonts w:ascii="Arial" w:eastAsia="Arial" w:hAnsi="Arial"/>
          <w:color w:val="000000"/>
          <w:sz w:val="18"/>
        </w:rPr>
        <w:t xml:space="preserve">Gould MS, Kalafat J, </w:t>
      </w:r>
      <w:proofErr w:type="spellStart"/>
      <w:r w:rsidR="00096CCD">
        <w:rPr>
          <w:rFonts w:ascii="Arial" w:eastAsia="Arial" w:hAnsi="Arial"/>
          <w:color w:val="000000"/>
          <w:sz w:val="18"/>
        </w:rPr>
        <w:t>Harrismunfakh</w:t>
      </w:r>
      <w:proofErr w:type="spellEnd"/>
      <w:r w:rsidR="00096CCD">
        <w:rPr>
          <w:rFonts w:ascii="Arial" w:eastAsia="Arial" w:hAnsi="Arial"/>
          <w:color w:val="000000"/>
          <w:sz w:val="18"/>
        </w:rPr>
        <w:t xml:space="preserve"> JL, Kleinman M 2007, ‘An evaluation of crisis hotline outcomes. Part 2: Suicidal callers’, </w:t>
      </w:r>
      <w:r w:rsidR="00096CCD">
        <w:rPr>
          <w:rFonts w:ascii="Arial" w:eastAsia="Arial" w:hAnsi="Arial"/>
          <w:i/>
          <w:color w:val="000000"/>
          <w:sz w:val="18"/>
        </w:rPr>
        <w:t>Suicide and Life-Threatening Behavior</w:t>
      </w:r>
      <w:r w:rsidR="00096CCD">
        <w:rPr>
          <w:rFonts w:ascii="Arial" w:eastAsia="Arial" w:hAnsi="Arial"/>
          <w:color w:val="000000"/>
          <w:sz w:val="18"/>
        </w:rPr>
        <w:t>, no. 37, pp. 338–352.</w:t>
      </w:r>
    </w:p>
    <w:p w14:paraId="4DF3B6F5" w14:textId="77777777" w:rsidR="00AE5D59" w:rsidRDefault="00AE5D59">
      <w:pPr>
        <w:sectPr w:rsidR="00AE5D59">
          <w:pgSz w:w="11909" w:h="16838"/>
          <w:pgMar w:top="0" w:right="855" w:bottom="1148" w:left="1115" w:header="720" w:footer="720" w:gutter="0"/>
          <w:cols w:num="2" w:space="0" w:equalWidth="0">
            <w:col w:w="4685" w:space="569"/>
            <w:col w:w="4685" w:space="0"/>
          </w:cols>
        </w:sectPr>
      </w:pPr>
    </w:p>
    <w:p w14:paraId="19BEBC8F" w14:textId="77777777" w:rsidR="00AE5D59" w:rsidRDefault="008A1D33">
      <w:pPr>
        <w:spacing w:line="268" w:lineRule="exact"/>
        <w:ind w:right="648"/>
        <w:textAlignment w:val="baseline"/>
        <w:rPr>
          <w:rFonts w:ascii="Arial" w:eastAsia="Arial" w:hAnsi="Arial"/>
          <w:color w:val="000000"/>
          <w:sz w:val="18"/>
        </w:rPr>
      </w:pPr>
      <w:r>
        <w:lastRenderedPageBreak/>
        <w:pict w14:anchorId="7D963C47">
          <v:shape id="_x0000_s1033" type="#_x0000_t202" style="position:absolute;margin-left:0;margin-top:0;width:538.4pt;height:160.6pt;z-index:-251699712;mso-wrap-distance-left:0;mso-wrap-distance-right:0;mso-position-horizontal-relative:page;mso-position-vertical-relative:page" filled="f" stroked="f">
            <v:textbox inset="0,0,0,0">
              <w:txbxContent>
                <w:p w14:paraId="5A537AFA" w14:textId="77777777" w:rsidR="00AE5D59" w:rsidRDefault="00096CCD">
                  <w:pPr>
                    <w:spacing w:after="1407"/>
                    <w:ind w:right="5066"/>
                    <w:textAlignment w:val="baseline"/>
                  </w:pPr>
                  <w:r>
                    <w:rPr>
                      <w:noProof/>
                    </w:rPr>
                    <w:drawing>
                      <wp:inline distT="0" distB="0" distL="0" distR="0" wp14:anchorId="5510AAF0" wp14:editId="7B7AA3F5">
                        <wp:extent cx="3620770" cy="1146175"/>
                        <wp:effectExtent l="0" t="0" r="0" b="0"/>
                        <wp:docPr id="161" name="Picture"/>
                        <wp:cNvGraphicFramePr/>
                        <a:graphic xmlns:a="http://schemas.openxmlformats.org/drawingml/2006/main">
                          <a:graphicData uri="http://schemas.openxmlformats.org/drawingml/2006/picture">
                            <pic:pic xmlns:pic="http://schemas.openxmlformats.org/drawingml/2006/picture">
                              <pic:nvPicPr>
                                <pic:cNvPr id="161" name="Picture"/>
                                <pic:cNvPicPr preferRelativeResize="0"/>
                              </pic:nvPicPr>
                              <pic:blipFill>
                                <a:blip r:embed="rId28"/>
                                <a:stretch>
                                  <a:fillRect/>
                                </a:stretch>
                              </pic:blipFill>
                              <pic:spPr>
                                <a:xfrm>
                                  <a:off x="0" y="0"/>
                                  <a:ext cx="3620770" cy="1146175"/>
                                </a:xfrm>
                                <a:prstGeom prst="rect">
                                  <a:avLst/>
                                </a:prstGeom>
                              </pic:spPr>
                            </pic:pic>
                          </a:graphicData>
                        </a:graphic>
                      </wp:inline>
                    </w:drawing>
                  </w:r>
                </w:p>
              </w:txbxContent>
            </v:textbox>
            <w10:wrap type="square" anchorx="page" anchory="page"/>
          </v:shape>
        </w:pict>
      </w:r>
      <w:proofErr w:type="spellStart"/>
      <w:r w:rsidR="00096CCD">
        <w:rPr>
          <w:rFonts w:ascii="Arial" w:eastAsia="Arial" w:hAnsi="Arial"/>
          <w:color w:val="000000"/>
          <w:sz w:val="18"/>
        </w:rPr>
        <w:t>Griesbach</w:t>
      </w:r>
      <w:proofErr w:type="spellEnd"/>
      <w:r w:rsidR="00096CCD">
        <w:rPr>
          <w:rFonts w:ascii="Arial" w:eastAsia="Arial" w:hAnsi="Arial"/>
          <w:color w:val="000000"/>
          <w:sz w:val="18"/>
        </w:rPr>
        <w:t xml:space="preserve"> D, </w:t>
      </w:r>
      <w:proofErr w:type="spellStart"/>
      <w:r w:rsidR="00096CCD">
        <w:rPr>
          <w:rFonts w:ascii="Arial" w:eastAsia="Arial" w:hAnsi="Arial"/>
          <w:color w:val="000000"/>
          <w:sz w:val="18"/>
        </w:rPr>
        <w:t>Dolev</w:t>
      </w:r>
      <w:proofErr w:type="spellEnd"/>
      <w:r w:rsidR="00096CCD">
        <w:rPr>
          <w:rFonts w:ascii="Arial" w:eastAsia="Arial" w:hAnsi="Arial"/>
          <w:color w:val="000000"/>
          <w:sz w:val="18"/>
        </w:rPr>
        <w:t xml:space="preserve"> R, Russell P, </w:t>
      </w:r>
      <w:proofErr w:type="spellStart"/>
      <w:r w:rsidR="00096CCD">
        <w:rPr>
          <w:rFonts w:ascii="Arial" w:eastAsia="Arial" w:hAnsi="Arial"/>
          <w:color w:val="000000"/>
          <w:sz w:val="18"/>
        </w:rPr>
        <w:t>Larnder</w:t>
      </w:r>
      <w:proofErr w:type="spellEnd"/>
      <w:r w:rsidR="00096CCD">
        <w:rPr>
          <w:rFonts w:ascii="Arial" w:eastAsia="Arial" w:hAnsi="Arial"/>
          <w:color w:val="000000"/>
          <w:sz w:val="18"/>
        </w:rPr>
        <w:t xml:space="preserve"> C 2008, </w:t>
      </w:r>
      <w:r w:rsidR="00096CCD">
        <w:rPr>
          <w:rFonts w:ascii="Arial" w:eastAsia="Arial" w:hAnsi="Arial"/>
          <w:i/>
          <w:color w:val="000000"/>
          <w:sz w:val="18"/>
        </w:rPr>
        <w:t xml:space="preserve">The </w:t>
      </w:r>
      <w:proofErr w:type="gramStart"/>
      <w:r w:rsidR="00096CCD">
        <w:rPr>
          <w:rFonts w:ascii="Arial" w:eastAsia="Arial" w:hAnsi="Arial"/>
          <w:i/>
          <w:color w:val="000000"/>
          <w:sz w:val="18"/>
        </w:rPr>
        <w:t>use</w:t>
      </w:r>
      <w:proofErr w:type="gramEnd"/>
      <w:r w:rsidR="00096CCD">
        <w:rPr>
          <w:rFonts w:ascii="Arial" w:eastAsia="Arial" w:hAnsi="Arial"/>
          <w:i/>
          <w:color w:val="000000"/>
          <w:sz w:val="18"/>
        </w:rPr>
        <w:t xml:space="preserve"> and impact of applied suicide intervention skills training in Scotland: an evaluation</w:t>
      </w:r>
      <w:r w:rsidR="00096CCD">
        <w:rPr>
          <w:rFonts w:ascii="Arial" w:eastAsia="Arial" w:hAnsi="Arial"/>
          <w:color w:val="000000"/>
          <w:sz w:val="18"/>
        </w:rPr>
        <w:t>, Scottish Government, Edinburgh.</w:t>
      </w:r>
    </w:p>
    <w:p w14:paraId="45546E79" w14:textId="77777777" w:rsidR="00AE5D59" w:rsidRDefault="00096CCD">
      <w:pPr>
        <w:spacing w:before="115" w:line="269" w:lineRule="exact"/>
        <w:ind w:right="144"/>
        <w:textAlignment w:val="baseline"/>
        <w:rPr>
          <w:rFonts w:ascii="Arial" w:eastAsia="Arial" w:hAnsi="Arial"/>
          <w:color w:val="000000"/>
          <w:spacing w:val="2"/>
          <w:sz w:val="18"/>
        </w:rPr>
      </w:pPr>
      <w:r>
        <w:rPr>
          <w:rFonts w:ascii="Arial" w:eastAsia="Arial" w:hAnsi="Arial"/>
          <w:color w:val="000000"/>
          <w:spacing w:val="2"/>
          <w:sz w:val="18"/>
        </w:rPr>
        <w:t xml:space="preserve">Harvey S, Joyce S, Tan L, Johnson A, Nguyen H, </w:t>
      </w:r>
      <w:proofErr w:type="spellStart"/>
      <w:r>
        <w:rPr>
          <w:rFonts w:ascii="Arial" w:eastAsia="Arial" w:hAnsi="Arial"/>
          <w:color w:val="000000"/>
          <w:spacing w:val="2"/>
          <w:sz w:val="18"/>
        </w:rPr>
        <w:t>Modini</w:t>
      </w:r>
      <w:proofErr w:type="spellEnd"/>
      <w:r>
        <w:rPr>
          <w:rFonts w:ascii="Arial" w:eastAsia="Arial" w:hAnsi="Arial"/>
          <w:color w:val="000000"/>
          <w:spacing w:val="2"/>
          <w:sz w:val="18"/>
        </w:rPr>
        <w:t xml:space="preserve"> M, et al. 2014, </w:t>
      </w:r>
      <w:r>
        <w:rPr>
          <w:rFonts w:ascii="Arial" w:eastAsia="Arial" w:hAnsi="Arial"/>
          <w:i/>
          <w:color w:val="000000"/>
          <w:spacing w:val="2"/>
          <w:sz w:val="18"/>
        </w:rPr>
        <w:t>Developing a mentally healthy workplace: a review of the literature</w:t>
      </w:r>
      <w:r>
        <w:rPr>
          <w:rFonts w:ascii="Arial" w:eastAsia="Arial" w:hAnsi="Arial"/>
          <w:color w:val="000000"/>
          <w:spacing w:val="2"/>
          <w:sz w:val="18"/>
        </w:rPr>
        <w:t>, A report for the National Mental Health Commission and the Mentally Healthy Workplace Alliance, University of New South Wales, Sydney.</w:t>
      </w:r>
    </w:p>
    <w:p w14:paraId="531EFE75" w14:textId="77777777" w:rsidR="00AE5D59" w:rsidRDefault="00096CCD">
      <w:pPr>
        <w:spacing w:before="109" w:line="270" w:lineRule="exact"/>
        <w:ind w:right="144"/>
        <w:textAlignment w:val="baseline"/>
        <w:rPr>
          <w:rFonts w:ascii="Arial" w:eastAsia="Arial" w:hAnsi="Arial"/>
          <w:color w:val="000000"/>
          <w:sz w:val="18"/>
        </w:rPr>
      </w:pPr>
      <w:proofErr w:type="spellStart"/>
      <w:r>
        <w:rPr>
          <w:rFonts w:ascii="Arial" w:eastAsia="Arial" w:hAnsi="Arial"/>
          <w:color w:val="000000"/>
          <w:sz w:val="18"/>
        </w:rPr>
        <w:t>Hawgood</w:t>
      </w:r>
      <w:proofErr w:type="spellEnd"/>
      <w:r>
        <w:rPr>
          <w:rFonts w:ascii="Arial" w:eastAsia="Arial" w:hAnsi="Arial"/>
          <w:color w:val="000000"/>
          <w:sz w:val="18"/>
        </w:rPr>
        <w:t xml:space="preserve"> J, </w:t>
      </w:r>
      <w:proofErr w:type="spellStart"/>
      <w:r>
        <w:rPr>
          <w:rFonts w:ascii="Arial" w:eastAsia="Arial" w:hAnsi="Arial"/>
          <w:color w:val="000000"/>
          <w:sz w:val="18"/>
        </w:rPr>
        <w:t>Pasmore</w:t>
      </w:r>
      <w:proofErr w:type="spellEnd"/>
      <w:r>
        <w:rPr>
          <w:rFonts w:ascii="Arial" w:eastAsia="Arial" w:hAnsi="Arial"/>
          <w:color w:val="000000"/>
          <w:sz w:val="18"/>
        </w:rPr>
        <w:t xml:space="preserve"> K, De Leo D 2015, </w:t>
      </w:r>
      <w:r>
        <w:rPr>
          <w:rFonts w:ascii="Arial" w:eastAsia="Arial" w:hAnsi="Arial"/>
          <w:i/>
          <w:color w:val="000000"/>
          <w:sz w:val="18"/>
        </w:rPr>
        <w:t xml:space="preserve">Evaluation of Wesley </w:t>
      </w:r>
      <w:proofErr w:type="spellStart"/>
      <w:r>
        <w:rPr>
          <w:rFonts w:ascii="Arial" w:eastAsia="Arial" w:hAnsi="Arial"/>
          <w:i/>
          <w:color w:val="000000"/>
          <w:sz w:val="18"/>
        </w:rPr>
        <w:t>LifeForce</w:t>
      </w:r>
      <w:proofErr w:type="spellEnd"/>
      <w:r>
        <w:rPr>
          <w:rFonts w:ascii="Arial" w:eastAsia="Arial" w:hAnsi="Arial"/>
          <w:i/>
          <w:color w:val="000000"/>
          <w:sz w:val="18"/>
        </w:rPr>
        <w:t xml:space="preserve"> Suicide Prevention Training: Phase 1</w:t>
      </w:r>
      <w:r>
        <w:rPr>
          <w:rFonts w:ascii="Arial" w:eastAsia="Arial" w:hAnsi="Arial"/>
          <w:color w:val="000000"/>
          <w:sz w:val="18"/>
        </w:rPr>
        <w:t>. Australian Institute for Suicide Research and Prevention, Brisbane.</w:t>
      </w:r>
    </w:p>
    <w:p w14:paraId="6714BAEC" w14:textId="77777777" w:rsidR="00AE5D59" w:rsidRDefault="00096CCD">
      <w:pPr>
        <w:spacing w:before="126" w:line="269" w:lineRule="exact"/>
        <w:ind w:right="144"/>
        <w:textAlignment w:val="baseline"/>
        <w:rPr>
          <w:rFonts w:ascii="Arial" w:eastAsia="Arial" w:hAnsi="Arial"/>
          <w:color w:val="000000"/>
          <w:sz w:val="18"/>
        </w:rPr>
      </w:pPr>
      <w:proofErr w:type="spellStart"/>
      <w:r>
        <w:rPr>
          <w:rFonts w:ascii="Arial" w:eastAsia="Arial" w:hAnsi="Arial"/>
          <w:color w:val="000000"/>
          <w:sz w:val="18"/>
        </w:rPr>
        <w:t>Hawgood</w:t>
      </w:r>
      <w:proofErr w:type="spellEnd"/>
      <w:r>
        <w:rPr>
          <w:rFonts w:ascii="Arial" w:eastAsia="Arial" w:hAnsi="Arial"/>
          <w:color w:val="000000"/>
          <w:sz w:val="18"/>
        </w:rPr>
        <w:t xml:space="preserve"> J, De Leo D 2015, ‘Working with suicidal clients: impacts on psychologists and the need for self-care’, </w:t>
      </w:r>
      <w:proofErr w:type="spellStart"/>
      <w:r>
        <w:rPr>
          <w:rFonts w:ascii="Arial" w:eastAsia="Arial" w:hAnsi="Arial"/>
          <w:i/>
          <w:color w:val="000000"/>
          <w:sz w:val="18"/>
        </w:rPr>
        <w:t>InPsych</w:t>
      </w:r>
      <w:proofErr w:type="spellEnd"/>
      <w:r>
        <w:rPr>
          <w:rFonts w:ascii="Arial" w:eastAsia="Arial" w:hAnsi="Arial"/>
          <w:color w:val="000000"/>
          <w:sz w:val="18"/>
        </w:rPr>
        <w:t>, vol. 37, no. 1, pp. 9–11.</w:t>
      </w:r>
    </w:p>
    <w:p w14:paraId="2153E992" w14:textId="77777777" w:rsidR="00AE5D59" w:rsidRDefault="00096CCD">
      <w:pPr>
        <w:spacing w:before="108" w:line="269" w:lineRule="exact"/>
        <w:ind w:right="432"/>
        <w:textAlignment w:val="baseline"/>
        <w:rPr>
          <w:rFonts w:ascii="Arial" w:eastAsia="Arial" w:hAnsi="Arial"/>
          <w:color w:val="000000"/>
          <w:sz w:val="18"/>
        </w:rPr>
      </w:pPr>
      <w:proofErr w:type="spellStart"/>
      <w:r>
        <w:rPr>
          <w:rFonts w:ascii="Arial" w:eastAsia="Arial" w:hAnsi="Arial"/>
          <w:color w:val="000000"/>
          <w:sz w:val="18"/>
        </w:rPr>
        <w:t>Hawgood</w:t>
      </w:r>
      <w:proofErr w:type="spellEnd"/>
      <w:r>
        <w:rPr>
          <w:rFonts w:ascii="Arial" w:eastAsia="Arial" w:hAnsi="Arial"/>
          <w:color w:val="000000"/>
          <w:sz w:val="18"/>
        </w:rPr>
        <w:t xml:space="preserve"> J 2016, ‘</w:t>
      </w:r>
      <w:proofErr w:type="spellStart"/>
      <w:r>
        <w:rPr>
          <w:rFonts w:ascii="Arial" w:eastAsia="Arial" w:hAnsi="Arial"/>
          <w:color w:val="000000"/>
          <w:sz w:val="18"/>
        </w:rPr>
        <w:t>Reconceptualising</w:t>
      </w:r>
      <w:proofErr w:type="spellEnd"/>
      <w:r>
        <w:rPr>
          <w:rFonts w:ascii="Arial" w:eastAsia="Arial" w:hAnsi="Arial"/>
          <w:color w:val="000000"/>
          <w:sz w:val="18"/>
        </w:rPr>
        <w:t xml:space="preserve"> suicide risk assessment: A person-</w:t>
      </w:r>
      <w:proofErr w:type="spellStart"/>
      <w:r>
        <w:rPr>
          <w:rFonts w:ascii="Arial" w:eastAsia="Arial" w:hAnsi="Arial"/>
          <w:color w:val="000000"/>
          <w:sz w:val="18"/>
        </w:rPr>
        <w:t>centred</w:t>
      </w:r>
      <w:proofErr w:type="spellEnd"/>
      <w:r>
        <w:rPr>
          <w:rFonts w:ascii="Arial" w:eastAsia="Arial" w:hAnsi="Arial"/>
          <w:color w:val="000000"/>
          <w:sz w:val="18"/>
        </w:rPr>
        <w:t xml:space="preserve"> approach to needs-based exploration of current suicidality’, </w:t>
      </w:r>
      <w:proofErr w:type="spellStart"/>
      <w:r>
        <w:rPr>
          <w:rFonts w:ascii="Arial" w:eastAsia="Arial" w:hAnsi="Arial"/>
          <w:i/>
          <w:color w:val="000000"/>
          <w:sz w:val="18"/>
        </w:rPr>
        <w:t>InPsych</w:t>
      </w:r>
      <w:proofErr w:type="spellEnd"/>
      <w:r>
        <w:rPr>
          <w:rFonts w:ascii="Arial" w:eastAsia="Arial" w:hAnsi="Arial"/>
          <w:color w:val="000000"/>
          <w:sz w:val="18"/>
        </w:rPr>
        <w:t>, vol. 38, no. 1.</w:t>
      </w:r>
    </w:p>
    <w:p w14:paraId="2B3446DB" w14:textId="77777777" w:rsidR="00AE5D59" w:rsidRDefault="00096CCD">
      <w:pPr>
        <w:spacing w:before="125" w:line="269" w:lineRule="exact"/>
        <w:ind w:right="144"/>
        <w:textAlignment w:val="baseline"/>
        <w:rPr>
          <w:rFonts w:ascii="Arial" w:eastAsia="Arial" w:hAnsi="Arial"/>
          <w:color w:val="000000"/>
          <w:spacing w:val="-3"/>
          <w:sz w:val="18"/>
        </w:rPr>
      </w:pPr>
      <w:proofErr w:type="spellStart"/>
      <w:r>
        <w:rPr>
          <w:rFonts w:ascii="Arial" w:eastAsia="Arial" w:hAnsi="Arial"/>
          <w:color w:val="000000"/>
          <w:spacing w:val="-3"/>
          <w:sz w:val="18"/>
        </w:rPr>
        <w:t>Hawgood</w:t>
      </w:r>
      <w:proofErr w:type="spellEnd"/>
      <w:r>
        <w:rPr>
          <w:rFonts w:ascii="Arial" w:eastAsia="Arial" w:hAnsi="Arial"/>
          <w:color w:val="000000"/>
          <w:spacing w:val="-3"/>
          <w:sz w:val="18"/>
        </w:rPr>
        <w:t xml:space="preserve"> J, De Leo D 2016, ‘Suicide prediction – a shift in paradigm is needed’, </w:t>
      </w:r>
      <w:r>
        <w:rPr>
          <w:rFonts w:ascii="Arial" w:eastAsia="Arial" w:hAnsi="Arial"/>
          <w:i/>
          <w:color w:val="000000"/>
          <w:spacing w:val="-3"/>
          <w:sz w:val="18"/>
        </w:rPr>
        <w:t>Crisis</w:t>
      </w:r>
      <w:r>
        <w:rPr>
          <w:rFonts w:ascii="Arial" w:eastAsia="Arial" w:hAnsi="Arial"/>
          <w:color w:val="000000"/>
          <w:spacing w:val="-3"/>
          <w:sz w:val="18"/>
        </w:rPr>
        <w:t>, vol. 37, no. 4, pp. 251–255.</w:t>
      </w:r>
    </w:p>
    <w:p w14:paraId="0F8EF79C" w14:textId="77777777" w:rsidR="00AE5D59" w:rsidRDefault="00096CCD">
      <w:pPr>
        <w:spacing w:before="120" w:line="269" w:lineRule="exact"/>
        <w:ind w:right="144"/>
        <w:textAlignment w:val="baseline"/>
        <w:rPr>
          <w:rFonts w:ascii="Arial" w:eastAsia="Arial" w:hAnsi="Arial"/>
          <w:color w:val="000000"/>
          <w:sz w:val="18"/>
        </w:rPr>
      </w:pPr>
      <w:proofErr w:type="spellStart"/>
      <w:r>
        <w:rPr>
          <w:rFonts w:ascii="Arial" w:eastAsia="Arial" w:hAnsi="Arial"/>
          <w:color w:val="000000"/>
          <w:sz w:val="18"/>
        </w:rPr>
        <w:t>Hegerl</w:t>
      </w:r>
      <w:proofErr w:type="spellEnd"/>
      <w:r>
        <w:rPr>
          <w:rFonts w:ascii="Arial" w:eastAsia="Arial" w:hAnsi="Arial"/>
          <w:color w:val="000000"/>
          <w:sz w:val="18"/>
        </w:rPr>
        <w:t xml:space="preserve"> U, Althaus D, </w:t>
      </w:r>
      <w:proofErr w:type="spellStart"/>
      <w:r>
        <w:rPr>
          <w:rFonts w:ascii="Arial" w:eastAsia="Arial" w:hAnsi="Arial"/>
          <w:color w:val="000000"/>
          <w:sz w:val="18"/>
        </w:rPr>
        <w:t>Schmidtke</w:t>
      </w:r>
      <w:proofErr w:type="spellEnd"/>
      <w:r>
        <w:rPr>
          <w:rFonts w:ascii="Arial" w:eastAsia="Arial" w:hAnsi="Arial"/>
          <w:color w:val="000000"/>
          <w:sz w:val="18"/>
        </w:rPr>
        <w:t xml:space="preserve"> A, </w:t>
      </w:r>
      <w:proofErr w:type="spellStart"/>
      <w:r>
        <w:rPr>
          <w:rFonts w:ascii="Arial" w:eastAsia="Arial" w:hAnsi="Arial"/>
          <w:color w:val="000000"/>
          <w:sz w:val="18"/>
        </w:rPr>
        <w:t>Niklewski</w:t>
      </w:r>
      <w:proofErr w:type="spellEnd"/>
      <w:r>
        <w:rPr>
          <w:rFonts w:ascii="Arial" w:eastAsia="Arial" w:hAnsi="Arial"/>
          <w:color w:val="000000"/>
          <w:sz w:val="18"/>
        </w:rPr>
        <w:t xml:space="preserve"> G 2006, ‘The alliance against depression: 2-year evaluation of a community-based intervention to reduce suicidality’, </w:t>
      </w:r>
      <w:r>
        <w:rPr>
          <w:rFonts w:ascii="Arial" w:eastAsia="Arial" w:hAnsi="Arial"/>
          <w:i/>
          <w:color w:val="000000"/>
          <w:sz w:val="18"/>
        </w:rPr>
        <w:t>Psychological Medicine</w:t>
      </w:r>
      <w:r>
        <w:rPr>
          <w:rFonts w:ascii="Arial" w:eastAsia="Arial" w:hAnsi="Arial"/>
          <w:color w:val="000000"/>
          <w:sz w:val="18"/>
        </w:rPr>
        <w:t>, vol. 36, no. 9, pp. 1225–1233.</w:t>
      </w:r>
    </w:p>
    <w:p w14:paraId="7ABDCA0D" w14:textId="77777777" w:rsidR="00AE5D59" w:rsidRDefault="00096CCD">
      <w:pPr>
        <w:spacing w:before="105" w:line="269" w:lineRule="exact"/>
        <w:ind w:right="144"/>
        <w:textAlignment w:val="baseline"/>
        <w:rPr>
          <w:rFonts w:ascii="Arial" w:eastAsia="Arial" w:hAnsi="Arial"/>
          <w:color w:val="000000"/>
          <w:sz w:val="18"/>
        </w:rPr>
      </w:pPr>
      <w:proofErr w:type="spellStart"/>
      <w:r>
        <w:rPr>
          <w:rFonts w:ascii="Arial" w:eastAsia="Arial" w:hAnsi="Arial"/>
          <w:color w:val="000000"/>
          <w:sz w:val="18"/>
        </w:rPr>
        <w:t>Hom</w:t>
      </w:r>
      <w:proofErr w:type="spellEnd"/>
      <w:r>
        <w:rPr>
          <w:rFonts w:ascii="Arial" w:eastAsia="Arial" w:hAnsi="Arial"/>
          <w:color w:val="000000"/>
          <w:sz w:val="18"/>
        </w:rPr>
        <w:t xml:space="preserve"> M, Davis L, Joiner T 2018, ‘Survivors of suicide attempts (SOSA) support group: preliminary findings form an open-label trial’, </w:t>
      </w:r>
      <w:r>
        <w:rPr>
          <w:rFonts w:ascii="Arial" w:eastAsia="Arial" w:hAnsi="Arial"/>
          <w:i/>
          <w:color w:val="000000"/>
          <w:sz w:val="18"/>
        </w:rPr>
        <w:t>Psychological Services</w:t>
      </w:r>
      <w:r>
        <w:rPr>
          <w:rFonts w:ascii="Arial" w:eastAsia="Arial" w:hAnsi="Arial"/>
          <w:color w:val="000000"/>
          <w:sz w:val="18"/>
        </w:rPr>
        <w:t>, vol. 15, no. 3, pp. 289–297.</w:t>
      </w:r>
    </w:p>
    <w:p w14:paraId="5DFD3F45" w14:textId="77777777" w:rsidR="00AE5D59" w:rsidRDefault="00096CCD">
      <w:pPr>
        <w:spacing w:before="118" w:line="269" w:lineRule="exact"/>
        <w:ind w:right="144"/>
        <w:textAlignment w:val="baseline"/>
        <w:rPr>
          <w:rFonts w:ascii="Arial" w:eastAsia="Arial" w:hAnsi="Arial"/>
          <w:color w:val="000000"/>
          <w:sz w:val="18"/>
        </w:rPr>
      </w:pPr>
      <w:r>
        <w:rPr>
          <w:rFonts w:ascii="Arial" w:eastAsia="Arial" w:hAnsi="Arial"/>
          <w:color w:val="000000"/>
          <w:sz w:val="18"/>
        </w:rPr>
        <w:t xml:space="preserve">Isaac M, Elias B, Katz LY, </w:t>
      </w:r>
      <w:proofErr w:type="spellStart"/>
      <w:r>
        <w:rPr>
          <w:rFonts w:ascii="Arial" w:eastAsia="Arial" w:hAnsi="Arial"/>
          <w:color w:val="000000"/>
          <w:sz w:val="18"/>
        </w:rPr>
        <w:t>Belik</w:t>
      </w:r>
      <w:proofErr w:type="spellEnd"/>
      <w:r>
        <w:rPr>
          <w:rFonts w:ascii="Arial" w:eastAsia="Arial" w:hAnsi="Arial"/>
          <w:color w:val="000000"/>
          <w:sz w:val="18"/>
        </w:rPr>
        <w:t xml:space="preserve"> SL, Deane FP, Enns MW, et al. 2009, ‘Gatekeeper training as a preventative intervention for suicide: a systematic review’, </w:t>
      </w:r>
      <w:r>
        <w:rPr>
          <w:rFonts w:ascii="Arial" w:eastAsia="Arial" w:hAnsi="Arial"/>
          <w:i/>
          <w:color w:val="000000"/>
          <w:sz w:val="18"/>
        </w:rPr>
        <w:t>The Canadian Journal of Psychiatry</w:t>
      </w:r>
      <w:r>
        <w:rPr>
          <w:rFonts w:ascii="Arial" w:eastAsia="Arial" w:hAnsi="Arial"/>
          <w:color w:val="000000"/>
          <w:sz w:val="18"/>
        </w:rPr>
        <w:t>, vol. 54, no. 4, pp. 260– 268.</w:t>
      </w:r>
    </w:p>
    <w:p w14:paraId="57711F4B" w14:textId="77777777" w:rsidR="00AE5D59" w:rsidRDefault="00096CCD">
      <w:pPr>
        <w:spacing w:before="125" w:line="269" w:lineRule="exact"/>
        <w:textAlignment w:val="baseline"/>
        <w:rPr>
          <w:rFonts w:ascii="Arial" w:eastAsia="Arial" w:hAnsi="Arial"/>
          <w:color w:val="000000"/>
          <w:sz w:val="18"/>
        </w:rPr>
      </w:pPr>
      <w:proofErr w:type="spellStart"/>
      <w:r>
        <w:rPr>
          <w:rFonts w:ascii="Arial" w:eastAsia="Arial" w:hAnsi="Arial"/>
          <w:color w:val="000000"/>
          <w:sz w:val="18"/>
        </w:rPr>
        <w:t>Jellinek</w:t>
      </w:r>
      <w:proofErr w:type="spellEnd"/>
      <w:r>
        <w:rPr>
          <w:rFonts w:ascii="Arial" w:eastAsia="Arial" w:hAnsi="Arial"/>
          <w:color w:val="000000"/>
          <w:sz w:val="18"/>
        </w:rPr>
        <w:t xml:space="preserve"> G, Weiland T, Mackinlay C, </w:t>
      </w:r>
      <w:proofErr w:type="spellStart"/>
      <w:r>
        <w:rPr>
          <w:rFonts w:ascii="Arial" w:eastAsia="Arial" w:hAnsi="Arial"/>
          <w:color w:val="000000"/>
          <w:sz w:val="18"/>
        </w:rPr>
        <w:t>Gerdtz</w:t>
      </w:r>
      <w:proofErr w:type="spellEnd"/>
      <w:r>
        <w:rPr>
          <w:rFonts w:ascii="Arial" w:eastAsia="Arial" w:hAnsi="Arial"/>
          <w:color w:val="000000"/>
          <w:sz w:val="18"/>
        </w:rPr>
        <w:t xml:space="preserve"> M, Hill N 2013, ‘Knowledge and confidence of Australian emergency department clinicians in managing patients with mental-health related presentations: findings from a national qualitative study’, </w:t>
      </w:r>
      <w:r>
        <w:rPr>
          <w:rFonts w:ascii="Arial" w:eastAsia="Arial" w:hAnsi="Arial"/>
          <w:i/>
          <w:color w:val="000000"/>
          <w:sz w:val="18"/>
        </w:rPr>
        <w:t>International Journal of Emergency Medicine</w:t>
      </w:r>
      <w:r>
        <w:rPr>
          <w:rFonts w:ascii="Arial" w:eastAsia="Arial" w:hAnsi="Arial"/>
          <w:color w:val="000000"/>
          <w:sz w:val="18"/>
        </w:rPr>
        <w:t>, vol. 6, no. 2.</w:t>
      </w:r>
    </w:p>
    <w:p w14:paraId="29CA694C" w14:textId="77777777" w:rsidR="00AE5D59" w:rsidRDefault="00096CCD">
      <w:pPr>
        <w:spacing w:before="3" w:line="269" w:lineRule="exact"/>
        <w:ind w:right="144"/>
        <w:textAlignment w:val="baseline"/>
        <w:rPr>
          <w:rFonts w:ascii="Arial" w:eastAsia="Arial" w:hAnsi="Arial"/>
          <w:color w:val="000000"/>
          <w:sz w:val="18"/>
        </w:rPr>
      </w:pPr>
      <w:r>
        <w:br w:type="column"/>
      </w:r>
      <w:r>
        <w:rPr>
          <w:rFonts w:ascii="Arial" w:eastAsia="Arial" w:hAnsi="Arial"/>
          <w:color w:val="000000"/>
          <w:sz w:val="18"/>
        </w:rPr>
        <w:t xml:space="preserve">King R, </w:t>
      </w:r>
      <w:proofErr w:type="spellStart"/>
      <w:r>
        <w:rPr>
          <w:rFonts w:ascii="Arial" w:eastAsia="Arial" w:hAnsi="Arial"/>
          <w:color w:val="000000"/>
          <w:sz w:val="18"/>
        </w:rPr>
        <w:t>Nurcombe</w:t>
      </w:r>
      <w:proofErr w:type="spellEnd"/>
      <w:r>
        <w:rPr>
          <w:rFonts w:ascii="Arial" w:eastAsia="Arial" w:hAnsi="Arial"/>
          <w:color w:val="000000"/>
          <w:sz w:val="18"/>
        </w:rPr>
        <w:t xml:space="preserve"> B, </w:t>
      </w:r>
      <w:proofErr w:type="spellStart"/>
      <w:r>
        <w:rPr>
          <w:rFonts w:ascii="Arial" w:eastAsia="Arial" w:hAnsi="Arial"/>
          <w:color w:val="000000"/>
          <w:sz w:val="18"/>
        </w:rPr>
        <w:t>Bickman</w:t>
      </w:r>
      <w:proofErr w:type="spellEnd"/>
      <w:r>
        <w:rPr>
          <w:rFonts w:ascii="Arial" w:eastAsia="Arial" w:hAnsi="Arial"/>
          <w:color w:val="000000"/>
          <w:sz w:val="18"/>
        </w:rPr>
        <w:t xml:space="preserve"> L, Hides L, Reid W 2003, ‘Telephone counselling for adolescent suicide prevention: changes in suicidality and mental state from beginning to end of counselling session’, </w:t>
      </w:r>
      <w:r>
        <w:rPr>
          <w:rFonts w:ascii="Arial" w:eastAsia="Arial" w:hAnsi="Arial"/>
          <w:i/>
          <w:color w:val="000000"/>
          <w:sz w:val="18"/>
        </w:rPr>
        <w:t>Suicide and Life-Threatening Behavior</w:t>
      </w:r>
      <w:r>
        <w:rPr>
          <w:rFonts w:ascii="Arial" w:eastAsia="Arial" w:hAnsi="Arial"/>
          <w:color w:val="000000"/>
          <w:sz w:val="18"/>
        </w:rPr>
        <w:t>, no. 33, pp. 400–411.</w:t>
      </w:r>
    </w:p>
    <w:p w14:paraId="55365569" w14:textId="77777777" w:rsidR="00AE5D59" w:rsidRDefault="00096CCD">
      <w:pPr>
        <w:spacing w:before="105" w:line="269" w:lineRule="exact"/>
        <w:ind w:right="144"/>
        <w:textAlignment w:val="baseline"/>
        <w:rPr>
          <w:rFonts w:ascii="Arial" w:eastAsia="Arial" w:hAnsi="Arial"/>
          <w:color w:val="000000"/>
          <w:sz w:val="18"/>
        </w:rPr>
      </w:pPr>
      <w:r>
        <w:rPr>
          <w:rFonts w:ascii="Arial" w:eastAsia="Arial" w:hAnsi="Arial"/>
          <w:color w:val="000000"/>
          <w:sz w:val="18"/>
        </w:rPr>
        <w:t xml:space="preserve">Klonsky E 2007, ‘The functions of deliberate self-injury: a review of the evidence’, </w:t>
      </w:r>
      <w:r>
        <w:rPr>
          <w:rFonts w:ascii="Arial" w:eastAsia="Arial" w:hAnsi="Arial"/>
          <w:i/>
          <w:color w:val="000000"/>
          <w:sz w:val="18"/>
        </w:rPr>
        <w:t>Clinical Psychology Review</w:t>
      </w:r>
      <w:r>
        <w:rPr>
          <w:rFonts w:ascii="Arial" w:eastAsia="Arial" w:hAnsi="Arial"/>
          <w:color w:val="000000"/>
          <w:sz w:val="18"/>
        </w:rPr>
        <w:t>, no. 27, pp. 226–239.</w:t>
      </w:r>
    </w:p>
    <w:p w14:paraId="20777DF4" w14:textId="77777777" w:rsidR="00AE5D59" w:rsidRDefault="00096CCD">
      <w:pPr>
        <w:spacing w:before="118" w:line="269" w:lineRule="exact"/>
        <w:ind w:right="360"/>
        <w:textAlignment w:val="baseline"/>
        <w:rPr>
          <w:rFonts w:ascii="Arial" w:eastAsia="Arial" w:hAnsi="Arial"/>
          <w:color w:val="000000"/>
          <w:sz w:val="18"/>
        </w:rPr>
      </w:pPr>
      <w:proofErr w:type="spellStart"/>
      <w:r>
        <w:rPr>
          <w:rFonts w:ascii="Arial" w:eastAsia="Arial" w:hAnsi="Arial"/>
          <w:color w:val="000000"/>
          <w:sz w:val="18"/>
        </w:rPr>
        <w:t>Krysinska</w:t>
      </w:r>
      <w:proofErr w:type="spellEnd"/>
      <w:r>
        <w:rPr>
          <w:rFonts w:ascii="Arial" w:eastAsia="Arial" w:hAnsi="Arial"/>
          <w:color w:val="000000"/>
          <w:sz w:val="18"/>
        </w:rPr>
        <w:t xml:space="preserve"> K, </w:t>
      </w:r>
      <w:proofErr w:type="spellStart"/>
      <w:r>
        <w:rPr>
          <w:rFonts w:ascii="Arial" w:eastAsia="Arial" w:hAnsi="Arial"/>
          <w:color w:val="000000"/>
          <w:sz w:val="18"/>
        </w:rPr>
        <w:t>Batterham</w:t>
      </w:r>
      <w:proofErr w:type="spellEnd"/>
      <w:r>
        <w:rPr>
          <w:rFonts w:ascii="Arial" w:eastAsia="Arial" w:hAnsi="Arial"/>
          <w:color w:val="000000"/>
          <w:sz w:val="18"/>
        </w:rPr>
        <w:t xml:space="preserve"> P, </w:t>
      </w:r>
      <w:proofErr w:type="spellStart"/>
      <w:r>
        <w:rPr>
          <w:rFonts w:ascii="Arial" w:eastAsia="Arial" w:hAnsi="Arial"/>
          <w:color w:val="000000"/>
          <w:sz w:val="18"/>
        </w:rPr>
        <w:t>Tye</w:t>
      </w:r>
      <w:proofErr w:type="spellEnd"/>
      <w:r>
        <w:rPr>
          <w:rFonts w:ascii="Arial" w:eastAsia="Arial" w:hAnsi="Arial"/>
          <w:color w:val="000000"/>
          <w:sz w:val="18"/>
        </w:rPr>
        <w:t xml:space="preserve"> M, Shand F, </w:t>
      </w:r>
      <w:proofErr w:type="spellStart"/>
      <w:r>
        <w:rPr>
          <w:rFonts w:ascii="Arial" w:eastAsia="Arial" w:hAnsi="Arial"/>
          <w:color w:val="000000"/>
          <w:sz w:val="18"/>
        </w:rPr>
        <w:t>Calear</w:t>
      </w:r>
      <w:proofErr w:type="spellEnd"/>
      <w:r>
        <w:rPr>
          <w:rFonts w:ascii="Arial" w:eastAsia="Arial" w:hAnsi="Arial"/>
          <w:color w:val="000000"/>
          <w:sz w:val="18"/>
        </w:rPr>
        <w:t xml:space="preserve"> A, Cockayne N, Christensen H 2016, ‘Best strategies for reducing the suicide rate in Australia’, </w:t>
      </w:r>
      <w:r>
        <w:rPr>
          <w:rFonts w:ascii="Arial" w:eastAsia="Arial" w:hAnsi="Arial"/>
          <w:i/>
          <w:color w:val="000000"/>
          <w:sz w:val="18"/>
        </w:rPr>
        <w:t>Australian and New Zealand Journal of Psychiatry</w:t>
      </w:r>
      <w:r>
        <w:rPr>
          <w:rFonts w:ascii="Arial" w:eastAsia="Arial" w:hAnsi="Arial"/>
          <w:color w:val="000000"/>
          <w:sz w:val="18"/>
        </w:rPr>
        <w:t>, vol. 50, no. 2, pp. 115–118.</w:t>
      </w:r>
    </w:p>
    <w:p w14:paraId="2327C732" w14:textId="77777777" w:rsidR="00AE5D59" w:rsidRDefault="00096CCD">
      <w:pPr>
        <w:spacing w:before="121" w:line="270" w:lineRule="exact"/>
        <w:ind w:right="144"/>
        <w:jc w:val="both"/>
        <w:textAlignment w:val="baseline"/>
        <w:rPr>
          <w:rFonts w:ascii="Arial" w:eastAsia="Arial" w:hAnsi="Arial"/>
          <w:color w:val="000000"/>
          <w:spacing w:val="-3"/>
          <w:sz w:val="18"/>
        </w:rPr>
      </w:pPr>
      <w:proofErr w:type="spellStart"/>
      <w:r>
        <w:rPr>
          <w:rFonts w:ascii="Arial" w:eastAsia="Arial" w:hAnsi="Arial"/>
          <w:color w:val="000000"/>
          <w:spacing w:val="-3"/>
          <w:sz w:val="18"/>
        </w:rPr>
        <w:t>Krysinska</w:t>
      </w:r>
      <w:proofErr w:type="spellEnd"/>
      <w:r>
        <w:rPr>
          <w:rFonts w:ascii="Arial" w:eastAsia="Arial" w:hAnsi="Arial"/>
          <w:color w:val="000000"/>
          <w:spacing w:val="-3"/>
          <w:sz w:val="18"/>
        </w:rPr>
        <w:t xml:space="preserve"> K, </w:t>
      </w:r>
      <w:proofErr w:type="spellStart"/>
      <w:r>
        <w:rPr>
          <w:rFonts w:ascii="Arial" w:eastAsia="Arial" w:hAnsi="Arial"/>
          <w:color w:val="000000"/>
          <w:spacing w:val="-3"/>
          <w:sz w:val="18"/>
        </w:rPr>
        <w:t>Batterham</w:t>
      </w:r>
      <w:proofErr w:type="spellEnd"/>
      <w:r>
        <w:rPr>
          <w:rFonts w:ascii="Arial" w:eastAsia="Arial" w:hAnsi="Arial"/>
          <w:color w:val="000000"/>
          <w:spacing w:val="-3"/>
          <w:sz w:val="18"/>
        </w:rPr>
        <w:t xml:space="preserve"> P, </w:t>
      </w:r>
      <w:proofErr w:type="spellStart"/>
      <w:r>
        <w:rPr>
          <w:rFonts w:ascii="Arial" w:eastAsia="Arial" w:hAnsi="Arial"/>
          <w:color w:val="000000"/>
          <w:spacing w:val="-3"/>
          <w:sz w:val="18"/>
        </w:rPr>
        <w:t>Tye</w:t>
      </w:r>
      <w:proofErr w:type="spellEnd"/>
      <w:r>
        <w:rPr>
          <w:rFonts w:ascii="Arial" w:eastAsia="Arial" w:hAnsi="Arial"/>
          <w:color w:val="000000"/>
          <w:spacing w:val="-3"/>
          <w:sz w:val="18"/>
        </w:rPr>
        <w:t xml:space="preserve"> M, Shand F, </w:t>
      </w:r>
      <w:proofErr w:type="spellStart"/>
      <w:r>
        <w:rPr>
          <w:rFonts w:ascii="Arial" w:eastAsia="Arial" w:hAnsi="Arial"/>
          <w:color w:val="000000"/>
          <w:spacing w:val="-3"/>
          <w:sz w:val="18"/>
        </w:rPr>
        <w:t>Calear</w:t>
      </w:r>
      <w:proofErr w:type="spellEnd"/>
      <w:r>
        <w:rPr>
          <w:rFonts w:ascii="Arial" w:eastAsia="Arial" w:hAnsi="Arial"/>
          <w:color w:val="000000"/>
          <w:spacing w:val="-3"/>
          <w:sz w:val="18"/>
        </w:rPr>
        <w:t xml:space="preserve"> AL, Cockayne N, et al. 2016, ‘Best strategies for reducing the suicide rates in Australia’, </w:t>
      </w:r>
      <w:r>
        <w:rPr>
          <w:rFonts w:ascii="Arial" w:eastAsia="Arial" w:hAnsi="Arial"/>
          <w:i/>
          <w:color w:val="000000"/>
          <w:spacing w:val="-3"/>
          <w:sz w:val="18"/>
        </w:rPr>
        <w:t>The Australian and New Zealand Journal of Psychiatry</w:t>
      </w:r>
      <w:r>
        <w:rPr>
          <w:rFonts w:ascii="Arial" w:eastAsia="Arial" w:hAnsi="Arial"/>
          <w:color w:val="000000"/>
          <w:spacing w:val="-3"/>
          <w:sz w:val="18"/>
        </w:rPr>
        <w:t>, vol. 50, no. 2, pp. 115–118.</w:t>
      </w:r>
    </w:p>
    <w:p w14:paraId="48117C91" w14:textId="77777777" w:rsidR="00AE5D59" w:rsidRDefault="00096CCD">
      <w:pPr>
        <w:spacing w:before="119" w:line="269" w:lineRule="exact"/>
        <w:ind w:right="144"/>
        <w:textAlignment w:val="baseline"/>
        <w:rPr>
          <w:rFonts w:ascii="Arial" w:eastAsia="Arial" w:hAnsi="Arial"/>
          <w:color w:val="000000"/>
          <w:sz w:val="18"/>
        </w:rPr>
      </w:pPr>
      <w:r>
        <w:rPr>
          <w:rFonts w:ascii="Arial" w:eastAsia="Arial" w:hAnsi="Arial"/>
          <w:color w:val="000000"/>
          <w:sz w:val="18"/>
        </w:rPr>
        <w:t xml:space="preserve">Kudo K, Otsuka K, Endo J, Yoshida T, </w:t>
      </w:r>
      <w:proofErr w:type="spellStart"/>
      <w:r>
        <w:rPr>
          <w:rFonts w:ascii="Arial" w:eastAsia="Arial" w:hAnsi="Arial"/>
          <w:color w:val="000000"/>
          <w:sz w:val="18"/>
        </w:rPr>
        <w:t>Isono</w:t>
      </w:r>
      <w:proofErr w:type="spellEnd"/>
      <w:r>
        <w:rPr>
          <w:rFonts w:ascii="Arial" w:eastAsia="Arial" w:hAnsi="Arial"/>
          <w:color w:val="000000"/>
          <w:sz w:val="18"/>
        </w:rPr>
        <w:t xml:space="preserve"> H, </w:t>
      </w:r>
      <w:proofErr w:type="spellStart"/>
      <w:r>
        <w:rPr>
          <w:rFonts w:ascii="Arial" w:eastAsia="Arial" w:hAnsi="Arial"/>
          <w:color w:val="000000"/>
          <w:sz w:val="18"/>
        </w:rPr>
        <w:t>Yambe</w:t>
      </w:r>
      <w:proofErr w:type="spellEnd"/>
      <w:r>
        <w:rPr>
          <w:rFonts w:ascii="Arial" w:eastAsia="Arial" w:hAnsi="Arial"/>
          <w:color w:val="000000"/>
          <w:sz w:val="18"/>
        </w:rPr>
        <w:t xml:space="preserve"> T, et al. 2010, ‘Study of the outcome of suicide attempts: characteristics of hospitalization in a psychiatric ward group, critical care center group and non-</w:t>
      </w:r>
      <w:proofErr w:type="spellStart"/>
      <w:r>
        <w:rPr>
          <w:rFonts w:ascii="Arial" w:eastAsia="Arial" w:hAnsi="Arial"/>
          <w:color w:val="000000"/>
          <w:sz w:val="18"/>
        </w:rPr>
        <w:t>hospitalised</w:t>
      </w:r>
      <w:proofErr w:type="spellEnd"/>
      <w:r>
        <w:rPr>
          <w:rFonts w:ascii="Arial" w:eastAsia="Arial" w:hAnsi="Arial"/>
          <w:color w:val="000000"/>
          <w:sz w:val="18"/>
        </w:rPr>
        <w:t xml:space="preserve"> group’, </w:t>
      </w:r>
      <w:r>
        <w:rPr>
          <w:rFonts w:ascii="Arial" w:eastAsia="Arial" w:hAnsi="Arial"/>
          <w:i/>
          <w:color w:val="000000"/>
          <w:sz w:val="18"/>
        </w:rPr>
        <w:t>BMC Psychiatry</w:t>
      </w:r>
      <w:r>
        <w:rPr>
          <w:rFonts w:ascii="Arial" w:eastAsia="Arial" w:hAnsi="Arial"/>
          <w:color w:val="000000"/>
          <w:sz w:val="18"/>
        </w:rPr>
        <w:t>, vol. 10, no. 4.</w:t>
      </w:r>
    </w:p>
    <w:p w14:paraId="61E49161" w14:textId="77777777" w:rsidR="00AE5D59" w:rsidRDefault="00096CCD">
      <w:pPr>
        <w:spacing w:before="119" w:line="269" w:lineRule="exact"/>
        <w:ind w:right="144"/>
        <w:textAlignment w:val="baseline"/>
        <w:rPr>
          <w:rFonts w:ascii="Arial" w:eastAsia="Arial" w:hAnsi="Arial"/>
          <w:color w:val="000000"/>
          <w:sz w:val="18"/>
        </w:rPr>
      </w:pPr>
      <w:proofErr w:type="spellStart"/>
      <w:r>
        <w:rPr>
          <w:rFonts w:ascii="Arial" w:eastAsia="Arial" w:hAnsi="Arial"/>
          <w:color w:val="000000"/>
          <w:sz w:val="18"/>
        </w:rPr>
        <w:t>Labouliere</w:t>
      </w:r>
      <w:proofErr w:type="spellEnd"/>
      <w:r>
        <w:rPr>
          <w:rFonts w:ascii="Arial" w:eastAsia="Arial" w:hAnsi="Arial"/>
          <w:color w:val="000000"/>
          <w:sz w:val="18"/>
        </w:rPr>
        <w:t xml:space="preserve"> CD, </w:t>
      </w:r>
      <w:proofErr w:type="spellStart"/>
      <w:r>
        <w:rPr>
          <w:rFonts w:ascii="Arial" w:eastAsia="Arial" w:hAnsi="Arial"/>
          <w:color w:val="000000"/>
          <w:sz w:val="18"/>
        </w:rPr>
        <w:t>Vasan</w:t>
      </w:r>
      <w:proofErr w:type="spellEnd"/>
      <w:r>
        <w:rPr>
          <w:rFonts w:ascii="Arial" w:eastAsia="Arial" w:hAnsi="Arial"/>
          <w:color w:val="000000"/>
          <w:sz w:val="18"/>
        </w:rPr>
        <w:t xml:space="preserve"> P, Kramer A, Brown G, Green K, Rahman M, et al. 2018, ‘Zero Suicide – A model for reducing suicide in United States behavioral healthcare’, </w:t>
      </w:r>
      <w:proofErr w:type="spellStart"/>
      <w:r>
        <w:rPr>
          <w:rFonts w:ascii="Arial" w:eastAsia="Arial" w:hAnsi="Arial"/>
          <w:i/>
          <w:color w:val="000000"/>
          <w:sz w:val="18"/>
        </w:rPr>
        <w:t>Suicidologi</w:t>
      </w:r>
      <w:proofErr w:type="spellEnd"/>
      <w:r>
        <w:rPr>
          <w:rFonts w:ascii="Arial" w:eastAsia="Arial" w:hAnsi="Arial"/>
          <w:color w:val="000000"/>
          <w:sz w:val="18"/>
        </w:rPr>
        <w:t>. vol. 23, no. 1, pp. 22–30.</w:t>
      </w:r>
    </w:p>
    <w:p w14:paraId="18AA13C0" w14:textId="77777777" w:rsidR="00AE5D59" w:rsidRDefault="00096CCD">
      <w:pPr>
        <w:spacing w:before="105" w:line="269" w:lineRule="exact"/>
        <w:ind w:right="360"/>
        <w:textAlignment w:val="baseline"/>
        <w:rPr>
          <w:rFonts w:ascii="Arial" w:eastAsia="Arial" w:hAnsi="Arial"/>
          <w:color w:val="000000"/>
          <w:sz w:val="18"/>
        </w:rPr>
      </w:pPr>
      <w:r>
        <w:rPr>
          <w:rFonts w:ascii="Arial" w:eastAsia="Arial" w:hAnsi="Arial"/>
          <w:color w:val="000000"/>
          <w:sz w:val="18"/>
        </w:rPr>
        <w:t xml:space="preserve">Large M 2018, ‘The role of prediction in suicide prevention’, </w:t>
      </w:r>
      <w:r>
        <w:rPr>
          <w:rFonts w:ascii="Arial" w:eastAsia="Arial" w:hAnsi="Arial"/>
          <w:i/>
          <w:color w:val="000000"/>
          <w:sz w:val="18"/>
        </w:rPr>
        <w:t xml:space="preserve">Dialogues in clinical neuroscience, </w:t>
      </w:r>
      <w:r>
        <w:rPr>
          <w:rFonts w:ascii="Arial" w:eastAsia="Arial" w:hAnsi="Arial"/>
          <w:color w:val="000000"/>
          <w:sz w:val="18"/>
        </w:rPr>
        <w:t>vol. 20, no. 3, pp. 197–205.</w:t>
      </w:r>
    </w:p>
    <w:p w14:paraId="4FC47A9A" w14:textId="77777777" w:rsidR="00AE5D59" w:rsidRDefault="00096CCD">
      <w:pPr>
        <w:spacing w:before="129" w:line="269" w:lineRule="exact"/>
        <w:textAlignment w:val="baseline"/>
        <w:rPr>
          <w:rFonts w:ascii="Arial" w:eastAsia="Arial" w:hAnsi="Arial"/>
          <w:color w:val="000000"/>
          <w:sz w:val="18"/>
        </w:rPr>
      </w:pPr>
      <w:r>
        <w:rPr>
          <w:rFonts w:ascii="Arial" w:eastAsia="Arial" w:hAnsi="Arial"/>
          <w:color w:val="000000"/>
          <w:sz w:val="18"/>
        </w:rPr>
        <w:t xml:space="preserve">Leavey, G, Mallon, S, </w:t>
      </w:r>
      <w:proofErr w:type="spellStart"/>
      <w:r>
        <w:rPr>
          <w:rFonts w:ascii="Arial" w:eastAsia="Arial" w:hAnsi="Arial"/>
          <w:color w:val="000000"/>
          <w:sz w:val="18"/>
        </w:rPr>
        <w:t>Rondon-Sulbaran</w:t>
      </w:r>
      <w:proofErr w:type="spellEnd"/>
      <w:r>
        <w:rPr>
          <w:rFonts w:ascii="Arial" w:eastAsia="Arial" w:hAnsi="Arial"/>
          <w:color w:val="000000"/>
          <w:sz w:val="18"/>
        </w:rPr>
        <w:t xml:space="preserve">, J, Galway, K, </w:t>
      </w:r>
      <w:proofErr w:type="spellStart"/>
      <w:r>
        <w:rPr>
          <w:rFonts w:ascii="Arial" w:eastAsia="Arial" w:hAnsi="Arial"/>
          <w:color w:val="000000"/>
          <w:sz w:val="18"/>
        </w:rPr>
        <w:t>Rosato</w:t>
      </w:r>
      <w:proofErr w:type="spellEnd"/>
      <w:r>
        <w:rPr>
          <w:rFonts w:ascii="Arial" w:eastAsia="Arial" w:hAnsi="Arial"/>
          <w:color w:val="000000"/>
          <w:sz w:val="18"/>
        </w:rPr>
        <w:t xml:space="preserve">, M and Hughes, L 2017, ‘The failure of suicide prevention in primary care: family and GP perspectives – a qualitative study’, </w:t>
      </w:r>
      <w:r>
        <w:rPr>
          <w:rFonts w:ascii="Arial" w:eastAsia="Arial" w:hAnsi="Arial"/>
          <w:i/>
          <w:color w:val="000000"/>
          <w:sz w:val="18"/>
        </w:rPr>
        <w:t>BMC Psychiatry</w:t>
      </w:r>
      <w:r>
        <w:rPr>
          <w:rFonts w:ascii="Arial" w:eastAsia="Arial" w:hAnsi="Arial"/>
          <w:color w:val="000000"/>
          <w:sz w:val="18"/>
        </w:rPr>
        <w:t>, vol.17, pp: 369.</w:t>
      </w:r>
    </w:p>
    <w:p w14:paraId="3FA03538" w14:textId="77777777" w:rsidR="00AE5D59" w:rsidRDefault="00096CCD">
      <w:pPr>
        <w:spacing w:before="110" w:line="270" w:lineRule="exact"/>
        <w:ind w:right="360"/>
        <w:textAlignment w:val="baseline"/>
        <w:rPr>
          <w:rFonts w:ascii="Arial" w:eastAsia="Arial" w:hAnsi="Arial"/>
          <w:color w:val="000000"/>
          <w:sz w:val="18"/>
        </w:rPr>
      </w:pPr>
      <w:r>
        <w:rPr>
          <w:rFonts w:ascii="Arial" w:eastAsia="Arial" w:hAnsi="Arial"/>
          <w:color w:val="000000"/>
          <w:sz w:val="18"/>
        </w:rPr>
        <w:t xml:space="preserve">Leggatt M, </w:t>
      </w:r>
      <w:proofErr w:type="spellStart"/>
      <w:r>
        <w:rPr>
          <w:rFonts w:ascii="Arial" w:eastAsia="Arial" w:hAnsi="Arial"/>
          <w:color w:val="000000"/>
          <w:sz w:val="18"/>
        </w:rPr>
        <w:t>Cavill</w:t>
      </w:r>
      <w:proofErr w:type="spellEnd"/>
      <w:r>
        <w:rPr>
          <w:rFonts w:ascii="Arial" w:eastAsia="Arial" w:hAnsi="Arial"/>
          <w:color w:val="000000"/>
          <w:sz w:val="18"/>
        </w:rPr>
        <w:t xml:space="preserve"> M 2010, ‘</w:t>
      </w:r>
      <w:proofErr w:type="spellStart"/>
      <w:r>
        <w:rPr>
          <w:rFonts w:ascii="Arial" w:eastAsia="Arial" w:hAnsi="Arial"/>
          <w:color w:val="000000"/>
          <w:sz w:val="18"/>
        </w:rPr>
        <w:t>Carers</w:t>
      </w:r>
      <w:proofErr w:type="spellEnd"/>
      <w:r>
        <w:rPr>
          <w:rFonts w:ascii="Arial" w:eastAsia="Arial" w:hAnsi="Arial"/>
          <w:color w:val="000000"/>
          <w:sz w:val="18"/>
        </w:rPr>
        <w:t xml:space="preserve">’ experiences of the mental health system in relation to suicide. New Paradigm’, </w:t>
      </w:r>
      <w:r>
        <w:rPr>
          <w:rFonts w:ascii="Arial" w:eastAsia="Arial" w:hAnsi="Arial"/>
          <w:i/>
          <w:color w:val="000000"/>
          <w:sz w:val="18"/>
        </w:rPr>
        <w:t>The Australian Journal on Psychosocial Rehabilitation</w:t>
      </w:r>
      <w:r>
        <w:rPr>
          <w:rFonts w:ascii="Arial" w:eastAsia="Arial" w:hAnsi="Arial"/>
          <w:color w:val="000000"/>
          <w:sz w:val="18"/>
        </w:rPr>
        <w:t>, Autumn edition.</w:t>
      </w:r>
    </w:p>
    <w:p w14:paraId="002685EE" w14:textId="77777777" w:rsidR="00AE5D59" w:rsidRDefault="00096CCD">
      <w:pPr>
        <w:spacing w:before="119" w:line="267" w:lineRule="exact"/>
        <w:ind w:right="144"/>
        <w:textAlignment w:val="baseline"/>
        <w:rPr>
          <w:rFonts w:ascii="Arial" w:eastAsia="Arial" w:hAnsi="Arial"/>
          <w:color w:val="000000"/>
          <w:sz w:val="18"/>
        </w:rPr>
      </w:pPr>
      <w:proofErr w:type="spellStart"/>
      <w:r>
        <w:rPr>
          <w:rFonts w:ascii="Arial" w:eastAsia="Arial" w:hAnsi="Arial"/>
          <w:color w:val="000000"/>
          <w:sz w:val="18"/>
        </w:rPr>
        <w:t>Leske</w:t>
      </w:r>
      <w:proofErr w:type="spellEnd"/>
      <w:r>
        <w:rPr>
          <w:rFonts w:ascii="Arial" w:eastAsia="Arial" w:hAnsi="Arial"/>
          <w:color w:val="000000"/>
          <w:sz w:val="18"/>
        </w:rPr>
        <w:t xml:space="preserve"> S, Crompton D, </w:t>
      </w:r>
      <w:proofErr w:type="spellStart"/>
      <w:r>
        <w:rPr>
          <w:rFonts w:ascii="Arial" w:eastAsia="Arial" w:hAnsi="Arial"/>
          <w:color w:val="000000"/>
          <w:sz w:val="18"/>
        </w:rPr>
        <w:t>Kolves</w:t>
      </w:r>
      <w:proofErr w:type="spellEnd"/>
      <w:r>
        <w:rPr>
          <w:rFonts w:ascii="Arial" w:eastAsia="Arial" w:hAnsi="Arial"/>
          <w:color w:val="000000"/>
          <w:sz w:val="18"/>
        </w:rPr>
        <w:t xml:space="preserve"> K 2019, </w:t>
      </w:r>
      <w:r>
        <w:rPr>
          <w:rFonts w:ascii="Arial" w:eastAsia="Arial" w:hAnsi="Arial"/>
          <w:i/>
          <w:color w:val="000000"/>
          <w:sz w:val="18"/>
        </w:rPr>
        <w:t>Suicide in Queensland: annual report 2019</w:t>
      </w:r>
      <w:r>
        <w:rPr>
          <w:rFonts w:ascii="Arial" w:eastAsia="Arial" w:hAnsi="Arial"/>
          <w:color w:val="000000"/>
          <w:sz w:val="18"/>
        </w:rPr>
        <w:t>, Brisbane, Queensland, Australia, Australian Institute for Suicide Research and Prevention, Griffith University.</w:t>
      </w:r>
    </w:p>
    <w:p w14:paraId="60ECB41B" w14:textId="77777777" w:rsidR="00AE5D59" w:rsidRDefault="00AE5D59">
      <w:pPr>
        <w:sectPr w:rsidR="00AE5D59">
          <w:pgSz w:w="11909" w:h="16838"/>
          <w:pgMar w:top="0" w:right="1141" w:bottom="209" w:left="829" w:header="720" w:footer="720" w:gutter="0"/>
          <w:cols w:num="2" w:space="0" w:equalWidth="0">
            <w:col w:w="4685" w:space="569"/>
            <w:col w:w="4685" w:space="0"/>
          </w:cols>
        </w:sectPr>
      </w:pPr>
    </w:p>
    <w:p w14:paraId="73C655EF" w14:textId="77777777" w:rsidR="00AE5D59" w:rsidRDefault="00096CCD">
      <w:pPr>
        <w:tabs>
          <w:tab w:val="right" w:pos="6480"/>
        </w:tabs>
        <w:spacing w:before="311" w:line="183" w:lineRule="exact"/>
        <w:textAlignment w:val="baseline"/>
        <w:rPr>
          <w:rFonts w:ascii="Arial" w:eastAsia="Arial" w:hAnsi="Arial"/>
          <w:color w:val="2F353E"/>
          <w:sz w:val="16"/>
        </w:rPr>
      </w:pPr>
      <w:r>
        <w:rPr>
          <w:rFonts w:ascii="Arial" w:eastAsia="Arial" w:hAnsi="Arial"/>
          <w:color w:val="2F353E"/>
          <w:sz w:val="16"/>
        </w:rPr>
        <w:t>72</w:t>
      </w:r>
      <w:r>
        <w:rPr>
          <w:rFonts w:ascii="Arial" w:eastAsia="Arial" w:hAnsi="Arial"/>
          <w:color w:val="2F353E"/>
          <w:sz w:val="16"/>
        </w:rPr>
        <w:tab/>
        <w:t>National suicide prevention strategy for Australia’s health system: 2020–2023</w:t>
      </w:r>
    </w:p>
    <w:p w14:paraId="1ADBB028" w14:textId="77777777" w:rsidR="00AE5D59" w:rsidRDefault="00AE5D59">
      <w:pPr>
        <w:sectPr w:rsidR="00AE5D59">
          <w:type w:val="continuous"/>
          <w:pgSz w:w="11909" w:h="16838"/>
          <w:pgMar w:top="0" w:right="4586" w:bottom="209" w:left="843" w:header="720" w:footer="720" w:gutter="0"/>
          <w:cols w:space="720"/>
        </w:sectPr>
      </w:pPr>
    </w:p>
    <w:p w14:paraId="7901AB98" w14:textId="77777777" w:rsidR="00AE5D59" w:rsidRDefault="008A1D33">
      <w:pPr>
        <w:spacing w:line="253" w:lineRule="exact"/>
        <w:ind w:right="432"/>
        <w:textAlignment w:val="baseline"/>
        <w:rPr>
          <w:rFonts w:ascii="Arial" w:eastAsia="Arial" w:hAnsi="Arial"/>
          <w:color w:val="000000"/>
          <w:spacing w:val="-4"/>
          <w:sz w:val="18"/>
        </w:rPr>
      </w:pPr>
      <w:r>
        <w:lastRenderedPageBreak/>
        <w:pict w14:anchorId="07936EBA">
          <v:shape id="_x0000_s1032" type="#_x0000_t202" style="position:absolute;margin-left:412.8pt;margin-top:0;width:182.65pt;height:163.45pt;z-index:-251698688;mso-wrap-distance-left:0;mso-wrap-distance-right:0;mso-position-horizontal-relative:page;mso-position-vertical-relative:page" filled="f" stroked="f">
            <v:textbox inset="0,0,0,0">
              <w:txbxContent>
                <w:p w14:paraId="07517A6A" w14:textId="77777777" w:rsidR="00AE5D59" w:rsidRDefault="00096CCD">
                  <w:pPr>
                    <w:spacing w:after="2194"/>
                    <w:textAlignment w:val="baseline"/>
                  </w:pPr>
                  <w:r>
                    <w:rPr>
                      <w:noProof/>
                    </w:rPr>
                    <w:drawing>
                      <wp:inline distT="0" distB="0" distL="0" distR="0" wp14:anchorId="2AF0E7FD" wp14:editId="7700A3A8">
                        <wp:extent cx="2319655" cy="682625"/>
                        <wp:effectExtent l="0" t="0" r="0" b="0"/>
                        <wp:docPr id="162" name="Picture"/>
                        <wp:cNvGraphicFramePr/>
                        <a:graphic xmlns:a="http://schemas.openxmlformats.org/drawingml/2006/main">
                          <a:graphicData uri="http://schemas.openxmlformats.org/drawingml/2006/picture">
                            <pic:pic xmlns:pic="http://schemas.openxmlformats.org/drawingml/2006/picture">
                              <pic:nvPicPr>
                                <pic:cNvPr id="162"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color w:val="000000"/>
          <w:spacing w:val="-4"/>
          <w:sz w:val="18"/>
        </w:rPr>
        <w:t xml:space="preserve">Mann J, </w:t>
      </w:r>
      <w:proofErr w:type="spellStart"/>
      <w:r w:rsidR="00096CCD">
        <w:rPr>
          <w:rFonts w:ascii="Arial" w:eastAsia="Arial" w:hAnsi="Arial"/>
          <w:color w:val="000000"/>
          <w:spacing w:val="-4"/>
          <w:sz w:val="18"/>
        </w:rPr>
        <w:t>Apter</w:t>
      </w:r>
      <w:proofErr w:type="spellEnd"/>
      <w:r w:rsidR="00096CCD">
        <w:rPr>
          <w:rFonts w:ascii="Arial" w:eastAsia="Arial" w:hAnsi="Arial"/>
          <w:color w:val="000000"/>
          <w:spacing w:val="-4"/>
          <w:sz w:val="18"/>
        </w:rPr>
        <w:t xml:space="preserve"> A, </w:t>
      </w:r>
      <w:proofErr w:type="spellStart"/>
      <w:r w:rsidR="00096CCD">
        <w:rPr>
          <w:rFonts w:ascii="Arial" w:eastAsia="Arial" w:hAnsi="Arial"/>
          <w:color w:val="000000"/>
          <w:spacing w:val="-4"/>
          <w:sz w:val="18"/>
        </w:rPr>
        <w:t>Bertolote</w:t>
      </w:r>
      <w:proofErr w:type="spellEnd"/>
      <w:r w:rsidR="00096CCD">
        <w:rPr>
          <w:rFonts w:ascii="Arial" w:eastAsia="Arial" w:hAnsi="Arial"/>
          <w:color w:val="000000"/>
          <w:spacing w:val="-4"/>
          <w:sz w:val="18"/>
        </w:rPr>
        <w:t xml:space="preserve"> J, </w:t>
      </w:r>
      <w:proofErr w:type="spellStart"/>
      <w:r w:rsidR="00096CCD">
        <w:rPr>
          <w:rFonts w:ascii="Arial" w:eastAsia="Arial" w:hAnsi="Arial"/>
          <w:color w:val="000000"/>
          <w:spacing w:val="-4"/>
          <w:sz w:val="18"/>
        </w:rPr>
        <w:t>Beautrais</w:t>
      </w:r>
      <w:proofErr w:type="spellEnd"/>
      <w:r w:rsidR="00096CCD">
        <w:rPr>
          <w:rFonts w:ascii="Arial" w:eastAsia="Arial" w:hAnsi="Arial"/>
          <w:color w:val="000000"/>
          <w:spacing w:val="-4"/>
          <w:sz w:val="18"/>
        </w:rPr>
        <w:t xml:space="preserve"> A, Currier D, </w:t>
      </w:r>
      <w:r w:rsidR="00096CCD">
        <w:rPr>
          <w:rFonts w:ascii="Verdana" w:eastAsia="Verdana" w:hAnsi="Verdana"/>
          <w:color w:val="000000"/>
          <w:spacing w:val="-4"/>
          <w:sz w:val="17"/>
        </w:rPr>
        <w:t xml:space="preserve">Haas A, et al. 2005, ‘Suicide prevention strategies: a systematic review’, </w:t>
      </w:r>
      <w:r w:rsidR="00096CCD">
        <w:rPr>
          <w:rFonts w:ascii="Arial" w:eastAsia="Arial" w:hAnsi="Arial"/>
          <w:i/>
          <w:color w:val="000000"/>
          <w:spacing w:val="-4"/>
          <w:sz w:val="18"/>
        </w:rPr>
        <w:t>Journal of the American Medical Association</w:t>
      </w:r>
      <w:r w:rsidR="00096CCD">
        <w:rPr>
          <w:rFonts w:ascii="Arial" w:eastAsia="Arial" w:hAnsi="Arial"/>
          <w:color w:val="000000"/>
          <w:spacing w:val="-4"/>
          <w:sz w:val="18"/>
        </w:rPr>
        <w:t>, vol. 294, pp. 2064–2074.</w:t>
      </w:r>
    </w:p>
    <w:p w14:paraId="5020E7D8" w14:textId="77777777" w:rsidR="00AE5D59" w:rsidRDefault="00096CCD">
      <w:pPr>
        <w:spacing w:before="113" w:line="270" w:lineRule="exact"/>
        <w:textAlignment w:val="baseline"/>
        <w:rPr>
          <w:rFonts w:ascii="Verdana" w:eastAsia="Verdana" w:hAnsi="Verdana"/>
          <w:color w:val="000000"/>
          <w:sz w:val="17"/>
        </w:rPr>
      </w:pPr>
      <w:r>
        <w:rPr>
          <w:rFonts w:ascii="Verdana" w:eastAsia="Verdana" w:hAnsi="Verdana"/>
          <w:color w:val="000000"/>
          <w:sz w:val="17"/>
        </w:rPr>
        <w:t xml:space="preserve">Maple M, Kwan M, Borrowdale S, Riley J, Murray S 2016, </w:t>
      </w:r>
      <w:r>
        <w:rPr>
          <w:rFonts w:ascii="Arial" w:eastAsia="Arial" w:hAnsi="Arial"/>
          <w:i/>
          <w:color w:val="000000"/>
          <w:sz w:val="18"/>
        </w:rPr>
        <w:t>The ripple effect: Understanding the exposure and impact of suicide in Australia</w:t>
      </w:r>
      <w:r>
        <w:rPr>
          <w:rFonts w:ascii="Arial" w:eastAsia="Arial" w:hAnsi="Arial"/>
          <w:color w:val="000000"/>
          <w:sz w:val="18"/>
        </w:rPr>
        <w:t xml:space="preserve">, Suicide Prevention </w:t>
      </w:r>
      <w:proofErr w:type="gramStart"/>
      <w:r>
        <w:rPr>
          <w:rFonts w:ascii="Arial" w:eastAsia="Arial" w:hAnsi="Arial"/>
          <w:color w:val="000000"/>
          <w:sz w:val="18"/>
        </w:rPr>
        <w:t>Australia</w:t>
      </w:r>
      <w:proofErr w:type="gramEnd"/>
      <w:r>
        <w:rPr>
          <w:rFonts w:ascii="Arial" w:eastAsia="Arial" w:hAnsi="Arial"/>
          <w:color w:val="000000"/>
          <w:sz w:val="18"/>
        </w:rPr>
        <w:t xml:space="preserve"> and </w:t>
      </w:r>
      <w:r>
        <w:rPr>
          <w:rFonts w:ascii="Verdana" w:eastAsia="Verdana" w:hAnsi="Verdana"/>
          <w:color w:val="000000"/>
          <w:sz w:val="17"/>
        </w:rPr>
        <w:t>University of New England.</w:t>
      </w:r>
    </w:p>
    <w:p w14:paraId="196B2C9A" w14:textId="77777777" w:rsidR="00AE5D59" w:rsidRDefault="00096CCD">
      <w:pPr>
        <w:spacing w:before="118" w:line="270" w:lineRule="exact"/>
        <w:ind w:right="504"/>
        <w:textAlignment w:val="baseline"/>
        <w:rPr>
          <w:rFonts w:ascii="Verdana" w:eastAsia="Verdana" w:hAnsi="Verdana"/>
          <w:color w:val="000000"/>
          <w:spacing w:val="-4"/>
          <w:sz w:val="17"/>
        </w:rPr>
      </w:pPr>
      <w:r>
        <w:rPr>
          <w:rFonts w:ascii="Verdana" w:eastAsia="Verdana" w:hAnsi="Verdana"/>
          <w:color w:val="000000"/>
          <w:spacing w:val="-4"/>
          <w:sz w:val="17"/>
        </w:rPr>
        <w:t xml:space="preserve">Martin G, </w:t>
      </w:r>
      <w:proofErr w:type="spellStart"/>
      <w:r>
        <w:rPr>
          <w:rFonts w:ascii="Verdana" w:eastAsia="Verdana" w:hAnsi="Verdana"/>
          <w:color w:val="000000"/>
          <w:spacing w:val="-4"/>
          <w:sz w:val="17"/>
        </w:rPr>
        <w:t>Swannell</w:t>
      </w:r>
      <w:proofErr w:type="spellEnd"/>
      <w:r>
        <w:rPr>
          <w:rFonts w:ascii="Verdana" w:eastAsia="Verdana" w:hAnsi="Verdana"/>
          <w:color w:val="000000"/>
          <w:spacing w:val="-4"/>
          <w:sz w:val="17"/>
        </w:rPr>
        <w:t xml:space="preserve"> S, Milner A, </w:t>
      </w:r>
      <w:proofErr w:type="spellStart"/>
      <w:r>
        <w:rPr>
          <w:rFonts w:ascii="Verdana" w:eastAsia="Verdana" w:hAnsi="Verdana"/>
          <w:color w:val="000000"/>
          <w:spacing w:val="-4"/>
          <w:sz w:val="17"/>
        </w:rPr>
        <w:t>Gullestrup</w:t>
      </w:r>
      <w:proofErr w:type="spellEnd"/>
      <w:r>
        <w:rPr>
          <w:rFonts w:ascii="Verdana" w:eastAsia="Verdana" w:hAnsi="Verdana"/>
          <w:color w:val="000000"/>
          <w:spacing w:val="-4"/>
          <w:sz w:val="17"/>
        </w:rPr>
        <w:t xml:space="preserve"> J 2016, ‘Mates in Construction suicide prevention program: a </w:t>
      </w:r>
      <w:proofErr w:type="gramStart"/>
      <w:r>
        <w:rPr>
          <w:rFonts w:ascii="Verdana" w:eastAsia="Verdana" w:hAnsi="Verdana"/>
          <w:color w:val="000000"/>
          <w:spacing w:val="-4"/>
          <w:sz w:val="17"/>
        </w:rPr>
        <w:t>five year</w:t>
      </w:r>
      <w:proofErr w:type="gramEnd"/>
      <w:r>
        <w:rPr>
          <w:rFonts w:ascii="Verdana" w:eastAsia="Verdana" w:hAnsi="Verdana"/>
          <w:color w:val="000000"/>
          <w:spacing w:val="-4"/>
          <w:sz w:val="17"/>
        </w:rPr>
        <w:t xml:space="preserve"> review’, </w:t>
      </w:r>
      <w:r>
        <w:rPr>
          <w:rFonts w:ascii="Arial" w:eastAsia="Arial" w:hAnsi="Arial"/>
          <w:i/>
          <w:color w:val="000000"/>
          <w:spacing w:val="-4"/>
          <w:sz w:val="18"/>
        </w:rPr>
        <w:t>Journal of Community Medicine and Health Education</w:t>
      </w:r>
      <w:r>
        <w:rPr>
          <w:rFonts w:ascii="Arial" w:eastAsia="Arial" w:hAnsi="Arial"/>
          <w:color w:val="000000"/>
          <w:spacing w:val="-4"/>
          <w:sz w:val="18"/>
        </w:rPr>
        <w:t>, no. 6, p. 465.</w:t>
      </w:r>
    </w:p>
    <w:p w14:paraId="3F9ACF56" w14:textId="77777777" w:rsidR="00AE5D59" w:rsidRDefault="00096CCD">
      <w:pPr>
        <w:spacing w:before="106" w:line="270" w:lineRule="exact"/>
        <w:ind w:right="216"/>
        <w:textAlignment w:val="baseline"/>
        <w:rPr>
          <w:rFonts w:ascii="Arial" w:eastAsia="Arial" w:hAnsi="Arial"/>
          <w:color w:val="000000"/>
          <w:sz w:val="18"/>
        </w:rPr>
      </w:pPr>
      <w:r>
        <w:rPr>
          <w:rFonts w:ascii="Arial" w:eastAsia="Arial" w:hAnsi="Arial"/>
          <w:color w:val="000000"/>
          <w:sz w:val="18"/>
        </w:rPr>
        <w:t xml:space="preserve">McNair </w:t>
      </w:r>
      <w:proofErr w:type="spellStart"/>
      <w:r>
        <w:rPr>
          <w:rFonts w:ascii="Arial" w:eastAsia="Arial" w:hAnsi="Arial"/>
          <w:color w:val="000000"/>
          <w:sz w:val="18"/>
        </w:rPr>
        <w:t>yellowSquares</w:t>
      </w:r>
      <w:proofErr w:type="spellEnd"/>
      <w:r>
        <w:rPr>
          <w:rFonts w:ascii="Arial" w:eastAsia="Arial" w:hAnsi="Arial"/>
          <w:color w:val="000000"/>
          <w:sz w:val="18"/>
        </w:rPr>
        <w:t xml:space="preserve"> 2016, </w:t>
      </w:r>
      <w:r>
        <w:rPr>
          <w:rFonts w:ascii="Arial" w:eastAsia="Arial" w:hAnsi="Arial"/>
          <w:i/>
          <w:color w:val="000000"/>
          <w:sz w:val="18"/>
        </w:rPr>
        <w:t>Media usage amongst Aboriginal and Torres Strait Islander people</w:t>
      </w:r>
      <w:r>
        <w:rPr>
          <w:rFonts w:ascii="Arial" w:eastAsia="Arial" w:hAnsi="Arial"/>
          <w:color w:val="000000"/>
          <w:sz w:val="18"/>
        </w:rPr>
        <w:t xml:space="preserve">, viewed </w:t>
      </w:r>
      <w:r>
        <w:rPr>
          <w:rFonts w:ascii="Verdana" w:eastAsia="Verdana" w:hAnsi="Verdana"/>
          <w:color w:val="000000"/>
          <w:sz w:val="17"/>
        </w:rPr>
        <w:t>13 October 16, &lt;</w:t>
      </w:r>
      <w:hyperlink r:id="rId137">
        <w:r>
          <w:rPr>
            <w:rFonts w:ascii="Verdana" w:eastAsia="Verdana" w:hAnsi="Verdana"/>
            <w:color w:val="0000FF"/>
            <w:sz w:val="17"/>
            <w:u w:val="single"/>
          </w:rPr>
          <w:t>http://mcnair.com.au/media-release-media-usage-amongst-aboriginal-andtorres-strait-islander-people-infographic/</w:t>
        </w:r>
      </w:hyperlink>
      <w:r>
        <w:rPr>
          <w:rFonts w:ascii="Verdana" w:eastAsia="Verdana" w:hAnsi="Verdana"/>
          <w:color w:val="000000"/>
          <w:sz w:val="17"/>
        </w:rPr>
        <w:t>&gt;.</w:t>
      </w:r>
    </w:p>
    <w:p w14:paraId="3110E358" w14:textId="77777777" w:rsidR="00AE5D59" w:rsidRDefault="00096CCD">
      <w:pPr>
        <w:spacing w:before="120" w:line="270" w:lineRule="exact"/>
        <w:textAlignment w:val="baseline"/>
        <w:rPr>
          <w:rFonts w:ascii="Verdana" w:eastAsia="Verdana" w:hAnsi="Verdana"/>
          <w:color w:val="000000"/>
          <w:spacing w:val="-2"/>
          <w:sz w:val="17"/>
        </w:rPr>
      </w:pPr>
      <w:r>
        <w:rPr>
          <w:rFonts w:ascii="Verdana" w:eastAsia="Verdana" w:hAnsi="Verdana"/>
          <w:color w:val="000000"/>
          <w:spacing w:val="-2"/>
          <w:sz w:val="17"/>
        </w:rPr>
        <w:t xml:space="preserve">Mental Health Australia and KPMG 2018, </w:t>
      </w:r>
      <w:r>
        <w:rPr>
          <w:rFonts w:ascii="Arial" w:eastAsia="Arial" w:hAnsi="Arial"/>
          <w:i/>
          <w:color w:val="000000"/>
          <w:spacing w:val="-2"/>
          <w:sz w:val="18"/>
        </w:rPr>
        <w:t>Investing to save: the mental health benefits for Australia in investing in mental health reform</w:t>
      </w:r>
      <w:r>
        <w:rPr>
          <w:rFonts w:ascii="Verdana" w:eastAsia="Verdana" w:hAnsi="Verdana"/>
          <w:color w:val="000000"/>
          <w:spacing w:val="-2"/>
          <w:sz w:val="17"/>
        </w:rPr>
        <w:t xml:space="preserve">, Mental Health </w:t>
      </w:r>
      <w:proofErr w:type="gramStart"/>
      <w:r>
        <w:rPr>
          <w:rFonts w:ascii="Verdana" w:eastAsia="Verdana" w:hAnsi="Verdana"/>
          <w:color w:val="000000"/>
          <w:spacing w:val="-2"/>
          <w:sz w:val="17"/>
        </w:rPr>
        <w:t>Australia</w:t>
      </w:r>
      <w:proofErr w:type="gramEnd"/>
      <w:r>
        <w:rPr>
          <w:rFonts w:ascii="Verdana" w:eastAsia="Verdana" w:hAnsi="Verdana"/>
          <w:color w:val="000000"/>
          <w:spacing w:val="-2"/>
          <w:sz w:val="17"/>
        </w:rPr>
        <w:t xml:space="preserve"> and KPMG.</w:t>
      </w:r>
    </w:p>
    <w:p w14:paraId="6FEE7D49" w14:textId="77777777" w:rsidR="00AE5D59" w:rsidRDefault="00096CCD">
      <w:pPr>
        <w:spacing w:before="111" w:line="270" w:lineRule="exact"/>
        <w:ind w:right="288"/>
        <w:textAlignment w:val="baseline"/>
        <w:rPr>
          <w:rFonts w:ascii="Arial" w:eastAsia="Arial" w:hAnsi="Arial"/>
          <w:color w:val="000000"/>
          <w:spacing w:val="-3"/>
          <w:sz w:val="18"/>
        </w:rPr>
      </w:pPr>
      <w:r>
        <w:rPr>
          <w:rFonts w:ascii="Arial" w:eastAsia="Arial" w:hAnsi="Arial"/>
          <w:color w:val="000000"/>
          <w:spacing w:val="-3"/>
          <w:sz w:val="18"/>
        </w:rPr>
        <w:t xml:space="preserve">Milner A, </w:t>
      </w:r>
      <w:proofErr w:type="spellStart"/>
      <w:r>
        <w:rPr>
          <w:rFonts w:ascii="Arial" w:eastAsia="Arial" w:hAnsi="Arial"/>
          <w:color w:val="000000"/>
          <w:spacing w:val="-3"/>
          <w:sz w:val="18"/>
        </w:rPr>
        <w:t>Maheen</w:t>
      </w:r>
      <w:proofErr w:type="spellEnd"/>
      <w:r>
        <w:rPr>
          <w:rFonts w:ascii="Arial" w:eastAsia="Arial" w:hAnsi="Arial"/>
          <w:color w:val="000000"/>
          <w:spacing w:val="-3"/>
          <w:sz w:val="18"/>
        </w:rPr>
        <w:t xml:space="preserve"> H 2017, </w:t>
      </w:r>
      <w:r>
        <w:rPr>
          <w:rFonts w:ascii="Arial" w:eastAsia="Arial" w:hAnsi="Arial"/>
          <w:i/>
          <w:color w:val="000000"/>
          <w:spacing w:val="-3"/>
          <w:sz w:val="18"/>
        </w:rPr>
        <w:t>Suicide in the construction industry: report submitted to MATES in Construction by Deakin University</w:t>
      </w:r>
      <w:r>
        <w:rPr>
          <w:rFonts w:ascii="Arial" w:eastAsia="Arial" w:hAnsi="Arial"/>
          <w:color w:val="000000"/>
          <w:spacing w:val="-3"/>
          <w:sz w:val="18"/>
        </w:rPr>
        <w:t>, volume 2, 15 July 2017, pp. 15–16.</w:t>
      </w:r>
    </w:p>
    <w:p w14:paraId="2B493CF3" w14:textId="77777777" w:rsidR="00AE5D59" w:rsidRDefault="00096CCD">
      <w:pPr>
        <w:spacing w:before="108" w:line="270" w:lineRule="exact"/>
        <w:ind w:right="288"/>
        <w:textAlignment w:val="baseline"/>
        <w:rPr>
          <w:rFonts w:ascii="Verdana" w:eastAsia="Verdana" w:hAnsi="Verdana"/>
          <w:color w:val="000000"/>
          <w:spacing w:val="-3"/>
          <w:sz w:val="17"/>
        </w:rPr>
      </w:pPr>
      <w:proofErr w:type="spellStart"/>
      <w:r>
        <w:rPr>
          <w:rFonts w:ascii="Verdana" w:eastAsia="Verdana" w:hAnsi="Verdana"/>
          <w:color w:val="000000"/>
          <w:spacing w:val="-3"/>
          <w:sz w:val="17"/>
        </w:rPr>
        <w:t>Mokkenstorm</w:t>
      </w:r>
      <w:proofErr w:type="spellEnd"/>
      <w:r>
        <w:rPr>
          <w:rFonts w:ascii="Verdana" w:eastAsia="Verdana" w:hAnsi="Verdana"/>
          <w:color w:val="000000"/>
          <w:spacing w:val="-3"/>
          <w:sz w:val="17"/>
        </w:rPr>
        <w:t xml:space="preserve"> J, Kerkhof J, Smit J, Beekman A 2018, ‘Is it rational to pursue zero suicides among patients in health care?’ </w:t>
      </w:r>
      <w:r>
        <w:rPr>
          <w:rFonts w:ascii="Arial" w:eastAsia="Arial" w:hAnsi="Arial"/>
          <w:i/>
          <w:color w:val="000000"/>
          <w:spacing w:val="-3"/>
          <w:sz w:val="18"/>
        </w:rPr>
        <w:t>Suicide and Life-Threatening Behavior</w:t>
      </w:r>
      <w:r>
        <w:rPr>
          <w:rFonts w:ascii="Arial" w:eastAsia="Arial" w:hAnsi="Arial"/>
          <w:color w:val="000000"/>
          <w:spacing w:val="-3"/>
          <w:sz w:val="18"/>
        </w:rPr>
        <w:t>, vol. 48, no. 6, pp. 745–754.</w:t>
      </w:r>
    </w:p>
    <w:p w14:paraId="33B4119E" w14:textId="77777777" w:rsidR="00AE5D59" w:rsidRDefault="00096CCD">
      <w:pPr>
        <w:spacing w:before="120" w:line="270"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Nasir B, </w:t>
      </w:r>
      <w:proofErr w:type="spellStart"/>
      <w:r>
        <w:rPr>
          <w:rFonts w:ascii="Verdana" w:eastAsia="Verdana" w:hAnsi="Verdana"/>
          <w:color w:val="000000"/>
          <w:spacing w:val="-4"/>
          <w:sz w:val="17"/>
        </w:rPr>
        <w:t>Kisely</w:t>
      </w:r>
      <w:proofErr w:type="spellEnd"/>
      <w:r>
        <w:rPr>
          <w:rFonts w:ascii="Verdana" w:eastAsia="Verdana" w:hAnsi="Verdana"/>
          <w:color w:val="000000"/>
          <w:spacing w:val="-4"/>
          <w:sz w:val="17"/>
        </w:rPr>
        <w:t xml:space="preserve"> S, Hides L, </w:t>
      </w:r>
      <w:proofErr w:type="spellStart"/>
      <w:r>
        <w:rPr>
          <w:rFonts w:ascii="Verdana" w:eastAsia="Verdana" w:hAnsi="Verdana"/>
          <w:color w:val="000000"/>
          <w:spacing w:val="-4"/>
          <w:sz w:val="17"/>
        </w:rPr>
        <w:t>Ranmuthugala</w:t>
      </w:r>
      <w:proofErr w:type="spellEnd"/>
      <w:r>
        <w:rPr>
          <w:rFonts w:ascii="Verdana" w:eastAsia="Verdana" w:hAnsi="Verdana"/>
          <w:color w:val="000000"/>
          <w:spacing w:val="-4"/>
          <w:sz w:val="17"/>
        </w:rPr>
        <w:t xml:space="preserve"> G, Brennan-Olsen S, </w:t>
      </w:r>
      <w:proofErr w:type="spellStart"/>
      <w:r>
        <w:rPr>
          <w:rFonts w:ascii="Verdana" w:eastAsia="Verdana" w:hAnsi="Verdana"/>
          <w:color w:val="000000"/>
          <w:spacing w:val="-4"/>
          <w:sz w:val="17"/>
        </w:rPr>
        <w:t>Nicholoson</w:t>
      </w:r>
      <w:proofErr w:type="spellEnd"/>
      <w:r>
        <w:rPr>
          <w:rFonts w:ascii="Verdana" w:eastAsia="Verdana" w:hAnsi="Verdana"/>
          <w:color w:val="000000"/>
          <w:spacing w:val="-4"/>
          <w:sz w:val="17"/>
        </w:rPr>
        <w:t xml:space="preserve"> G, Gill N, Hayman N, </w:t>
      </w:r>
      <w:proofErr w:type="spellStart"/>
      <w:r>
        <w:rPr>
          <w:rFonts w:ascii="Verdana" w:eastAsia="Verdana" w:hAnsi="Verdana"/>
          <w:color w:val="000000"/>
          <w:spacing w:val="-4"/>
          <w:sz w:val="17"/>
        </w:rPr>
        <w:t>Kondalsamy-Chennakesavan</w:t>
      </w:r>
      <w:proofErr w:type="spellEnd"/>
      <w:r>
        <w:rPr>
          <w:rFonts w:ascii="Verdana" w:eastAsia="Verdana" w:hAnsi="Verdana"/>
          <w:color w:val="000000"/>
          <w:spacing w:val="-4"/>
          <w:sz w:val="17"/>
        </w:rPr>
        <w:t xml:space="preserve"> S, Toombs M 2017, ‘An Australian Indigenous community-led suicide </w:t>
      </w:r>
      <w:proofErr w:type="spellStart"/>
      <w:r>
        <w:rPr>
          <w:rFonts w:ascii="Verdana" w:eastAsia="Verdana" w:hAnsi="Verdana"/>
          <w:color w:val="000000"/>
          <w:spacing w:val="-4"/>
          <w:sz w:val="17"/>
        </w:rPr>
        <w:t>interevention</w:t>
      </w:r>
      <w:proofErr w:type="spellEnd"/>
      <w:r>
        <w:rPr>
          <w:rFonts w:ascii="Verdana" w:eastAsia="Verdana" w:hAnsi="Verdana"/>
          <w:color w:val="000000"/>
          <w:spacing w:val="-4"/>
          <w:sz w:val="17"/>
        </w:rPr>
        <w:t xml:space="preserve"> skills training program: community consultation findings’, </w:t>
      </w:r>
      <w:r>
        <w:rPr>
          <w:rFonts w:ascii="Arial" w:eastAsia="Arial" w:hAnsi="Arial"/>
          <w:i/>
          <w:color w:val="000000"/>
          <w:spacing w:val="-4"/>
          <w:sz w:val="18"/>
        </w:rPr>
        <w:t>BMC Psychiatry</w:t>
      </w:r>
      <w:r>
        <w:rPr>
          <w:rFonts w:ascii="Arial" w:eastAsia="Arial" w:hAnsi="Arial"/>
          <w:color w:val="000000"/>
          <w:spacing w:val="-4"/>
          <w:sz w:val="18"/>
        </w:rPr>
        <w:t>, vol.17, p. 219.</w:t>
      </w:r>
    </w:p>
    <w:p w14:paraId="1E149DFC" w14:textId="77777777" w:rsidR="00AE5D59" w:rsidRDefault="00096CCD">
      <w:pPr>
        <w:spacing w:before="107" w:line="270" w:lineRule="exact"/>
        <w:ind w:right="504"/>
        <w:textAlignment w:val="baseline"/>
        <w:rPr>
          <w:rFonts w:ascii="Arial" w:eastAsia="Arial" w:hAnsi="Arial"/>
          <w:color w:val="000000"/>
          <w:sz w:val="18"/>
        </w:rPr>
      </w:pPr>
      <w:r>
        <w:rPr>
          <w:rFonts w:ascii="Arial" w:eastAsia="Arial" w:hAnsi="Arial"/>
          <w:color w:val="000000"/>
          <w:sz w:val="18"/>
        </w:rPr>
        <w:t xml:space="preserve">National Mental Health Commission 2017, </w:t>
      </w:r>
      <w:r>
        <w:rPr>
          <w:rFonts w:ascii="Arial" w:eastAsia="Arial" w:hAnsi="Arial"/>
          <w:i/>
          <w:color w:val="000000"/>
          <w:sz w:val="18"/>
        </w:rPr>
        <w:t xml:space="preserve">National Review of mental Health </w:t>
      </w:r>
      <w:proofErr w:type="spellStart"/>
      <w:r>
        <w:rPr>
          <w:rFonts w:ascii="Arial" w:eastAsia="Arial" w:hAnsi="Arial"/>
          <w:i/>
          <w:color w:val="000000"/>
          <w:sz w:val="18"/>
        </w:rPr>
        <w:t>Programmes</w:t>
      </w:r>
      <w:proofErr w:type="spellEnd"/>
      <w:r>
        <w:rPr>
          <w:rFonts w:ascii="Arial" w:eastAsia="Arial" w:hAnsi="Arial"/>
          <w:i/>
          <w:color w:val="000000"/>
          <w:sz w:val="18"/>
        </w:rPr>
        <w:t xml:space="preserve"> and Services</w:t>
      </w:r>
      <w:r>
        <w:rPr>
          <w:rFonts w:ascii="Arial" w:eastAsia="Arial" w:hAnsi="Arial"/>
          <w:color w:val="000000"/>
          <w:sz w:val="18"/>
        </w:rPr>
        <w:t xml:space="preserve">, </w:t>
      </w:r>
      <w:r>
        <w:rPr>
          <w:rFonts w:ascii="Verdana" w:eastAsia="Verdana" w:hAnsi="Verdana"/>
          <w:color w:val="000000"/>
          <w:sz w:val="17"/>
        </w:rPr>
        <w:t>Australian Government, Canberra.</w:t>
      </w:r>
    </w:p>
    <w:p w14:paraId="17FDA03F" w14:textId="77777777" w:rsidR="00AE5D59" w:rsidRDefault="00096CCD">
      <w:pPr>
        <w:spacing w:before="113" w:line="269" w:lineRule="exact"/>
        <w:ind w:right="360"/>
        <w:textAlignment w:val="baseline"/>
        <w:rPr>
          <w:rFonts w:ascii="Verdana" w:eastAsia="Verdana" w:hAnsi="Verdana"/>
          <w:color w:val="000000"/>
          <w:sz w:val="17"/>
        </w:rPr>
      </w:pPr>
      <w:r>
        <w:rPr>
          <w:rFonts w:ascii="Verdana" w:eastAsia="Verdana" w:hAnsi="Verdana"/>
          <w:color w:val="000000"/>
          <w:sz w:val="17"/>
        </w:rPr>
        <w:t xml:space="preserve">NHMRC Centre of Research Excellence in Suicide </w:t>
      </w:r>
      <w:r>
        <w:rPr>
          <w:rFonts w:ascii="Arial" w:eastAsia="Arial" w:hAnsi="Arial"/>
          <w:color w:val="000000"/>
          <w:sz w:val="18"/>
        </w:rPr>
        <w:t xml:space="preserve">Prevention, n.d., </w:t>
      </w:r>
      <w:r>
        <w:rPr>
          <w:rFonts w:ascii="Arial" w:eastAsia="Arial" w:hAnsi="Arial"/>
          <w:i/>
          <w:color w:val="000000"/>
          <w:sz w:val="18"/>
        </w:rPr>
        <w:t>Care after a suicide attempt: a report prepared for the National Mental Health Commission</w:t>
      </w:r>
      <w:r>
        <w:rPr>
          <w:rFonts w:ascii="Arial" w:eastAsia="Arial" w:hAnsi="Arial"/>
          <w:color w:val="000000"/>
          <w:sz w:val="18"/>
        </w:rPr>
        <w:t>, NHMRC, Canberra.</w:t>
      </w:r>
    </w:p>
    <w:p w14:paraId="77F9403D" w14:textId="77777777" w:rsidR="00AE5D59" w:rsidRDefault="00096CCD">
      <w:pPr>
        <w:spacing w:line="253" w:lineRule="exact"/>
        <w:ind w:right="360"/>
        <w:textAlignment w:val="baseline"/>
        <w:rPr>
          <w:rFonts w:ascii="Arial" w:eastAsia="Arial" w:hAnsi="Arial"/>
          <w:color w:val="000000"/>
          <w:sz w:val="18"/>
        </w:rPr>
      </w:pPr>
      <w:r>
        <w:br w:type="column"/>
      </w:r>
      <w:r>
        <w:rPr>
          <w:rFonts w:ascii="Arial" w:eastAsia="Arial" w:hAnsi="Arial"/>
          <w:color w:val="000000"/>
          <w:sz w:val="18"/>
        </w:rPr>
        <w:t xml:space="preserve">Nicholas A, </w:t>
      </w:r>
      <w:proofErr w:type="spellStart"/>
      <w:r>
        <w:rPr>
          <w:rFonts w:ascii="Arial" w:eastAsia="Arial" w:hAnsi="Arial"/>
          <w:color w:val="000000"/>
          <w:sz w:val="18"/>
        </w:rPr>
        <w:t>Pirkis</w:t>
      </w:r>
      <w:proofErr w:type="spellEnd"/>
      <w:r>
        <w:rPr>
          <w:rFonts w:ascii="Arial" w:eastAsia="Arial" w:hAnsi="Arial"/>
          <w:color w:val="000000"/>
          <w:sz w:val="18"/>
        </w:rPr>
        <w:t xml:space="preserve"> J, </w:t>
      </w:r>
      <w:proofErr w:type="spellStart"/>
      <w:r>
        <w:rPr>
          <w:rFonts w:ascii="Arial" w:eastAsia="Arial" w:hAnsi="Arial"/>
          <w:color w:val="000000"/>
          <w:sz w:val="18"/>
        </w:rPr>
        <w:t>Rossetto</w:t>
      </w:r>
      <w:proofErr w:type="spellEnd"/>
      <w:r>
        <w:rPr>
          <w:rFonts w:ascii="Arial" w:eastAsia="Arial" w:hAnsi="Arial"/>
          <w:color w:val="000000"/>
          <w:sz w:val="18"/>
        </w:rPr>
        <w:t xml:space="preserve"> A, </w:t>
      </w:r>
      <w:proofErr w:type="spellStart"/>
      <w:r>
        <w:rPr>
          <w:rFonts w:ascii="Arial" w:eastAsia="Arial" w:hAnsi="Arial"/>
          <w:color w:val="000000"/>
          <w:sz w:val="18"/>
        </w:rPr>
        <w:t>Jorm</w:t>
      </w:r>
      <w:proofErr w:type="spellEnd"/>
      <w:r>
        <w:rPr>
          <w:rFonts w:ascii="Arial" w:eastAsia="Arial" w:hAnsi="Arial"/>
          <w:color w:val="000000"/>
          <w:sz w:val="18"/>
        </w:rPr>
        <w:t xml:space="preserve"> A, Robinson J, </w:t>
      </w:r>
      <w:proofErr w:type="spellStart"/>
      <w:r>
        <w:rPr>
          <w:rFonts w:ascii="Arial" w:eastAsia="Arial" w:hAnsi="Arial"/>
          <w:color w:val="000000"/>
          <w:sz w:val="18"/>
        </w:rPr>
        <w:t>Reavley</w:t>
      </w:r>
      <w:proofErr w:type="spellEnd"/>
      <w:r>
        <w:rPr>
          <w:rFonts w:ascii="Arial" w:eastAsia="Arial" w:hAnsi="Arial"/>
          <w:color w:val="000000"/>
          <w:sz w:val="18"/>
        </w:rPr>
        <w:t xml:space="preserve"> N 2017, </w:t>
      </w:r>
      <w:r>
        <w:rPr>
          <w:rFonts w:ascii="Arial" w:eastAsia="Arial" w:hAnsi="Arial"/>
          <w:i/>
          <w:color w:val="000000"/>
          <w:sz w:val="18"/>
        </w:rPr>
        <w:t>Suicide prevention research and campaign: integrated findings and recommendations</w:t>
      </w:r>
      <w:r>
        <w:rPr>
          <w:rFonts w:ascii="Arial" w:eastAsia="Arial" w:hAnsi="Arial"/>
          <w:color w:val="000000"/>
          <w:sz w:val="18"/>
        </w:rPr>
        <w:t xml:space="preserve">, </w:t>
      </w:r>
      <w:r>
        <w:rPr>
          <w:rFonts w:ascii="Verdana" w:eastAsia="Verdana" w:hAnsi="Verdana"/>
          <w:color w:val="000000"/>
          <w:sz w:val="17"/>
        </w:rPr>
        <w:t>The University of Melbourne, Melbourne.</w:t>
      </w:r>
    </w:p>
    <w:p w14:paraId="30225C92" w14:textId="77777777" w:rsidR="00AE5D59" w:rsidRDefault="00096CCD">
      <w:pPr>
        <w:spacing w:before="111" w:line="271" w:lineRule="exact"/>
        <w:ind w:right="144"/>
        <w:textAlignment w:val="baseline"/>
        <w:rPr>
          <w:rFonts w:ascii="Verdana" w:eastAsia="Verdana" w:hAnsi="Verdana"/>
          <w:color w:val="000000"/>
          <w:spacing w:val="-3"/>
          <w:sz w:val="17"/>
        </w:rPr>
      </w:pPr>
      <w:proofErr w:type="spellStart"/>
      <w:r>
        <w:rPr>
          <w:rFonts w:ascii="Verdana" w:eastAsia="Verdana" w:hAnsi="Verdana"/>
          <w:color w:val="000000"/>
          <w:spacing w:val="-3"/>
          <w:sz w:val="17"/>
        </w:rPr>
        <w:t>Orygen</w:t>
      </w:r>
      <w:proofErr w:type="spellEnd"/>
      <w:r>
        <w:rPr>
          <w:rFonts w:ascii="Verdana" w:eastAsia="Verdana" w:hAnsi="Verdana"/>
          <w:color w:val="000000"/>
          <w:spacing w:val="-3"/>
          <w:sz w:val="17"/>
        </w:rPr>
        <w:t xml:space="preserve"> 2018, Research Bulletin 06: Does Gatekeeper training prevent suicide in young </w:t>
      </w:r>
      <w:proofErr w:type="gramStart"/>
      <w:r>
        <w:rPr>
          <w:rFonts w:ascii="Verdana" w:eastAsia="Verdana" w:hAnsi="Verdana"/>
          <w:color w:val="000000"/>
          <w:spacing w:val="-3"/>
          <w:sz w:val="17"/>
        </w:rPr>
        <w:t>people?,</w:t>
      </w:r>
      <w:proofErr w:type="gramEnd"/>
      <w:r>
        <w:rPr>
          <w:rFonts w:ascii="Verdana" w:eastAsia="Verdana" w:hAnsi="Verdana"/>
          <w:color w:val="000000"/>
          <w:spacing w:val="-3"/>
          <w:sz w:val="17"/>
        </w:rPr>
        <w:t xml:space="preserve"> </w:t>
      </w:r>
      <w:proofErr w:type="spellStart"/>
      <w:r>
        <w:rPr>
          <w:rFonts w:ascii="Verdana" w:eastAsia="Verdana" w:hAnsi="Verdana"/>
          <w:color w:val="000000"/>
          <w:spacing w:val="-3"/>
          <w:sz w:val="17"/>
        </w:rPr>
        <w:t>Orygen</w:t>
      </w:r>
      <w:proofErr w:type="spellEnd"/>
      <w:r>
        <w:rPr>
          <w:rFonts w:ascii="Verdana" w:eastAsia="Verdana" w:hAnsi="Verdana"/>
          <w:color w:val="000000"/>
          <w:spacing w:val="-3"/>
          <w:sz w:val="17"/>
        </w:rPr>
        <w:t>, the National Centre for Excellence in Youth Mental Health.</w:t>
      </w:r>
    </w:p>
    <w:p w14:paraId="314622FC" w14:textId="77777777" w:rsidR="00AE5D59" w:rsidRDefault="00096CCD">
      <w:pPr>
        <w:spacing w:before="116" w:line="270" w:lineRule="exact"/>
        <w:textAlignment w:val="baseline"/>
        <w:rPr>
          <w:rFonts w:ascii="Verdana" w:eastAsia="Verdana" w:hAnsi="Verdana"/>
          <w:color w:val="000000"/>
          <w:spacing w:val="-4"/>
          <w:sz w:val="17"/>
        </w:rPr>
      </w:pPr>
      <w:r>
        <w:rPr>
          <w:rFonts w:ascii="Verdana" w:eastAsia="Verdana" w:hAnsi="Verdana"/>
          <w:color w:val="000000"/>
          <w:spacing w:val="-4"/>
          <w:sz w:val="17"/>
        </w:rPr>
        <w:t xml:space="preserve">Owens C, Owen G, </w:t>
      </w:r>
      <w:proofErr w:type="spellStart"/>
      <w:r>
        <w:rPr>
          <w:rFonts w:ascii="Verdana" w:eastAsia="Verdana" w:hAnsi="Verdana"/>
          <w:color w:val="000000"/>
          <w:spacing w:val="-4"/>
          <w:sz w:val="17"/>
        </w:rPr>
        <w:t>Belam</w:t>
      </w:r>
      <w:proofErr w:type="spellEnd"/>
      <w:r>
        <w:rPr>
          <w:rFonts w:ascii="Verdana" w:eastAsia="Verdana" w:hAnsi="Verdana"/>
          <w:color w:val="000000"/>
          <w:spacing w:val="-4"/>
          <w:sz w:val="17"/>
        </w:rPr>
        <w:t xml:space="preserve"> J, Lloyd K, Rapport F, Donovan J, et al. 2011 ‘</w:t>
      </w:r>
      <w:proofErr w:type="spellStart"/>
      <w:r>
        <w:rPr>
          <w:rFonts w:ascii="Verdana" w:eastAsia="Verdana" w:hAnsi="Verdana"/>
          <w:color w:val="000000"/>
          <w:spacing w:val="-4"/>
          <w:sz w:val="17"/>
        </w:rPr>
        <w:t>Recognising</w:t>
      </w:r>
      <w:proofErr w:type="spellEnd"/>
      <w:r>
        <w:rPr>
          <w:rFonts w:ascii="Verdana" w:eastAsia="Verdana" w:hAnsi="Verdana"/>
          <w:color w:val="000000"/>
          <w:spacing w:val="-4"/>
          <w:sz w:val="17"/>
        </w:rPr>
        <w:t xml:space="preserve"> and responding to suicidal crisis within family and social networks: qualitative study’, </w:t>
      </w:r>
      <w:r>
        <w:rPr>
          <w:rFonts w:ascii="Arial" w:eastAsia="Arial" w:hAnsi="Arial"/>
          <w:i/>
          <w:color w:val="000000"/>
          <w:spacing w:val="-4"/>
          <w:sz w:val="18"/>
        </w:rPr>
        <w:t xml:space="preserve">BMJ, </w:t>
      </w:r>
      <w:r>
        <w:rPr>
          <w:rFonts w:ascii="Arial" w:eastAsia="Arial" w:hAnsi="Arial"/>
          <w:color w:val="000000"/>
          <w:spacing w:val="-4"/>
          <w:sz w:val="18"/>
        </w:rPr>
        <w:t>vol. 343, no. 7828.</w:t>
      </w:r>
    </w:p>
    <w:p w14:paraId="6AB8DE22" w14:textId="77777777" w:rsidR="00AE5D59" w:rsidRDefault="00096CCD">
      <w:pPr>
        <w:spacing w:before="106" w:line="270" w:lineRule="exact"/>
        <w:ind w:right="360"/>
        <w:textAlignment w:val="baseline"/>
        <w:rPr>
          <w:rFonts w:ascii="Verdana" w:eastAsia="Verdana" w:hAnsi="Verdana"/>
          <w:color w:val="000000"/>
          <w:sz w:val="17"/>
        </w:rPr>
      </w:pPr>
      <w:r>
        <w:rPr>
          <w:rFonts w:ascii="Verdana" w:eastAsia="Verdana" w:hAnsi="Verdana"/>
          <w:color w:val="000000"/>
          <w:sz w:val="17"/>
        </w:rPr>
        <w:t xml:space="preserve">Owens C, Owen G, Lambert H, </w:t>
      </w:r>
      <w:proofErr w:type="spellStart"/>
      <w:r>
        <w:rPr>
          <w:rFonts w:ascii="Verdana" w:eastAsia="Verdana" w:hAnsi="Verdana"/>
          <w:color w:val="000000"/>
          <w:sz w:val="17"/>
        </w:rPr>
        <w:t>Donvan</w:t>
      </w:r>
      <w:proofErr w:type="spellEnd"/>
      <w:r>
        <w:rPr>
          <w:rFonts w:ascii="Verdana" w:eastAsia="Verdana" w:hAnsi="Verdana"/>
          <w:color w:val="000000"/>
          <w:sz w:val="17"/>
        </w:rPr>
        <w:t xml:space="preserve"> J, </w:t>
      </w:r>
      <w:proofErr w:type="spellStart"/>
      <w:r>
        <w:rPr>
          <w:rFonts w:ascii="Verdana" w:eastAsia="Verdana" w:hAnsi="Verdana"/>
          <w:color w:val="000000"/>
          <w:sz w:val="17"/>
        </w:rPr>
        <w:t>Belam</w:t>
      </w:r>
      <w:proofErr w:type="spellEnd"/>
      <w:r>
        <w:rPr>
          <w:rFonts w:ascii="Verdana" w:eastAsia="Verdana" w:hAnsi="Verdana"/>
          <w:color w:val="000000"/>
          <w:sz w:val="17"/>
        </w:rPr>
        <w:t xml:space="preserve"> J, Rapport F, et al. 2009, ‘Public involvement in suicide </w:t>
      </w:r>
      <w:r>
        <w:rPr>
          <w:rFonts w:ascii="Arial" w:eastAsia="Arial" w:hAnsi="Arial"/>
          <w:color w:val="000000"/>
          <w:sz w:val="18"/>
        </w:rPr>
        <w:t xml:space="preserve">prevention: understanding and strengthening lay </w:t>
      </w:r>
      <w:r>
        <w:rPr>
          <w:rFonts w:ascii="Verdana" w:eastAsia="Verdana" w:hAnsi="Verdana"/>
          <w:color w:val="000000"/>
          <w:sz w:val="17"/>
        </w:rPr>
        <w:t xml:space="preserve">responses to distress’, </w:t>
      </w:r>
      <w:r>
        <w:rPr>
          <w:rFonts w:ascii="Arial" w:eastAsia="Arial" w:hAnsi="Arial"/>
          <w:i/>
          <w:color w:val="000000"/>
          <w:sz w:val="18"/>
        </w:rPr>
        <w:t>BMC Public Health</w:t>
      </w:r>
      <w:r>
        <w:rPr>
          <w:rFonts w:ascii="Arial" w:eastAsia="Arial" w:hAnsi="Arial"/>
          <w:color w:val="000000"/>
          <w:sz w:val="18"/>
        </w:rPr>
        <w:t>, vol. 9, no. 308, pp. 1–9.</w:t>
      </w:r>
    </w:p>
    <w:p w14:paraId="512EAE38" w14:textId="77777777" w:rsidR="00AE5D59" w:rsidRDefault="00096CCD">
      <w:pPr>
        <w:spacing w:before="119" w:line="270" w:lineRule="exact"/>
        <w:ind w:right="288"/>
        <w:textAlignment w:val="baseline"/>
        <w:rPr>
          <w:rFonts w:ascii="Verdana" w:eastAsia="Verdana" w:hAnsi="Verdana"/>
          <w:color w:val="000000"/>
          <w:spacing w:val="-3"/>
          <w:sz w:val="17"/>
        </w:rPr>
      </w:pPr>
      <w:r>
        <w:rPr>
          <w:rFonts w:ascii="Verdana" w:eastAsia="Verdana" w:hAnsi="Verdana"/>
          <w:color w:val="000000"/>
          <w:spacing w:val="-3"/>
          <w:sz w:val="17"/>
        </w:rPr>
        <w:t xml:space="preserve">Owens D, </w:t>
      </w:r>
      <w:proofErr w:type="spellStart"/>
      <w:r>
        <w:rPr>
          <w:rFonts w:ascii="Verdana" w:eastAsia="Verdana" w:hAnsi="Verdana"/>
          <w:color w:val="000000"/>
          <w:spacing w:val="-3"/>
          <w:sz w:val="17"/>
        </w:rPr>
        <w:t>Horrocks</w:t>
      </w:r>
      <w:proofErr w:type="spellEnd"/>
      <w:r>
        <w:rPr>
          <w:rFonts w:ascii="Verdana" w:eastAsia="Verdana" w:hAnsi="Verdana"/>
          <w:color w:val="000000"/>
          <w:spacing w:val="-3"/>
          <w:sz w:val="17"/>
        </w:rPr>
        <w:t xml:space="preserve"> J, House A 2002, ‘Fatal and non-fatal repetition of self-harm: a systematic review’, </w:t>
      </w:r>
      <w:r>
        <w:rPr>
          <w:rFonts w:ascii="Arial" w:eastAsia="Arial" w:hAnsi="Arial"/>
          <w:i/>
          <w:color w:val="000000"/>
          <w:spacing w:val="-3"/>
          <w:sz w:val="18"/>
        </w:rPr>
        <w:t>British Journal of Psychiatry</w:t>
      </w:r>
      <w:r>
        <w:rPr>
          <w:rFonts w:ascii="Arial" w:eastAsia="Arial" w:hAnsi="Arial"/>
          <w:color w:val="000000"/>
          <w:spacing w:val="-3"/>
          <w:sz w:val="18"/>
        </w:rPr>
        <w:t>, no. 181, pp. 193–199.</w:t>
      </w:r>
    </w:p>
    <w:p w14:paraId="06DE7B74" w14:textId="77777777" w:rsidR="00AE5D59" w:rsidRDefault="00096CCD">
      <w:pPr>
        <w:spacing w:before="116" w:line="270" w:lineRule="exact"/>
        <w:ind w:right="144"/>
        <w:textAlignment w:val="baseline"/>
        <w:rPr>
          <w:rFonts w:ascii="Verdana" w:eastAsia="Verdana" w:hAnsi="Verdana"/>
          <w:color w:val="000000"/>
          <w:sz w:val="17"/>
        </w:rPr>
      </w:pPr>
      <w:r>
        <w:rPr>
          <w:rFonts w:ascii="Verdana" w:eastAsia="Verdana" w:hAnsi="Verdana"/>
          <w:color w:val="000000"/>
          <w:sz w:val="17"/>
        </w:rPr>
        <w:t xml:space="preserve">Pfeiffer P, King C, </w:t>
      </w:r>
      <w:proofErr w:type="spellStart"/>
      <w:r>
        <w:rPr>
          <w:rFonts w:ascii="Verdana" w:eastAsia="Verdana" w:hAnsi="Verdana"/>
          <w:color w:val="000000"/>
          <w:sz w:val="17"/>
        </w:rPr>
        <w:t>Ilgen</w:t>
      </w:r>
      <w:proofErr w:type="spellEnd"/>
      <w:r>
        <w:rPr>
          <w:rFonts w:ascii="Verdana" w:eastAsia="Verdana" w:hAnsi="Verdana"/>
          <w:color w:val="000000"/>
          <w:sz w:val="17"/>
        </w:rPr>
        <w:t xml:space="preserve"> M, </w:t>
      </w:r>
      <w:proofErr w:type="spellStart"/>
      <w:r>
        <w:rPr>
          <w:rFonts w:ascii="Verdana" w:eastAsia="Verdana" w:hAnsi="Verdana"/>
          <w:color w:val="000000"/>
          <w:sz w:val="17"/>
        </w:rPr>
        <w:t>Ganoczy</w:t>
      </w:r>
      <w:proofErr w:type="spellEnd"/>
      <w:r>
        <w:rPr>
          <w:rFonts w:ascii="Verdana" w:eastAsia="Verdana" w:hAnsi="Verdana"/>
          <w:color w:val="000000"/>
          <w:sz w:val="17"/>
        </w:rPr>
        <w:t xml:space="preserve"> D, Clive R, Garlick J, et al. 2018, ‘Development and pilot study of a suicide </w:t>
      </w:r>
      <w:r>
        <w:rPr>
          <w:rFonts w:ascii="Arial" w:eastAsia="Arial" w:hAnsi="Arial"/>
          <w:color w:val="000000"/>
          <w:sz w:val="18"/>
        </w:rPr>
        <w:t xml:space="preserve">prevention intervention delivered by peer support </w:t>
      </w:r>
      <w:r>
        <w:rPr>
          <w:rFonts w:ascii="Verdana" w:eastAsia="Verdana" w:hAnsi="Verdana"/>
          <w:color w:val="000000"/>
          <w:sz w:val="17"/>
        </w:rPr>
        <w:t xml:space="preserve">specialists’, </w:t>
      </w:r>
      <w:r>
        <w:rPr>
          <w:rFonts w:ascii="Arial" w:eastAsia="Arial" w:hAnsi="Arial"/>
          <w:i/>
          <w:color w:val="000000"/>
          <w:sz w:val="18"/>
        </w:rPr>
        <w:t>Psychological Services</w:t>
      </w:r>
      <w:r>
        <w:rPr>
          <w:rFonts w:ascii="Arial" w:eastAsia="Arial" w:hAnsi="Arial"/>
          <w:color w:val="000000"/>
          <w:sz w:val="18"/>
        </w:rPr>
        <w:t>, Nov 2018.</w:t>
      </w:r>
    </w:p>
    <w:p w14:paraId="2032D434" w14:textId="77777777" w:rsidR="00AE5D59" w:rsidRDefault="00096CCD">
      <w:pPr>
        <w:spacing w:before="111" w:line="269" w:lineRule="exact"/>
        <w:ind w:right="432"/>
        <w:textAlignment w:val="baseline"/>
        <w:rPr>
          <w:rFonts w:ascii="Arial" w:eastAsia="Arial" w:hAnsi="Arial"/>
          <w:color w:val="000000"/>
          <w:sz w:val="18"/>
        </w:rPr>
      </w:pPr>
      <w:proofErr w:type="spellStart"/>
      <w:r>
        <w:rPr>
          <w:rFonts w:ascii="Arial" w:eastAsia="Arial" w:hAnsi="Arial"/>
          <w:color w:val="000000"/>
          <w:sz w:val="18"/>
        </w:rPr>
        <w:t>Pirkis</w:t>
      </w:r>
      <w:proofErr w:type="spellEnd"/>
      <w:r>
        <w:rPr>
          <w:rFonts w:ascii="Arial" w:eastAsia="Arial" w:hAnsi="Arial"/>
          <w:color w:val="000000"/>
          <w:sz w:val="18"/>
        </w:rPr>
        <w:t xml:space="preserve"> J, Middleton A, </w:t>
      </w:r>
      <w:proofErr w:type="spellStart"/>
      <w:r>
        <w:rPr>
          <w:rFonts w:ascii="Arial" w:eastAsia="Arial" w:hAnsi="Arial"/>
          <w:color w:val="000000"/>
          <w:sz w:val="18"/>
        </w:rPr>
        <w:t>Bassilios</w:t>
      </w:r>
      <w:proofErr w:type="spellEnd"/>
      <w:r>
        <w:rPr>
          <w:rFonts w:ascii="Arial" w:eastAsia="Arial" w:hAnsi="Arial"/>
          <w:color w:val="000000"/>
          <w:sz w:val="18"/>
        </w:rPr>
        <w:t xml:space="preserve"> B, Harris M, </w:t>
      </w:r>
      <w:proofErr w:type="spellStart"/>
      <w:r>
        <w:rPr>
          <w:rFonts w:ascii="Arial" w:eastAsia="Arial" w:hAnsi="Arial"/>
          <w:color w:val="000000"/>
          <w:sz w:val="18"/>
        </w:rPr>
        <w:t>Spittal</w:t>
      </w:r>
      <w:proofErr w:type="spellEnd"/>
      <w:r>
        <w:rPr>
          <w:rFonts w:ascii="Arial" w:eastAsia="Arial" w:hAnsi="Arial"/>
          <w:color w:val="000000"/>
          <w:sz w:val="18"/>
        </w:rPr>
        <w:t xml:space="preserve"> M, </w:t>
      </w:r>
      <w:proofErr w:type="spellStart"/>
      <w:r>
        <w:rPr>
          <w:rFonts w:ascii="Verdana" w:eastAsia="Verdana" w:hAnsi="Verdana"/>
          <w:color w:val="000000"/>
          <w:sz w:val="17"/>
        </w:rPr>
        <w:t>Fedszyn</w:t>
      </w:r>
      <w:proofErr w:type="spellEnd"/>
      <w:r>
        <w:rPr>
          <w:rFonts w:ascii="Verdana" w:eastAsia="Verdana" w:hAnsi="Verdana"/>
          <w:color w:val="000000"/>
          <w:sz w:val="17"/>
        </w:rPr>
        <w:t xml:space="preserve"> I, et al. 2015, </w:t>
      </w:r>
      <w:r>
        <w:rPr>
          <w:rFonts w:ascii="Arial" w:eastAsia="Arial" w:hAnsi="Arial"/>
          <w:i/>
          <w:color w:val="000000"/>
          <w:sz w:val="18"/>
        </w:rPr>
        <w:t>Frequent callers to Lifelin</w:t>
      </w:r>
      <w:r>
        <w:rPr>
          <w:rFonts w:ascii="Arial" w:eastAsia="Arial" w:hAnsi="Arial"/>
          <w:color w:val="000000"/>
          <w:sz w:val="18"/>
        </w:rPr>
        <w:t xml:space="preserve">e, </w:t>
      </w:r>
      <w:r>
        <w:rPr>
          <w:rFonts w:ascii="Verdana" w:eastAsia="Verdana" w:hAnsi="Verdana"/>
          <w:color w:val="000000"/>
          <w:sz w:val="17"/>
        </w:rPr>
        <w:t>The University of Melbourne, Melbourne.</w:t>
      </w:r>
    </w:p>
    <w:p w14:paraId="5903982B" w14:textId="77777777" w:rsidR="00AE5D59" w:rsidRDefault="00096CCD">
      <w:pPr>
        <w:spacing w:before="119" w:line="270" w:lineRule="exact"/>
        <w:ind w:right="504"/>
        <w:textAlignment w:val="baseline"/>
        <w:rPr>
          <w:rFonts w:ascii="Verdana" w:eastAsia="Verdana" w:hAnsi="Verdana"/>
          <w:color w:val="000000"/>
          <w:spacing w:val="-5"/>
          <w:sz w:val="17"/>
        </w:rPr>
      </w:pPr>
      <w:r>
        <w:rPr>
          <w:rFonts w:ascii="Verdana" w:eastAsia="Verdana" w:hAnsi="Verdana"/>
          <w:color w:val="000000"/>
          <w:spacing w:val="-5"/>
          <w:sz w:val="17"/>
        </w:rPr>
        <w:t xml:space="preserve">Pitman A, Osborn D, </w:t>
      </w:r>
      <w:proofErr w:type="spellStart"/>
      <w:r>
        <w:rPr>
          <w:rFonts w:ascii="Verdana" w:eastAsia="Verdana" w:hAnsi="Verdana"/>
          <w:color w:val="000000"/>
          <w:spacing w:val="-5"/>
          <w:sz w:val="17"/>
        </w:rPr>
        <w:t>Rantell</w:t>
      </w:r>
      <w:proofErr w:type="spellEnd"/>
      <w:r>
        <w:rPr>
          <w:rFonts w:ascii="Verdana" w:eastAsia="Verdana" w:hAnsi="Verdana"/>
          <w:color w:val="000000"/>
          <w:spacing w:val="-5"/>
          <w:sz w:val="17"/>
        </w:rPr>
        <w:t xml:space="preserve"> K, King M 2016, ‘Bereavement by suicide as a risk factor for suicide attempt: a cross-sectional national UK-wide study of 3432 </w:t>
      </w:r>
      <w:proofErr w:type="gramStart"/>
      <w:r>
        <w:rPr>
          <w:rFonts w:ascii="Verdana" w:eastAsia="Verdana" w:hAnsi="Verdana"/>
          <w:color w:val="000000"/>
          <w:spacing w:val="-5"/>
          <w:sz w:val="17"/>
        </w:rPr>
        <w:t>young bereaved</w:t>
      </w:r>
      <w:proofErr w:type="gramEnd"/>
      <w:r>
        <w:rPr>
          <w:rFonts w:ascii="Verdana" w:eastAsia="Verdana" w:hAnsi="Verdana"/>
          <w:color w:val="000000"/>
          <w:spacing w:val="-5"/>
          <w:sz w:val="17"/>
        </w:rPr>
        <w:t xml:space="preserve"> adults’, </w:t>
      </w:r>
      <w:r>
        <w:rPr>
          <w:rFonts w:ascii="Arial" w:eastAsia="Arial" w:hAnsi="Arial"/>
          <w:i/>
          <w:color w:val="000000"/>
          <w:spacing w:val="-5"/>
          <w:sz w:val="18"/>
        </w:rPr>
        <w:t>BMJ Open</w:t>
      </w:r>
      <w:r>
        <w:rPr>
          <w:rFonts w:ascii="Arial" w:eastAsia="Arial" w:hAnsi="Arial"/>
          <w:color w:val="000000"/>
          <w:spacing w:val="-5"/>
          <w:sz w:val="18"/>
        </w:rPr>
        <w:t>, vol. 6.</w:t>
      </w:r>
    </w:p>
    <w:p w14:paraId="79F19C2F" w14:textId="77777777" w:rsidR="00AE5D59" w:rsidRDefault="00096CCD">
      <w:pPr>
        <w:spacing w:before="108" w:line="270" w:lineRule="exact"/>
        <w:ind w:right="360"/>
        <w:textAlignment w:val="baseline"/>
        <w:rPr>
          <w:rFonts w:ascii="Arial" w:eastAsia="Arial" w:hAnsi="Arial"/>
          <w:color w:val="000000"/>
          <w:sz w:val="18"/>
        </w:rPr>
      </w:pPr>
      <w:r>
        <w:rPr>
          <w:rFonts w:ascii="Arial" w:eastAsia="Arial" w:hAnsi="Arial"/>
          <w:color w:val="000000"/>
          <w:sz w:val="18"/>
        </w:rPr>
        <w:t xml:space="preserve">Productivity Commission 2020, </w:t>
      </w:r>
      <w:r>
        <w:rPr>
          <w:rFonts w:ascii="Arial" w:eastAsia="Arial" w:hAnsi="Arial"/>
          <w:i/>
          <w:color w:val="000000"/>
          <w:sz w:val="18"/>
        </w:rPr>
        <w:t xml:space="preserve">The 2020 Report on Government Services – Public Hospitals, Table 12A.46, </w:t>
      </w:r>
      <w:r>
        <w:rPr>
          <w:rFonts w:ascii="Arial" w:eastAsia="Arial" w:hAnsi="Arial"/>
          <w:color w:val="000000"/>
          <w:sz w:val="18"/>
        </w:rPr>
        <w:t>Productivity Commission, Canberra.</w:t>
      </w:r>
    </w:p>
    <w:p w14:paraId="4501ACDD" w14:textId="77777777" w:rsidR="00AE5D59" w:rsidRDefault="00096CCD">
      <w:pPr>
        <w:spacing w:before="111" w:line="270" w:lineRule="exact"/>
        <w:ind w:right="144"/>
        <w:textAlignment w:val="baseline"/>
        <w:rPr>
          <w:rFonts w:ascii="Verdana" w:eastAsia="Verdana" w:hAnsi="Verdana"/>
          <w:color w:val="000000"/>
          <w:sz w:val="17"/>
        </w:rPr>
      </w:pPr>
      <w:proofErr w:type="spellStart"/>
      <w:r>
        <w:rPr>
          <w:rFonts w:ascii="Verdana" w:eastAsia="Verdana" w:hAnsi="Verdana"/>
          <w:color w:val="000000"/>
          <w:sz w:val="17"/>
        </w:rPr>
        <w:t>ReachOut</w:t>
      </w:r>
      <w:proofErr w:type="spellEnd"/>
      <w:r>
        <w:rPr>
          <w:rFonts w:ascii="Verdana" w:eastAsia="Verdana" w:hAnsi="Verdana"/>
          <w:color w:val="000000"/>
          <w:sz w:val="17"/>
        </w:rPr>
        <w:t xml:space="preserve"> 2019, Submission prepared by </w:t>
      </w:r>
      <w:proofErr w:type="spellStart"/>
      <w:r>
        <w:rPr>
          <w:rFonts w:ascii="Verdana" w:eastAsia="Verdana" w:hAnsi="Verdana"/>
          <w:color w:val="000000"/>
          <w:sz w:val="17"/>
        </w:rPr>
        <w:t>ReachOut</w:t>
      </w:r>
      <w:proofErr w:type="spellEnd"/>
      <w:r>
        <w:rPr>
          <w:rFonts w:ascii="Verdana" w:eastAsia="Verdana" w:hAnsi="Verdana"/>
          <w:color w:val="000000"/>
          <w:sz w:val="17"/>
        </w:rPr>
        <w:t xml:space="preserve"> </w:t>
      </w:r>
      <w:r>
        <w:rPr>
          <w:rFonts w:ascii="Arial" w:eastAsia="Arial" w:hAnsi="Arial"/>
          <w:color w:val="000000"/>
          <w:sz w:val="18"/>
        </w:rPr>
        <w:t xml:space="preserve">Australia to the Productivity Commission Inquiry on </w:t>
      </w:r>
      <w:r>
        <w:rPr>
          <w:rFonts w:ascii="Verdana" w:eastAsia="Verdana" w:hAnsi="Verdana"/>
          <w:color w:val="000000"/>
          <w:sz w:val="17"/>
        </w:rPr>
        <w:t xml:space="preserve">the Social and Economic Benefits of Improving Mental </w:t>
      </w:r>
      <w:r>
        <w:rPr>
          <w:rFonts w:ascii="Arial" w:eastAsia="Arial" w:hAnsi="Arial"/>
          <w:color w:val="000000"/>
          <w:sz w:val="18"/>
        </w:rPr>
        <w:t>Health, April 2019.</w:t>
      </w:r>
    </w:p>
    <w:p w14:paraId="6C516270" w14:textId="77777777" w:rsidR="00AE5D59" w:rsidRDefault="00096CCD">
      <w:pPr>
        <w:spacing w:before="120" w:after="150" w:line="270" w:lineRule="exact"/>
        <w:ind w:right="648"/>
        <w:textAlignment w:val="baseline"/>
        <w:rPr>
          <w:rFonts w:ascii="Verdana" w:eastAsia="Verdana" w:hAnsi="Verdana"/>
          <w:color w:val="000000"/>
          <w:spacing w:val="-6"/>
          <w:sz w:val="17"/>
        </w:rPr>
      </w:pPr>
      <w:r>
        <w:rPr>
          <w:rFonts w:ascii="Verdana" w:eastAsia="Verdana" w:hAnsi="Verdana"/>
          <w:color w:val="000000"/>
          <w:spacing w:val="-6"/>
          <w:sz w:val="17"/>
        </w:rPr>
        <w:t xml:space="preserve">SANE Australia 2010, </w:t>
      </w:r>
      <w:r>
        <w:rPr>
          <w:rFonts w:ascii="Arial" w:eastAsia="Arial" w:hAnsi="Arial"/>
          <w:i/>
          <w:color w:val="000000"/>
          <w:spacing w:val="-6"/>
          <w:sz w:val="18"/>
        </w:rPr>
        <w:t>Research Bulletin 11: Suicide, self-</w:t>
      </w:r>
      <w:proofErr w:type="gramStart"/>
      <w:r>
        <w:rPr>
          <w:rFonts w:ascii="Arial" w:eastAsia="Arial" w:hAnsi="Arial"/>
          <w:i/>
          <w:color w:val="000000"/>
          <w:spacing w:val="-6"/>
          <w:sz w:val="18"/>
        </w:rPr>
        <w:t>harm</w:t>
      </w:r>
      <w:proofErr w:type="gramEnd"/>
      <w:r>
        <w:rPr>
          <w:rFonts w:ascii="Arial" w:eastAsia="Arial" w:hAnsi="Arial"/>
          <w:i/>
          <w:color w:val="000000"/>
          <w:spacing w:val="-6"/>
          <w:sz w:val="18"/>
        </w:rPr>
        <w:t xml:space="preserve"> and mental illness</w:t>
      </w:r>
      <w:r>
        <w:rPr>
          <w:rFonts w:ascii="Verdana" w:eastAsia="Verdana" w:hAnsi="Verdana"/>
          <w:color w:val="000000"/>
          <w:spacing w:val="-6"/>
          <w:sz w:val="17"/>
        </w:rPr>
        <w:t>, SANE, Melbourne.</w:t>
      </w:r>
    </w:p>
    <w:p w14:paraId="093A5FD2" w14:textId="77777777" w:rsidR="00AE5D59" w:rsidRDefault="00AE5D59">
      <w:pPr>
        <w:spacing w:before="120" w:after="150" w:line="270" w:lineRule="exact"/>
        <w:sectPr w:rsidR="00AE5D59">
          <w:pgSz w:w="11909" w:h="16838"/>
          <w:pgMar w:top="0" w:right="855" w:bottom="219" w:left="1123" w:header="720" w:footer="720" w:gutter="0"/>
          <w:cols w:num="2" w:space="0" w:equalWidth="0">
            <w:col w:w="4685" w:space="561"/>
            <w:col w:w="4685" w:space="0"/>
          </w:cols>
        </w:sectPr>
      </w:pPr>
    </w:p>
    <w:p w14:paraId="1F7ABBF4" w14:textId="77777777" w:rsidR="00AE5D59" w:rsidRDefault="00096CCD">
      <w:pPr>
        <w:spacing w:before="882" w:line="174" w:lineRule="exact"/>
        <w:jc w:val="right"/>
        <w:textAlignment w:val="baseline"/>
        <w:rPr>
          <w:rFonts w:ascii="Arial" w:eastAsia="Arial" w:hAnsi="Arial"/>
          <w:color w:val="2F353E"/>
          <w:sz w:val="17"/>
        </w:rPr>
      </w:pPr>
      <w:r>
        <w:rPr>
          <w:rFonts w:ascii="Arial" w:eastAsia="Arial" w:hAnsi="Arial"/>
          <w:color w:val="2F353E"/>
          <w:sz w:val="17"/>
        </w:rPr>
        <w:t>73</w:t>
      </w:r>
    </w:p>
    <w:p w14:paraId="4289501D" w14:textId="77777777" w:rsidR="00AE5D59" w:rsidRDefault="00AE5D59">
      <w:pPr>
        <w:sectPr w:rsidR="00AE5D59">
          <w:type w:val="continuous"/>
          <w:pgSz w:w="11909" w:h="16838"/>
          <w:pgMar w:top="0" w:right="760" w:bottom="219" w:left="6369" w:header="720" w:footer="720" w:gutter="0"/>
          <w:cols w:space="720"/>
        </w:sectPr>
      </w:pPr>
    </w:p>
    <w:p w14:paraId="28D34586" w14:textId="77777777" w:rsidR="00AE5D59" w:rsidRDefault="008A1D33">
      <w:pPr>
        <w:spacing w:before="3" w:line="269" w:lineRule="exact"/>
        <w:ind w:right="144"/>
        <w:textAlignment w:val="baseline"/>
        <w:rPr>
          <w:rFonts w:ascii="Verdana" w:eastAsia="Verdana" w:hAnsi="Verdana"/>
          <w:color w:val="000000"/>
          <w:spacing w:val="-4"/>
          <w:sz w:val="17"/>
        </w:rPr>
      </w:pPr>
      <w:r>
        <w:lastRenderedPageBreak/>
        <w:pict w14:anchorId="3E0B7DA8">
          <v:shape id="_x0000_s1031" type="#_x0000_t202" style="position:absolute;margin-left:0;margin-top:0;width:4in;height:127.5pt;z-index:-251697664;mso-wrap-distance-left:0;mso-wrap-distance-right:0;mso-position-horizontal-relative:page;mso-position-vertical-relative:page" filled="f" stroked="f">
            <v:textbox inset="0,0,0,0">
              <w:txbxContent>
                <w:p w14:paraId="1F6FB834" w14:textId="77777777" w:rsidR="00AE5D59" w:rsidRDefault="00096CCD">
                  <w:pPr>
                    <w:spacing w:after="745"/>
                    <w:ind w:right="58"/>
                    <w:textAlignment w:val="baseline"/>
                  </w:pPr>
                  <w:r>
                    <w:rPr>
                      <w:noProof/>
                    </w:rPr>
                    <w:drawing>
                      <wp:inline distT="0" distB="0" distL="0" distR="0" wp14:anchorId="6E93608F" wp14:editId="26EC49F5">
                        <wp:extent cx="3620770" cy="1146175"/>
                        <wp:effectExtent l="0" t="0" r="0" b="0"/>
                        <wp:docPr id="163" name="Picture"/>
                        <wp:cNvGraphicFramePr/>
                        <a:graphic xmlns:a="http://schemas.openxmlformats.org/drawingml/2006/main">
                          <a:graphicData uri="http://schemas.openxmlformats.org/drawingml/2006/picture">
                            <pic:pic xmlns:pic="http://schemas.openxmlformats.org/drawingml/2006/picture">
                              <pic:nvPicPr>
                                <pic:cNvPr id="163" name="Picture"/>
                                <pic:cNvPicPr preferRelativeResize="0"/>
                              </pic:nvPicPr>
                              <pic:blipFill>
                                <a:blip r:embed="rId28"/>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Verdana" w:eastAsia="Verdana" w:hAnsi="Verdana"/>
          <w:color w:val="000000"/>
          <w:spacing w:val="-4"/>
          <w:sz w:val="17"/>
        </w:rPr>
        <w:t xml:space="preserve">Scottish Government 2018, </w:t>
      </w:r>
      <w:r w:rsidR="00096CCD">
        <w:rPr>
          <w:rFonts w:ascii="Arial" w:eastAsia="Arial" w:hAnsi="Arial"/>
          <w:i/>
          <w:color w:val="000000"/>
          <w:spacing w:val="-4"/>
          <w:sz w:val="18"/>
        </w:rPr>
        <w:t xml:space="preserve">Every life </w:t>
      </w:r>
      <w:proofErr w:type="gramStart"/>
      <w:r w:rsidR="00096CCD">
        <w:rPr>
          <w:rFonts w:ascii="Arial" w:eastAsia="Arial" w:hAnsi="Arial"/>
          <w:i/>
          <w:color w:val="000000"/>
          <w:spacing w:val="-4"/>
          <w:sz w:val="18"/>
        </w:rPr>
        <w:t>matters</w:t>
      </w:r>
      <w:proofErr w:type="gramEnd"/>
      <w:r w:rsidR="00096CCD">
        <w:rPr>
          <w:rFonts w:ascii="Arial" w:eastAsia="Arial" w:hAnsi="Arial"/>
          <w:i/>
          <w:color w:val="000000"/>
          <w:spacing w:val="-4"/>
          <w:sz w:val="18"/>
        </w:rPr>
        <w:t>: Scotland’s suicide prevention action plan</w:t>
      </w:r>
      <w:r w:rsidR="00096CCD">
        <w:rPr>
          <w:rFonts w:ascii="Verdana" w:eastAsia="Verdana" w:hAnsi="Verdana"/>
          <w:color w:val="000000"/>
          <w:spacing w:val="-4"/>
          <w:sz w:val="17"/>
        </w:rPr>
        <w:t>, Scottish Government, Edinburgh.</w:t>
      </w:r>
    </w:p>
    <w:p w14:paraId="4C1EE91D" w14:textId="77777777" w:rsidR="00AE5D59" w:rsidRDefault="00096CCD">
      <w:pPr>
        <w:spacing w:before="122" w:line="269" w:lineRule="exact"/>
        <w:ind w:right="144"/>
        <w:textAlignment w:val="baseline"/>
        <w:rPr>
          <w:rFonts w:ascii="Verdana" w:eastAsia="Verdana" w:hAnsi="Verdana"/>
          <w:color w:val="000000"/>
          <w:spacing w:val="-5"/>
          <w:sz w:val="17"/>
        </w:rPr>
      </w:pPr>
      <w:r>
        <w:rPr>
          <w:rFonts w:ascii="Verdana" w:eastAsia="Verdana" w:hAnsi="Verdana"/>
          <w:color w:val="000000"/>
          <w:spacing w:val="-5"/>
          <w:sz w:val="17"/>
        </w:rPr>
        <w:t xml:space="preserve">Slade T, Johnston A, </w:t>
      </w:r>
      <w:proofErr w:type="spellStart"/>
      <w:r>
        <w:rPr>
          <w:rFonts w:ascii="Verdana" w:eastAsia="Verdana" w:hAnsi="Verdana"/>
          <w:color w:val="000000"/>
          <w:spacing w:val="-5"/>
          <w:sz w:val="17"/>
        </w:rPr>
        <w:t>Teesson</w:t>
      </w:r>
      <w:proofErr w:type="spellEnd"/>
      <w:r>
        <w:rPr>
          <w:rFonts w:ascii="Verdana" w:eastAsia="Verdana" w:hAnsi="Verdana"/>
          <w:color w:val="000000"/>
          <w:spacing w:val="-5"/>
          <w:sz w:val="17"/>
        </w:rPr>
        <w:t xml:space="preserve"> M, Whiteford H, Burgess </w:t>
      </w:r>
      <w:r>
        <w:rPr>
          <w:rFonts w:ascii="Arial" w:eastAsia="Arial" w:hAnsi="Arial"/>
          <w:color w:val="000000"/>
          <w:spacing w:val="-5"/>
          <w:sz w:val="18"/>
        </w:rPr>
        <w:t xml:space="preserve">P, </w:t>
      </w:r>
      <w:proofErr w:type="spellStart"/>
      <w:r>
        <w:rPr>
          <w:rFonts w:ascii="Arial" w:eastAsia="Arial" w:hAnsi="Arial"/>
          <w:color w:val="000000"/>
          <w:spacing w:val="-5"/>
          <w:sz w:val="18"/>
        </w:rPr>
        <w:t>Pirkis</w:t>
      </w:r>
      <w:proofErr w:type="spellEnd"/>
      <w:r>
        <w:rPr>
          <w:rFonts w:ascii="Arial" w:eastAsia="Arial" w:hAnsi="Arial"/>
          <w:color w:val="000000"/>
          <w:spacing w:val="-5"/>
          <w:sz w:val="18"/>
        </w:rPr>
        <w:t xml:space="preserve"> J, Saw S 2009, </w:t>
      </w:r>
      <w:r>
        <w:rPr>
          <w:rFonts w:ascii="Arial" w:eastAsia="Arial" w:hAnsi="Arial"/>
          <w:i/>
          <w:color w:val="000000"/>
          <w:spacing w:val="-5"/>
          <w:sz w:val="18"/>
        </w:rPr>
        <w:t>The mental health of Australians. Report on the 2007 National Survey of Mental Health and Wellbeing</w:t>
      </w:r>
      <w:r>
        <w:rPr>
          <w:rFonts w:ascii="Verdana" w:eastAsia="Verdana" w:hAnsi="Verdana"/>
          <w:color w:val="000000"/>
          <w:spacing w:val="-5"/>
          <w:sz w:val="17"/>
        </w:rPr>
        <w:t>, Department of Health and Ageing, Canberra.</w:t>
      </w:r>
    </w:p>
    <w:p w14:paraId="58E1E9A8" w14:textId="77777777" w:rsidR="00AE5D59" w:rsidRDefault="00096CCD">
      <w:pPr>
        <w:spacing w:before="119" w:line="269" w:lineRule="exact"/>
        <w:ind w:right="144"/>
        <w:textAlignment w:val="baseline"/>
        <w:rPr>
          <w:rFonts w:ascii="Verdana" w:eastAsia="Verdana" w:hAnsi="Verdana"/>
          <w:color w:val="000000"/>
          <w:spacing w:val="-5"/>
          <w:sz w:val="17"/>
        </w:rPr>
      </w:pPr>
      <w:r>
        <w:rPr>
          <w:rFonts w:ascii="Verdana" w:eastAsia="Verdana" w:hAnsi="Verdana"/>
          <w:color w:val="000000"/>
          <w:spacing w:val="-5"/>
          <w:sz w:val="17"/>
        </w:rPr>
        <w:t xml:space="preserve">Stanley B, Brown G, Brenner L, </w:t>
      </w:r>
      <w:proofErr w:type="spellStart"/>
      <w:r>
        <w:rPr>
          <w:rFonts w:ascii="Verdana" w:eastAsia="Verdana" w:hAnsi="Verdana"/>
          <w:color w:val="000000"/>
          <w:spacing w:val="-5"/>
          <w:sz w:val="17"/>
        </w:rPr>
        <w:t>Galfalvy</w:t>
      </w:r>
      <w:proofErr w:type="spellEnd"/>
      <w:r>
        <w:rPr>
          <w:rFonts w:ascii="Verdana" w:eastAsia="Verdana" w:hAnsi="Verdana"/>
          <w:color w:val="000000"/>
          <w:spacing w:val="-5"/>
          <w:sz w:val="17"/>
        </w:rPr>
        <w:t xml:space="preserve"> H, Currier G, Knox K, et al. 2018, ‘Comparison of the safety planning intervention with follow-up vs usual care of suicidal patients treated in the emergency department’, </w:t>
      </w:r>
      <w:r>
        <w:rPr>
          <w:rFonts w:ascii="Arial" w:eastAsia="Arial" w:hAnsi="Arial"/>
          <w:i/>
          <w:color w:val="000000"/>
          <w:spacing w:val="-5"/>
          <w:sz w:val="18"/>
        </w:rPr>
        <w:t>JAMA Psychiatry</w:t>
      </w:r>
      <w:r>
        <w:rPr>
          <w:rFonts w:ascii="Arial" w:eastAsia="Arial" w:hAnsi="Arial"/>
          <w:color w:val="000000"/>
          <w:spacing w:val="-5"/>
          <w:sz w:val="18"/>
        </w:rPr>
        <w:t>, published online 11 July 11.</w:t>
      </w:r>
    </w:p>
    <w:p w14:paraId="6DCDAFFD" w14:textId="77777777" w:rsidR="00AE5D59" w:rsidRDefault="00096CCD">
      <w:pPr>
        <w:spacing w:before="117" w:line="269" w:lineRule="exact"/>
        <w:ind w:right="144"/>
        <w:textAlignment w:val="baseline"/>
        <w:rPr>
          <w:rFonts w:ascii="Verdana" w:eastAsia="Verdana" w:hAnsi="Verdana"/>
          <w:color w:val="000000"/>
          <w:spacing w:val="-4"/>
          <w:sz w:val="17"/>
        </w:rPr>
      </w:pPr>
      <w:r>
        <w:rPr>
          <w:rFonts w:ascii="Verdana" w:eastAsia="Verdana" w:hAnsi="Verdana"/>
          <w:color w:val="000000"/>
          <w:spacing w:val="-4"/>
          <w:sz w:val="17"/>
        </w:rPr>
        <w:t xml:space="preserve">Stanley B, Chaudhury SR, </w:t>
      </w:r>
      <w:proofErr w:type="spellStart"/>
      <w:r>
        <w:rPr>
          <w:rFonts w:ascii="Verdana" w:eastAsia="Verdana" w:hAnsi="Verdana"/>
          <w:color w:val="000000"/>
          <w:spacing w:val="-4"/>
          <w:sz w:val="17"/>
        </w:rPr>
        <w:t>Chesin</w:t>
      </w:r>
      <w:proofErr w:type="spellEnd"/>
      <w:r>
        <w:rPr>
          <w:rFonts w:ascii="Verdana" w:eastAsia="Verdana" w:hAnsi="Verdana"/>
          <w:color w:val="000000"/>
          <w:spacing w:val="-4"/>
          <w:sz w:val="17"/>
        </w:rPr>
        <w:t xml:space="preserve"> M, </w:t>
      </w:r>
      <w:proofErr w:type="spellStart"/>
      <w:r>
        <w:rPr>
          <w:rFonts w:ascii="Verdana" w:eastAsia="Verdana" w:hAnsi="Verdana"/>
          <w:color w:val="000000"/>
          <w:spacing w:val="-4"/>
          <w:sz w:val="17"/>
        </w:rPr>
        <w:t>Pontoski</w:t>
      </w:r>
      <w:proofErr w:type="spellEnd"/>
      <w:r>
        <w:rPr>
          <w:rFonts w:ascii="Verdana" w:eastAsia="Verdana" w:hAnsi="Verdana"/>
          <w:color w:val="000000"/>
          <w:spacing w:val="-4"/>
          <w:sz w:val="17"/>
        </w:rPr>
        <w:t xml:space="preserve"> K, Bush AM, Knox KL, et al. 2016, ‘An emergency department intervention and follow-up to reduce suicide risk in the VA: Acceptability and effectiveness’, </w:t>
      </w:r>
      <w:r>
        <w:rPr>
          <w:rFonts w:ascii="Arial" w:eastAsia="Arial" w:hAnsi="Arial"/>
          <w:i/>
          <w:color w:val="000000"/>
          <w:spacing w:val="-4"/>
          <w:sz w:val="18"/>
        </w:rPr>
        <w:t>Psychiatric Services</w:t>
      </w:r>
      <w:r>
        <w:rPr>
          <w:rFonts w:ascii="Arial" w:eastAsia="Arial" w:hAnsi="Arial"/>
          <w:color w:val="000000"/>
          <w:spacing w:val="-4"/>
          <w:sz w:val="18"/>
        </w:rPr>
        <w:t>, vol. 67, no. 6, pp. 680–683.</w:t>
      </w:r>
    </w:p>
    <w:p w14:paraId="06E57493" w14:textId="77777777" w:rsidR="00AE5D59" w:rsidRDefault="00096CCD">
      <w:pPr>
        <w:spacing w:before="110" w:line="270" w:lineRule="exact"/>
        <w:ind w:right="144"/>
        <w:textAlignment w:val="baseline"/>
        <w:rPr>
          <w:rFonts w:ascii="Verdana" w:eastAsia="Verdana" w:hAnsi="Verdana"/>
          <w:color w:val="000000"/>
          <w:sz w:val="17"/>
        </w:rPr>
      </w:pPr>
      <w:r>
        <w:rPr>
          <w:rFonts w:ascii="Verdana" w:eastAsia="Verdana" w:hAnsi="Verdana"/>
          <w:color w:val="000000"/>
          <w:sz w:val="17"/>
        </w:rPr>
        <w:t xml:space="preserve">Survivors of Suicide Loss Task Force 2015, </w:t>
      </w:r>
      <w:r>
        <w:rPr>
          <w:rFonts w:ascii="Arial" w:eastAsia="Arial" w:hAnsi="Arial"/>
          <w:i/>
          <w:color w:val="000000"/>
          <w:sz w:val="18"/>
        </w:rPr>
        <w:t>Responding to grief, trauma, and distress after a suicide: US national guidelines</w:t>
      </w:r>
      <w:r>
        <w:rPr>
          <w:rFonts w:ascii="Verdana" w:eastAsia="Verdana" w:hAnsi="Verdana"/>
          <w:color w:val="000000"/>
          <w:sz w:val="17"/>
        </w:rPr>
        <w:t xml:space="preserve">, National Action Alliance for Suicide </w:t>
      </w:r>
      <w:r>
        <w:rPr>
          <w:rFonts w:ascii="Arial" w:eastAsia="Arial" w:hAnsi="Arial"/>
          <w:color w:val="000000"/>
          <w:sz w:val="18"/>
        </w:rPr>
        <w:t>Prevention, Washington DC.</w:t>
      </w:r>
    </w:p>
    <w:p w14:paraId="2BB5E207" w14:textId="77777777" w:rsidR="00AE5D59" w:rsidRDefault="00096CCD">
      <w:pPr>
        <w:spacing w:before="114" w:line="270" w:lineRule="exact"/>
        <w:ind w:right="144"/>
        <w:textAlignment w:val="baseline"/>
        <w:rPr>
          <w:rFonts w:ascii="Verdana" w:eastAsia="Verdana" w:hAnsi="Verdana"/>
          <w:color w:val="000000"/>
          <w:sz w:val="17"/>
        </w:rPr>
      </w:pPr>
      <w:proofErr w:type="spellStart"/>
      <w:r>
        <w:rPr>
          <w:rFonts w:ascii="Verdana" w:eastAsia="Verdana" w:hAnsi="Verdana"/>
          <w:color w:val="000000"/>
          <w:sz w:val="17"/>
        </w:rPr>
        <w:t>Tatz</w:t>
      </w:r>
      <w:proofErr w:type="spellEnd"/>
      <w:r>
        <w:rPr>
          <w:rFonts w:ascii="Verdana" w:eastAsia="Verdana" w:hAnsi="Verdana"/>
          <w:color w:val="000000"/>
          <w:sz w:val="17"/>
        </w:rPr>
        <w:t xml:space="preserve"> C 1999, </w:t>
      </w:r>
      <w:r>
        <w:rPr>
          <w:rFonts w:ascii="Arial" w:eastAsia="Arial" w:hAnsi="Arial"/>
          <w:i/>
          <w:color w:val="000000"/>
          <w:sz w:val="18"/>
        </w:rPr>
        <w:t>Aboriginal suicide is different: Aboriginal youth suicide in New South Wales, the Australian Capital Territory and New Zealand: towards a model of explanation and alleviation</w:t>
      </w:r>
      <w:r>
        <w:rPr>
          <w:rFonts w:ascii="Arial" w:eastAsia="Arial" w:hAnsi="Arial"/>
          <w:color w:val="000000"/>
          <w:sz w:val="18"/>
        </w:rPr>
        <w:t>. A report to the Criminology Research Council on CRC Project 25/96–7.</w:t>
      </w:r>
    </w:p>
    <w:p w14:paraId="7BACE9FA" w14:textId="77777777" w:rsidR="00AE5D59" w:rsidRDefault="00096CCD">
      <w:pPr>
        <w:spacing w:before="115" w:line="269" w:lineRule="exact"/>
        <w:ind w:right="144"/>
        <w:textAlignment w:val="baseline"/>
        <w:rPr>
          <w:rFonts w:ascii="Verdana" w:eastAsia="Verdana" w:hAnsi="Verdana"/>
          <w:color w:val="000000"/>
          <w:sz w:val="17"/>
        </w:rPr>
      </w:pPr>
      <w:r>
        <w:rPr>
          <w:rFonts w:ascii="Verdana" w:eastAsia="Verdana" w:hAnsi="Verdana"/>
          <w:color w:val="000000"/>
          <w:sz w:val="17"/>
        </w:rPr>
        <w:t xml:space="preserve">The Gold Coast Hospital and Health Services 2016, </w:t>
      </w:r>
      <w:r>
        <w:rPr>
          <w:rFonts w:ascii="Arial" w:eastAsia="Arial" w:hAnsi="Arial"/>
          <w:i/>
          <w:color w:val="000000"/>
          <w:sz w:val="18"/>
        </w:rPr>
        <w:t xml:space="preserve">Mental </w:t>
      </w:r>
      <w:proofErr w:type="gramStart"/>
      <w:r>
        <w:rPr>
          <w:rFonts w:ascii="Arial" w:eastAsia="Arial" w:hAnsi="Arial"/>
          <w:i/>
          <w:color w:val="000000"/>
          <w:sz w:val="18"/>
        </w:rPr>
        <w:t>health</w:t>
      </w:r>
      <w:proofErr w:type="gramEnd"/>
      <w:r>
        <w:rPr>
          <w:rFonts w:ascii="Arial" w:eastAsia="Arial" w:hAnsi="Arial"/>
          <w:i/>
          <w:color w:val="000000"/>
          <w:sz w:val="18"/>
        </w:rPr>
        <w:t xml:space="preserve"> and specialist services: suicide prevention strategy 2016–2018: Journey to zero through leadership, support and continuous improvement</w:t>
      </w:r>
      <w:r>
        <w:rPr>
          <w:rFonts w:ascii="Verdana" w:eastAsia="Verdana" w:hAnsi="Verdana"/>
          <w:color w:val="000000"/>
          <w:sz w:val="17"/>
        </w:rPr>
        <w:t>, Queensland Government, Brisbane.</w:t>
      </w:r>
    </w:p>
    <w:p w14:paraId="339907F1" w14:textId="77777777" w:rsidR="00AE5D59" w:rsidRDefault="00096CCD">
      <w:pPr>
        <w:spacing w:before="123" w:line="269" w:lineRule="exact"/>
        <w:ind w:right="144"/>
        <w:textAlignment w:val="baseline"/>
        <w:rPr>
          <w:rFonts w:ascii="Arial" w:eastAsia="Arial" w:hAnsi="Arial"/>
          <w:color w:val="000000"/>
          <w:spacing w:val="-4"/>
          <w:sz w:val="18"/>
        </w:rPr>
      </w:pPr>
      <w:r>
        <w:rPr>
          <w:rFonts w:ascii="Arial" w:eastAsia="Arial" w:hAnsi="Arial"/>
          <w:color w:val="000000"/>
          <w:spacing w:val="-4"/>
          <w:sz w:val="18"/>
        </w:rPr>
        <w:t xml:space="preserve">Tighe J, Shand F, </w:t>
      </w:r>
      <w:proofErr w:type="spellStart"/>
      <w:r>
        <w:rPr>
          <w:rFonts w:ascii="Arial" w:eastAsia="Arial" w:hAnsi="Arial"/>
          <w:color w:val="000000"/>
          <w:spacing w:val="-4"/>
          <w:sz w:val="18"/>
        </w:rPr>
        <w:t>Ridani</w:t>
      </w:r>
      <w:proofErr w:type="spellEnd"/>
      <w:r>
        <w:rPr>
          <w:rFonts w:ascii="Arial" w:eastAsia="Arial" w:hAnsi="Arial"/>
          <w:color w:val="000000"/>
          <w:spacing w:val="-4"/>
          <w:sz w:val="18"/>
        </w:rPr>
        <w:t xml:space="preserve"> R, Mackinnon A, De La Mata N, </w:t>
      </w:r>
      <w:r>
        <w:rPr>
          <w:rFonts w:ascii="Verdana" w:eastAsia="Verdana" w:hAnsi="Verdana"/>
          <w:color w:val="000000"/>
          <w:spacing w:val="-4"/>
          <w:sz w:val="17"/>
        </w:rPr>
        <w:t>Christensen H 2017, ‘</w:t>
      </w:r>
      <w:proofErr w:type="spellStart"/>
      <w:r>
        <w:rPr>
          <w:rFonts w:ascii="Verdana" w:eastAsia="Verdana" w:hAnsi="Verdana"/>
          <w:color w:val="000000"/>
          <w:spacing w:val="-4"/>
          <w:sz w:val="17"/>
        </w:rPr>
        <w:t>Ibobbly</w:t>
      </w:r>
      <w:proofErr w:type="spellEnd"/>
      <w:r>
        <w:rPr>
          <w:rFonts w:ascii="Verdana" w:eastAsia="Verdana" w:hAnsi="Verdana"/>
          <w:color w:val="000000"/>
          <w:spacing w:val="-4"/>
          <w:sz w:val="17"/>
        </w:rPr>
        <w:t xml:space="preserve"> mobile health intervention for suicide prevention in Australian Indigenous Youth: a pilot </w:t>
      </w:r>
      <w:proofErr w:type="spellStart"/>
      <w:r>
        <w:rPr>
          <w:rFonts w:ascii="Verdana" w:eastAsia="Verdana" w:hAnsi="Verdana"/>
          <w:color w:val="000000"/>
          <w:spacing w:val="-4"/>
          <w:sz w:val="17"/>
        </w:rPr>
        <w:t>randomised</w:t>
      </w:r>
      <w:proofErr w:type="spellEnd"/>
      <w:r>
        <w:rPr>
          <w:rFonts w:ascii="Verdana" w:eastAsia="Verdana" w:hAnsi="Verdana"/>
          <w:color w:val="000000"/>
          <w:spacing w:val="-4"/>
          <w:sz w:val="17"/>
        </w:rPr>
        <w:t xml:space="preserve"> controlled trial’, </w:t>
      </w:r>
      <w:r>
        <w:rPr>
          <w:rFonts w:ascii="Arial" w:eastAsia="Arial" w:hAnsi="Arial"/>
          <w:i/>
          <w:color w:val="000000"/>
          <w:spacing w:val="-4"/>
          <w:sz w:val="18"/>
        </w:rPr>
        <w:t>BMJ Open</w:t>
      </w:r>
      <w:r>
        <w:rPr>
          <w:rFonts w:ascii="Arial" w:eastAsia="Arial" w:hAnsi="Arial"/>
          <w:color w:val="000000"/>
          <w:spacing w:val="-4"/>
          <w:sz w:val="18"/>
        </w:rPr>
        <w:t>, vol. 7, no. 1: e013518.</w:t>
      </w:r>
    </w:p>
    <w:p w14:paraId="10D28697" w14:textId="77777777" w:rsidR="00AE5D59" w:rsidRDefault="00096CCD">
      <w:pPr>
        <w:spacing w:before="115" w:line="267" w:lineRule="exact"/>
        <w:ind w:right="144"/>
        <w:textAlignment w:val="baseline"/>
        <w:rPr>
          <w:rFonts w:ascii="Arial" w:eastAsia="Arial" w:hAnsi="Arial"/>
          <w:color w:val="000000"/>
          <w:spacing w:val="-3"/>
          <w:sz w:val="18"/>
        </w:rPr>
      </w:pPr>
      <w:proofErr w:type="spellStart"/>
      <w:r>
        <w:rPr>
          <w:rFonts w:ascii="Arial" w:eastAsia="Arial" w:hAnsi="Arial"/>
          <w:color w:val="000000"/>
          <w:spacing w:val="-3"/>
          <w:sz w:val="18"/>
        </w:rPr>
        <w:t>Torok</w:t>
      </w:r>
      <w:proofErr w:type="spellEnd"/>
      <w:r>
        <w:rPr>
          <w:rFonts w:ascii="Arial" w:eastAsia="Arial" w:hAnsi="Arial"/>
          <w:color w:val="000000"/>
          <w:spacing w:val="-3"/>
          <w:sz w:val="18"/>
        </w:rPr>
        <w:t xml:space="preserve"> M, </w:t>
      </w:r>
      <w:proofErr w:type="spellStart"/>
      <w:r>
        <w:rPr>
          <w:rFonts w:ascii="Arial" w:eastAsia="Arial" w:hAnsi="Arial"/>
          <w:color w:val="000000"/>
          <w:spacing w:val="-3"/>
          <w:sz w:val="18"/>
        </w:rPr>
        <w:t>Calear</w:t>
      </w:r>
      <w:proofErr w:type="spellEnd"/>
      <w:r>
        <w:rPr>
          <w:rFonts w:ascii="Arial" w:eastAsia="Arial" w:hAnsi="Arial"/>
          <w:color w:val="000000"/>
          <w:spacing w:val="-3"/>
          <w:sz w:val="18"/>
        </w:rPr>
        <w:t xml:space="preserve"> A, Shand F, Christensen H, 2017, A </w:t>
      </w:r>
      <w:r>
        <w:rPr>
          <w:rFonts w:ascii="Verdana" w:eastAsia="Verdana" w:hAnsi="Verdana"/>
          <w:color w:val="000000"/>
          <w:spacing w:val="-3"/>
          <w:sz w:val="17"/>
        </w:rPr>
        <w:t xml:space="preserve">systematic review of mass media campaigns for suicide prevention: understanding their efficacy and the mechanisms needed for successful behavioral and </w:t>
      </w:r>
      <w:r>
        <w:rPr>
          <w:rFonts w:ascii="Arial" w:eastAsia="Arial" w:hAnsi="Arial"/>
          <w:color w:val="000000"/>
          <w:spacing w:val="-3"/>
          <w:sz w:val="18"/>
        </w:rPr>
        <w:t xml:space="preserve">literacy change, </w:t>
      </w:r>
      <w:r>
        <w:rPr>
          <w:rFonts w:ascii="Arial" w:eastAsia="Arial" w:hAnsi="Arial"/>
          <w:i/>
          <w:color w:val="000000"/>
          <w:spacing w:val="-3"/>
          <w:sz w:val="18"/>
        </w:rPr>
        <w:t xml:space="preserve">Suicide and Life-Threatening Behavior, </w:t>
      </w:r>
      <w:r>
        <w:rPr>
          <w:rFonts w:ascii="Verdana" w:eastAsia="Verdana" w:hAnsi="Verdana"/>
          <w:color w:val="000000"/>
          <w:spacing w:val="-3"/>
          <w:sz w:val="17"/>
        </w:rPr>
        <w:t>vol. 47, no. 6, pp. 672-687.</w:t>
      </w:r>
    </w:p>
    <w:p w14:paraId="778200C1" w14:textId="77777777" w:rsidR="00AE5D59" w:rsidRDefault="00096CCD">
      <w:pPr>
        <w:spacing w:before="1" w:line="270" w:lineRule="exact"/>
        <w:ind w:right="288"/>
        <w:textAlignment w:val="baseline"/>
        <w:rPr>
          <w:rFonts w:ascii="Arial" w:eastAsia="Arial" w:hAnsi="Arial"/>
          <w:color w:val="000000"/>
          <w:sz w:val="18"/>
        </w:rPr>
      </w:pPr>
      <w:r>
        <w:br w:type="column"/>
      </w:r>
      <w:r>
        <w:rPr>
          <w:rFonts w:ascii="Arial" w:eastAsia="Arial" w:hAnsi="Arial"/>
          <w:color w:val="000000"/>
          <w:sz w:val="18"/>
        </w:rPr>
        <w:t xml:space="preserve">Turning Point 2019, </w:t>
      </w:r>
      <w:r>
        <w:rPr>
          <w:rFonts w:ascii="Arial" w:eastAsia="Arial" w:hAnsi="Arial"/>
          <w:i/>
          <w:color w:val="000000"/>
          <w:sz w:val="18"/>
        </w:rPr>
        <w:t>Beyond the emergency: A national study of ambulance responses to men’s mental health</w:t>
      </w:r>
      <w:r>
        <w:rPr>
          <w:rFonts w:ascii="Arial" w:eastAsia="Arial" w:hAnsi="Arial"/>
          <w:color w:val="000000"/>
          <w:sz w:val="18"/>
        </w:rPr>
        <w:t>, Turning Point, Richmond.</w:t>
      </w:r>
    </w:p>
    <w:p w14:paraId="5163EB44" w14:textId="77777777" w:rsidR="00AE5D59" w:rsidRDefault="00096CCD">
      <w:pPr>
        <w:spacing w:before="121" w:line="269" w:lineRule="exact"/>
        <w:ind w:right="144"/>
        <w:textAlignment w:val="baseline"/>
        <w:rPr>
          <w:rFonts w:ascii="Verdana" w:eastAsia="Verdana" w:hAnsi="Verdana"/>
          <w:color w:val="000000"/>
          <w:spacing w:val="-4"/>
          <w:sz w:val="17"/>
        </w:rPr>
      </w:pPr>
      <w:r>
        <w:rPr>
          <w:rFonts w:ascii="Verdana" w:eastAsia="Verdana" w:hAnsi="Verdana"/>
          <w:color w:val="000000"/>
          <w:spacing w:val="-4"/>
          <w:sz w:val="17"/>
        </w:rPr>
        <w:t xml:space="preserve">Tyson P, Law C, Reed S, </w:t>
      </w:r>
      <w:proofErr w:type="spellStart"/>
      <w:r>
        <w:rPr>
          <w:rFonts w:ascii="Verdana" w:eastAsia="Verdana" w:hAnsi="Verdana"/>
          <w:color w:val="000000"/>
          <w:spacing w:val="-4"/>
          <w:sz w:val="17"/>
        </w:rPr>
        <w:t>Johnsey</w:t>
      </w:r>
      <w:proofErr w:type="spellEnd"/>
      <w:r>
        <w:rPr>
          <w:rFonts w:ascii="Verdana" w:eastAsia="Verdana" w:hAnsi="Verdana"/>
          <w:color w:val="000000"/>
          <w:spacing w:val="-4"/>
          <w:sz w:val="17"/>
        </w:rPr>
        <w:t xml:space="preserve"> E, </w:t>
      </w:r>
      <w:proofErr w:type="spellStart"/>
      <w:r>
        <w:rPr>
          <w:rFonts w:ascii="Verdana" w:eastAsia="Verdana" w:hAnsi="Verdana"/>
          <w:color w:val="000000"/>
          <w:spacing w:val="-4"/>
          <w:sz w:val="17"/>
        </w:rPr>
        <w:t>Aruna</w:t>
      </w:r>
      <w:proofErr w:type="spellEnd"/>
      <w:r>
        <w:rPr>
          <w:rFonts w:ascii="Verdana" w:eastAsia="Verdana" w:hAnsi="Verdana"/>
          <w:color w:val="000000"/>
          <w:spacing w:val="-4"/>
          <w:sz w:val="17"/>
        </w:rPr>
        <w:t xml:space="preserve"> O, Hall S 2016, ‘Preventing suicide and self-harm: evaluating the efficacy of a helpline from a service user and helpline worker perspective’, </w:t>
      </w:r>
      <w:r>
        <w:rPr>
          <w:rFonts w:ascii="Arial" w:eastAsia="Arial" w:hAnsi="Arial"/>
          <w:i/>
          <w:color w:val="000000"/>
          <w:spacing w:val="-4"/>
          <w:sz w:val="18"/>
        </w:rPr>
        <w:t>Crisis</w:t>
      </w:r>
      <w:r>
        <w:rPr>
          <w:rFonts w:ascii="Arial" w:eastAsia="Arial" w:hAnsi="Arial"/>
          <w:color w:val="000000"/>
          <w:spacing w:val="-4"/>
          <w:sz w:val="18"/>
        </w:rPr>
        <w:t>, no. 9, pp. 353–360.</w:t>
      </w:r>
    </w:p>
    <w:p w14:paraId="014572FD" w14:textId="77777777" w:rsidR="00AE5D59" w:rsidRDefault="00096CCD">
      <w:pPr>
        <w:spacing w:before="115" w:line="269" w:lineRule="exact"/>
        <w:ind w:right="144"/>
        <w:textAlignment w:val="baseline"/>
        <w:rPr>
          <w:rFonts w:ascii="Verdana" w:eastAsia="Verdana" w:hAnsi="Verdana"/>
          <w:color w:val="000000"/>
          <w:spacing w:val="-5"/>
          <w:sz w:val="17"/>
        </w:rPr>
      </w:pPr>
      <w:proofErr w:type="spellStart"/>
      <w:r>
        <w:rPr>
          <w:rFonts w:ascii="Verdana" w:eastAsia="Verdana" w:hAnsi="Verdana"/>
          <w:color w:val="000000"/>
          <w:spacing w:val="-5"/>
          <w:sz w:val="17"/>
        </w:rPr>
        <w:t>Vahabzadeh</w:t>
      </w:r>
      <w:proofErr w:type="spellEnd"/>
      <w:r>
        <w:rPr>
          <w:rFonts w:ascii="Verdana" w:eastAsia="Verdana" w:hAnsi="Verdana"/>
          <w:color w:val="000000"/>
          <w:spacing w:val="-5"/>
          <w:sz w:val="17"/>
        </w:rPr>
        <w:t xml:space="preserve"> A, </w:t>
      </w:r>
      <w:proofErr w:type="spellStart"/>
      <w:r>
        <w:rPr>
          <w:rFonts w:ascii="Verdana" w:eastAsia="Verdana" w:hAnsi="Verdana"/>
          <w:color w:val="000000"/>
          <w:spacing w:val="-5"/>
          <w:sz w:val="17"/>
        </w:rPr>
        <w:t>Sahin</w:t>
      </w:r>
      <w:proofErr w:type="spellEnd"/>
      <w:r>
        <w:rPr>
          <w:rFonts w:ascii="Verdana" w:eastAsia="Verdana" w:hAnsi="Verdana"/>
          <w:color w:val="000000"/>
          <w:spacing w:val="-5"/>
          <w:sz w:val="17"/>
        </w:rPr>
        <w:t xml:space="preserve"> N, </w:t>
      </w:r>
      <w:proofErr w:type="spellStart"/>
      <w:r>
        <w:rPr>
          <w:rFonts w:ascii="Verdana" w:eastAsia="Verdana" w:hAnsi="Verdana"/>
          <w:color w:val="000000"/>
          <w:spacing w:val="-5"/>
          <w:sz w:val="17"/>
        </w:rPr>
        <w:t>Kalali</w:t>
      </w:r>
      <w:proofErr w:type="spellEnd"/>
      <w:r>
        <w:rPr>
          <w:rFonts w:ascii="Verdana" w:eastAsia="Verdana" w:hAnsi="Verdana"/>
          <w:color w:val="000000"/>
          <w:spacing w:val="-5"/>
          <w:sz w:val="17"/>
        </w:rPr>
        <w:t xml:space="preserve"> A 2016, ‘Digital suicide prevention: Can technology become a game-changer?’, </w:t>
      </w:r>
      <w:r>
        <w:rPr>
          <w:rFonts w:ascii="Arial" w:eastAsia="Arial" w:hAnsi="Arial"/>
          <w:i/>
          <w:color w:val="000000"/>
          <w:spacing w:val="-5"/>
          <w:sz w:val="18"/>
        </w:rPr>
        <w:t>Innovations in Clinical Neuroscience</w:t>
      </w:r>
      <w:r>
        <w:rPr>
          <w:rFonts w:ascii="Arial" w:eastAsia="Arial" w:hAnsi="Arial"/>
          <w:color w:val="000000"/>
          <w:spacing w:val="-5"/>
          <w:sz w:val="18"/>
        </w:rPr>
        <w:t>, vol. 13, pp. 16–20.</w:t>
      </w:r>
    </w:p>
    <w:p w14:paraId="6058FADF" w14:textId="77777777" w:rsidR="00AE5D59" w:rsidRDefault="00096CCD">
      <w:pPr>
        <w:spacing w:before="119" w:line="269" w:lineRule="exact"/>
        <w:ind w:right="144"/>
        <w:textAlignment w:val="baseline"/>
        <w:rPr>
          <w:rFonts w:ascii="Verdana" w:eastAsia="Verdana" w:hAnsi="Verdana"/>
          <w:color w:val="000000"/>
          <w:spacing w:val="-6"/>
          <w:sz w:val="17"/>
        </w:rPr>
      </w:pPr>
      <w:r>
        <w:rPr>
          <w:rFonts w:ascii="Verdana" w:eastAsia="Verdana" w:hAnsi="Verdana"/>
          <w:color w:val="000000"/>
          <w:spacing w:val="-6"/>
          <w:sz w:val="17"/>
        </w:rPr>
        <w:t xml:space="preserve">Van der Feltz-Cornelis CM, </w:t>
      </w:r>
      <w:proofErr w:type="spellStart"/>
      <w:r>
        <w:rPr>
          <w:rFonts w:ascii="Verdana" w:eastAsia="Verdana" w:hAnsi="Verdana"/>
          <w:color w:val="000000"/>
          <w:spacing w:val="-6"/>
          <w:sz w:val="17"/>
        </w:rPr>
        <w:t>Sarchiapone</w:t>
      </w:r>
      <w:proofErr w:type="spellEnd"/>
      <w:r>
        <w:rPr>
          <w:rFonts w:ascii="Verdana" w:eastAsia="Verdana" w:hAnsi="Verdana"/>
          <w:color w:val="000000"/>
          <w:spacing w:val="-6"/>
          <w:sz w:val="17"/>
        </w:rPr>
        <w:t xml:space="preserve"> M, </w:t>
      </w:r>
      <w:proofErr w:type="spellStart"/>
      <w:r>
        <w:rPr>
          <w:rFonts w:ascii="Verdana" w:eastAsia="Verdana" w:hAnsi="Verdana"/>
          <w:color w:val="000000"/>
          <w:spacing w:val="-6"/>
          <w:sz w:val="17"/>
        </w:rPr>
        <w:t>Postuvan</w:t>
      </w:r>
      <w:proofErr w:type="spellEnd"/>
      <w:r>
        <w:rPr>
          <w:rFonts w:ascii="Verdana" w:eastAsia="Verdana" w:hAnsi="Verdana"/>
          <w:color w:val="000000"/>
          <w:spacing w:val="-6"/>
          <w:sz w:val="17"/>
        </w:rPr>
        <w:t xml:space="preserve"> V, Volker D, </w:t>
      </w:r>
      <w:proofErr w:type="spellStart"/>
      <w:r>
        <w:rPr>
          <w:rFonts w:ascii="Verdana" w:eastAsia="Verdana" w:hAnsi="Verdana"/>
          <w:color w:val="000000"/>
          <w:spacing w:val="-6"/>
          <w:sz w:val="17"/>
        </w:rPr>
        <w:t>Roskar</w:t>
      </w:r>
      <w:proofErr w:type="spellEnd"/>
      <w:r>
        <w:rPr>
          <w:rFonts w:ascii="Verdana" w:eastAsia="Verdana" w:hAnsi="Verdana"/>
          <w:color w:val="000000"/>
          <w:spacing w:val="-6"/>
          <w:sz w:val="17"/>
        </w:rPr>
        <w:t xml:space="preserve"> S, </w:t>
      </w:r>
      <w:proofErr w:type="spellStart"/>
      <w:r>
        <w:rPr>
          <w:rFonts w:ascii="Verdana" w:eastAsia="Verdana" w:hAnsi="Verdana"/>
          <w:color w:val="000000"/>
          <w:spacing w:val="-6"/>
          <w:sz w:val="17"/>
        </w:rPr>
        <w:t>Grum</w:t>
      </w:r>
      <w:proofErr w:type="spellEnd"/>
      <w:r>
        <w:rPr>
          <w:rFonts w:ascii="Verdana" w:eastAsia="Verdana" w:hAnsi="Verdana"/>
          <w:color w:val="000000"/>
          <w:spacing w:val="-6"/>
          <w:sz w:val="17"/>
        </w:rPr>
        <w:t xml:space="preserve"> AT, et al. 2011, ‘Best practice elements of multilevel suicide prevention strategies: a review of systematic reviews’, </w:t>
      </w:r>
      <w:r>
        <w:rPr>
          <w:rFonts w:ascii="Arial" w:eastAsia="Arial" w:hAnsi="Arial"/>
          <w:i/>
          <w:color w:val="000000"/>
          <w:spacing w:val="-6"/>
          <w:sz w:val="18"/>
        </w:rPr>
        <w:t>Crisis</w:t>
      </w:r>
      <w:r>
        <w:rPr>
          <w:rFonts w:ascii="Arial" w:eastAsia="Arial" w:hAnsi="Arial"/>
          <w:color w:val="000000"/>
          <w:spacing w:val="-6"/>
          <w:sz w:val="18"/>
        </w:rPr>
        <w:t>, no. 32: pp: 319–333.</w:t>
      </w:r>
    </w:p>
    <w:p w14:paraId="509D283C" w14:textId="77777777" w:rsidR="00AE5D59" w:rsidRDefault="00096CCD">
      <w:pPr>
        <w:spacing w:before="119" w:line="269" w:lineRule="exact"/>
        <w:ind w:right="144"/>
        <w:textAlignment w:val="baseline"/>
        <w:rPr>
          <w:rFonts w:ascii="Verdana" w:eastAsia="Verdana" w:hAnsi="Verdana"/>
          <w:color w:val="000000"/>
          <w:spacing w:val="-5"/>
          <w:sz w:val="17"/>
        </w:rPr>
      </w:pPr>
      <w:r>
        <w:rPr>
          <w:rFonts w:ascii="Verdana" w:eastAsia="Verdana" w:hAnsi="Verdana"/>
          <w:color w:val="000000"/>
          <w:spacing w:val="-5"/>
          <w:sz w:val="17"/>
        </w:rPr>
        <w:t xml:space="preserve">Wang M, Swaraj S, Chung D, Stanton C, </w:t>
      </w:r>
      <w:proofErr w:type="spellStart"/>
      <w:r>
        <w:rPr>
          <w:rFonts w:ascii="Verdana" w:eastAsia="Verdana" w:hAnsi="Verdana"/>
          <w:color w:val="000000"/>
          <w:spacing w:val="-5"/>
          <w:sz w:val="17"/>
        </w:rPr>
        <w:t>Kapur</w:t>
      </w:r>
      <w:proofErr w:type="spellEnd"/>
      <w:r>
        <w:rPr>
          <w:rFonts w:ascii="Verdana" w:eastAsia="Verdana" w:hAnsi="Verdana"/>
          <w:color w:val="000000"/>
          <w:spacing w:val="-5"/>
          <w:sz w:val="17"/>
        </w:rPr>
        <w:t xml:space="preserve"> N, Large M 2019, ‘Meta-analysis of suicide rates among people discharged from non-psychiatric settings after presentation with suicidal thoughts or </w:t>
      </w:r>
      <w:proofErr w:type="spellStart"/>
      <w:r>
        <w:rPr>
          <w:rFonts w:ascii="Verdana" w:eastAsia="Verdana" w:hAnsi="Verdana"/>
          <w:color w:val="000000"/>
          <w:spacing w:val="-5"/>
          <w:sz w:val="17"/>
        </w:rPr>
        <w:t>behaviours</w:t>
      </w:r>
      <w:proofErr w:type="spellEnd"/>
      <w:r>
        <w:rPr>
          <w:rFonts w:ascii="Verdana" w:eastAsia="Verdana" w:hAnsi="Verdana"/>
          <w:color w:val="000000"/>
          <w:spacing w:val="-5"/>
          <w:sz w:val="17"/>
        </w:rPr>
        <w:t xml:space="preserve">’, </w:t>
      </w:r>
      <w:r>
        <w:rPr>
          <w:rFonts w:ascii="Arial" w:eastAsia="Arial" w:hAnsi="Arial"/>
          <w:i/>
          <w:color w:val="000000"/>
          <w:spacing w:val="-5"/>
          <w:sz w:val="18"/>
        </w:rPr>
        <w:t>Acta Psychiatric Scandinavica</w:t>
      </w:r>
      <w:r>
        <w:rPr>
          <w:rFonts w:ascii="Arial" w:eastAsia="Arial" w:hAnsi="Arial"/>
          <w:color w:val="000000"/>
          <w:spacing w:val="-5"/>
          <w:sz w:val="18"/>
        </w:rPr>
        <w:t>, vol. 139, no. 5, pp. 472–483.</w:t>
      </w:r>
    </w:p>
    <w:p w14:paraId="381D6854" w14:textId="77777777" w:rsidR="00AE5D59" w:rsidRDefault="00096CCD">
      <w:pPr>
        <w:spacing w:before="112" w:line="269" w:lineRule="exact"/>
        <w:ind w:right="648"/>
        <w:textAlignment w:val="baseline"/>
        <w:rPr>
          <w:rFonts w:ascii="Arial" w:eastAsia="Arial" w:hAnsi="Arial"/>
          <w:color w:val="000000"/>
          <w:sz w:val="18"/>
        </w:rPr>
      </w:pPr>
      <w:r>
        <w:rPr>
          <w:rFonts w:ascii="Arial" w:eastAsia="Arial" w:hAnsi="Arial"/>
          <w:color w:val="000000"/>
          <w:sz w:val="18"/>
        </w:rPr>
        <w:t xml:space="preserve">Wesley Mission 2019, Internal data shared during </w:t>
      </w:r>
      <w:r>
        <w:rPr>
          <w:rFonts w:ascii="Verdana" w:eastAsia="Verdana" w:hAnsi="Verdana"/>
          <w:color w:val="000000"/>
          <w:sz w:val="17"/>
        </w:rPr>
        <w:t xml:space="preserve">a consultation for the national strategy, used with </w:t>
      </w:r>
      <w:r>
        <w:rPr>
          <w:rFonts w:ascii="Arial" w:eastAsia="Arial" w:hAnsi="Arial"/>
          <w:color w:val="000000"/>
          <w:sz w:val="18"/>
        </w:rPr>
        <w:t>permission.</w:t>
      </w:r>
    </w:p>
    <w:p w14:paraId="5B3832E2" w14:textId="77777777" w:rsidR="00AE5D59" w:rsidRDefault="00096CCD">
      <w:pPr>
        <w:spacing w:before="116" w:line="269" w:lineRule="exact"/>
        <w:ind w:right="288"/>
        <w:textAlignment w:val="baseline"/>
        <w:rPr>
          <w:rFonts w:ascii="Arial" w:eastAsia="Arial" w:hAnsi="Arial"/>
          <w:color w:val="000000"/>
          <w:sz w:val="18"/>
        </w:rPr>
      </w:pPr>
      <w:r>
        <w:rPr>
          <w:rFonts w:ascii="Arial" w:eastAsia="Arial" w:hAnsi="Arial"/>
          <w:color w:val="000000"/>
          <w:sz w:val="18"/>
        </w:rPr>
        <w:t xml:space="preserve">Wessex Academic Health Science Network 2017, </w:t>
      </w:r>
      <w:r>
        <w:rPr>
          <w:rFonts w:ascii="Arial" w:eastAsia="Arial" w:hAnsi="Arial"/>
          <w:i/>
          <w:color w:val="000000"/>
          <w:sz w:val="18"/>
        </w:rPr>
        <w:t xml:space="preserve">Independent evaluation of the </w:t>
      </w:r>
      <w:proofErr w:type="gramStart"/>
      <w:r>
        <w:rPr>
          <w:rFonts w:ascii="Arial" w:eastAsia="Arial" w:hAnsi="Arial"/>
          <w:i/>
          <w:color w:val="000000"/>
          <w:sz w:val="18"/>
        </w:rPr>
        <w:t>North East</w:t>
      </w:r>
      <w:proofErr w:type="gramEnd"/>
      <w:r>
        <w:rPr>
          <w:rFonts w:ascii="Arial" w:eastAsia="Arial" w:hAnsi="Arial"/>
          <w:i/>
          <w:color w:val="000000"/>
          <w:sz w:val="18"/>
        </w:rPr>
        <w:t xml:space="preserve"> Hampshire and Farnham Vanguard: </w:t>
      </w:r>
      <w:proofErr w:type="spellStart"/>
      <w:r>
        <w:rPr>
          <w:rFonts w:ascii="Arial" w:eastAsia="Arial" w:hAnsi="Arial"/>
          <w:i/>
          <w:color w:val="000000"/>
          <w:sz w:val="18"/>
        </w:rPr>
        <w:t>Aldershot</w:t>
      </w:r>
      <w:proofErr w:type="spellEnd"/>
      <w:r>
        <w:rPr>
          <w:rFonts w:ascii="Arial" w:eastAsia="Arial" w:hAnsi="Arial"/>
          <w:i/>
          <w:color w:val="000000"/>
          <w:sz w:val="18"/>
        </w:rPr>
        <w:t xml:space="preserve"> Safe Haven Service</w:t>
      </w:r>
      <w:r>
        <w:rPr>
          <w:rFonts w:ascii="Arial" w:eastAsia="Arial" w:hAnsi="Arial"/>
          <w:color w:val="000000"/>
          <w:sz w:val="18"/>
        </w:rPr>
        <w:t xml:space="preserve">, </w:t>
      </w:r>
      <w:r>
        <w:rPr>
          <w:rFonts w:ascii="Verdana" w:eastAsia="Verdana" w:hAnsi="Verdana"/>
          <w:color w:val="000000"/>
          <w:sz w:val="17"/>
        </w:rPr>
        <w:t>October 2017.</w:t>
      </w:r>
    </w:p>
    <w:p w14:paraId="1604F62D" w14:textId="77777777" w:rsidR="00AE5D59" w:rsidRDefault="00096CCD">
      <w:pPr>
        <w:spacing w:before="122" w:line="269" w:lineRule="exact"/>
        <w:ind w:right="144"/>
        <w:textAlignment w:val="baseline"/>
        <w:rPr>
          <w:rFonts w:ascii="Verdana" w:eastAsia="Verdana" w:hAnsi="Verdana"/>
          <w:color w:val="000000"/>
          <w:sz w:val="17"/>
        </w:rPr>
      </w:pPr>
      <w:r>
        <w:rPr>
          <w:rFonts w:ascii="Verdana" w:eastAsia="Verdana" w:hAnsi="Verdana"/>
          <w:color w:val="000000"/>
          <w:sz w:val="17"/>
        </w:rPr>
        <w:t xml:space="preserve">Willcox H, </w:t>
      </w:r>
      <w:proofErr w:type="spellStart"/>
      <w:r>
        <w:rPr>
          <w:rFonts w:ascii="Verdana" w:eastAsia="Verdana" w:hAnsi="Verdana"/>
          <w:color w:val="000000"/>
          <w:sz w:val="17"/>
        </w:rPr>
        <w:t>Kuramoto</w:t>
      </w:r>
      <w:proofErr w:type="spellEnd"/>
      <w:r>
        <w:rPr>
          <w:rFonts w:ascii="Verdana" w:eastAsia="Verdana" w:hAnsi="Verdana"/>
          <w:color w:val="000000"/>
          <w:sz w:val="17"/>
        </w:rPr>
        <w:t xml:space="preserve"> S, Lichtenstein P, </w:t>
      </w:r>
      <w:proofErr w:type="spellStart"/>
      <w:r>
        <w:rPr>
          <w:rFonts w:ascii="Verdana" w:eastAsia="Verdana" w:hAnsi="Verdana"/>
          <w:color w:val="000000"/>
          <w:sz w:val="17"/>
        </w:rPr>
        <w:t>Langstrom</w:t>
      </w:r>
      <w:proofErr w:type="spellEnd"/>
      <w:r>
        <w:rPr>
          <w:rFonts w:ascii="Verdana" w:eastAsia="Verdana" w:hAnsi="Verdana"/>
          <w:color w:val="000000"/>
          <w:sz w:val="17"/>
        </w:rPr>
        <w:t xml:space="preserve"> N, Brent D, </w:t>
      </w:r>
      <w:proofErr w:type="spellStart"/>
      <w:r>
        <w:rPr>
          <w:rFonts w:ascii="Verdana" w:eastAsia="Verdana" w:hAnsi="Verdana"/>
          <w:color w:val="000000"/>
          <w:sz w:val="17"/>
        </w:rPr>
        <w:t>Runeson</w:t>
      </w:r>
      <w:proofErr w:type="spellEnd"/>
      <w:r>
        <w:rPr>
          <w:rFonts w:ascii="Verdana" w:eastAsia="Verdana" w:hAnsi="Verdana"/>
          <w:color w:val="000000"/>
          <w:sz w:val="17"/>
        </w:rPr>
        <w:t xml:space="preserve"> B 2010, ‘Psychiatric morbidity, violent </w:t>
      </w:r>
      <w:r>
        <w:rPr>
          <w:rFonts w:ascii="Arial" w:eastAsia="Arial" w:hAnsi="Arial"/>
          <w:color w:val="000000"/>
          <w:sz w:val="18"/>
        </w:rPr>
        <w:t xml:space="preserve">crime and suicide among children and adolescents </w:t>
      </w:r>
      <w:r>
        <w:rPr>
          <w:rFonts w:ascii="Verdana" w:eastAsia="Verdana" w:hAnsi="Verdana"/>
          <w:color w:val="000000"/>
          <w:sz w:val="17"/>
        </w:rPr>
        <w:t xml:space="preserve">exposed to parental death’, </w:t>
      </w:r>
      <w:r>
        <w:rPr>
          <w:rFonts w:ascii="Arial" w:eastAsia="Arial" w:hAnsi="Arial"/>
          <w:i/>
          <w:color w:val="000000"/>
          <w:sz w:val="18"/>
        </w:rPr>
        <w:t>Journal of the American Academy of Child and Adolescent Psychiatry</w:t>
      </w:r>
      <w:r>
        <w:rPr>
          <w:rFonts w:ascii="Arial" w:eastAsia="Arial" w:hAnsi="Arial"/>
          <w:color w:val="000000"/>
          <w:sz w:val="18"/>
        </w:rPr>
        <w:t>, vol. 49, no. 5, pp. 514–523.</w:t>
      </w:r>
    </w:p>
    <w:p w14:paraId="5764C94E" w14:textId="77777777" w:rsidR="00AE5D59" w:rsidRDefault="00096CCD">
      <w:pPr>
        <w:spacing w:before="117" w:line="269" w:lineRule="exact"/>
        <w:textAlignment w:val="baseline"/>
        <w:rPr>
          <w:rFonts w:ascii="Verdana" w:eastAsia="Verdana" w:hAnsi="Verdana"/>
          <w:color w:val="000000"/>
          <w:spacing w:val="-6"/>
          <w:sz w:val="17"/>
        </w:rPr>
      </w:pPr>
      <w:r>
        <w:rPr>
          <w:rFonts w:ascii="Verdana" w:eastAsia="Verdana" w:hAnsi="Verdana"/>
          <w:color w:val="000000"/>
          <w:spacing w:val="-6"/>
          <w:sz w:val="17"/>
        </w:rPr>
        <w:t xml:space="preserve">Witt K, </w:t>
      </w:r>
      <w:proofErr w:type="spellStart"/>
      <w:r>
        <w:rPr>
          <w:rFonts w:ascii="Verdana" w:eastAsia="Verdana" w:hAnsi="Verdana"/>
          <w:color w:val="000000"/>
          <w:spacing w:val="-6"/>
          <w:sz w:val="17"/>
        </w:rPr>
        <w:t>Lubman</w:t>
      </w:r>
      <w:proofErr w:type="spellEnd"/>
      <w:r>
        <w:rPr>
          <w:rFonts w:ascii="Verdana" w:eastAsia="Verdana" w:hAnsi="Verdana"/>
          <w:color w:val="000000"/>
          <w:spacing w:val="-6"/>
          <w:sz w:val="17"/>
        </w:rPr>
        <w:t xml:space="preserve"> D 2018, ‘Effective suicide prevention: Where is the discussion on alcohol?’, </w:t>
      </w:r>
      <w:r>
        <w:rPr>
          <w:rFonts w:ascii="Arial" w:eastAsia="Arial" w:hAnsi="Arial"/>
          <w:i/>
          <w:color w:val="000000"/>
          <w:spacing w:val="-6"/>
          <w:sz w:val="18"/>
        </w:rPr>
        <w:t>Australian and New Zealand Journal of Psychiatry</w:t>
      </w:r>
      <w:r>
        <w:rPr>
          <w:rFonts w:ascii="Verdana" w:eastAsia="Verdana" w:hAnsi="Verdana"/>
          <w:color w:val="000000"/>
          <w:spacing w:val="-6"/>
          <w:sz w:val="17"/>
        </w:rPr>
        <w:t>, vol. 52 (6(, pp: 507-508.</w:t>
      </w:r>
    </w:p>
    <w:p w14:paraId="508B8E93" w14:textId="77777777" w:rsidR="00AE5D59" w:rsidRDefault="00096CCD">
      <w:pPr>
        <w:spacing w:before="117" w:after="23" w:line="269" w:lineRule="exact"/>
        <w:ind w:right="288"/>
        <w:textAlignment w:val="baseline"/>
        <w:rPr>
          <w:rFonts w:ascii="Verdana" w:eastAsia="Verdana" w:hAnsi="Verdana"/>
          <w:color w:val="000000"/>
          <w:spacing w:val="-3"/>
          <w:sz w:val="17"/>
        </w:rPr>
      </w:pPr>
      <w:r>
        <w:rPr>
          <w:rFonts w:ascii="Verdana" w:eastAsia="Verdana" w:hAnsi="Verdana"/>
          <w:color w:val="000000"/>
          <w:spacing w:val="-3"/>
          <w:sz w:val="17"/>
        </w:rPr>
        <w:t xml:space="preserve">Witt K, Robinson J 2019, ‘Sentinel surveillance for self-harm: existing challenges and opportunities for the future’, </w:t>
      </w:r>
      <w:r>
        <w:rPr>
          <w:rFonts w:ascii="Arial" w:eastAsia="Arial" w:hAnsi="Arial"/>
          <w:i/>
          <w:color w:val="000000"/>
          <w:spacing w:val="-3"/>
          <w:sz w:val="18"/>
        </w:rPr>
        <w:t>Crisis: The Journal of Crisis Intervention and Suicide Prevention</w:t>
      </w:r>
      <w:r>
        <w:rPr>
          <w:rFonts w:ascii="Arial" w:eastAsia="Arial" w:hAnsi="Arial"/>
          <w:color w:val="000000"/>
          <w:spacing w:val="-3"/>
          <w:sz w:val="18"/>
        </w:rPr>
        <w:t>, vol. 40, pp.1–6.</w:t>
      </w:r>
    </w:p>
    <w:p w14:paraId="14E9840F" w14:textId="77777777" w:rsidR="00AE5D59" w:rsidRDefault="00AE5D59">
      <w:pPr>
        <w:spacing w:before="117" w:after="23" w:line="269" w:lineRule="exact"/>
        <w:sectPr w:rsidR="00AE5D59">
          <w:pgSz w:w="11909" w:h="16838"/>
          <w:pgMar w:top="0" w:right="1142" w:bottom="209" w:left="836" w:header="720" w:footer="720" w:gutter="0"/>
          <w:cols w:num="2" w:space="0" w:equalWidth="0">
            <w:col w:w="4685" w:space="561"/>
            <w:col w:w="4685" w:space="0"/>
          </w:cols>
        </w:sectPr>
      </w:pPr>
    </w:p>
    <w:p w14:paraId="5D7BE114" w14:textId="77777777" w:rsidR="00AE5D59" w:rsidRDefault="00096CCD">
      <w:pPr>
        <w:tabs>
          <w:tab w:val="right" w:pos="6480"/>
        </w:tabs>
        <w:spacing w:before="1089" w:line="182" w:lineRule="exact"/>
        <w:textAlignment w:val="baseline"/>
        <w:rPr>
          <w:rFonts w:ascii="Arial" w:eastAsia="Arial" w:hAnsi="Arial"/>
          <w:color w:val="2F353E"/>
          <w:sz w:val="16"/>
        </w:rPr>
      </w:pPr>
      <w:r>
        <w:rPr>
          <w:rFonts w:ascii="Arial" w:eastAsia="Arial" w:hAnsi="Arial"/>
          <w:color w:val="2F353E"/>
          <w:sz w:val="16"/>
        </w:rPr>
        <w:t>74</w:t>
      </w:r>
      <w:r>
        <w:rPr>
          <w:rFonts w:ascii="Arial" w:eastAsia="Arial" w:hAnsi="Arial"/>
          <w:color w:val="2F353E"/>
          <w:sz w:val="16"/>
        </w:rPr>
        <w:tab/>
        <w:t>National suicide prevention strategy for Australia’s health system: 2020–2023</w:t>
      </w:r>
    </w:p>
    <w:p w14:paraId="7476ADDB" w14:textId="77777777" w:rsidR="00AE5D59" w:rsidRDefault="00AE5D59">
      <w:pPr>
        <w:sectPr w:rsidR="00AE5D59">
          <w:type w:val="continuous"/>
          <w:pgSz w:w="11909" w:h="16838"/>
          <w:pgMar w:top="0" w:right="4586" w:bottom="209" w:left="843" w:header="720" w:footer="720" w:gutter="0"/>
          <w:cols w:space="720"/>
        </w:sectPr>
      </w:pPr>
    </w:p>
    <w:p w14:paraId="07F8927D" w14:textId="77777777" w:rsidR="00AE5D59" w:rsidRDefault="008A1D33">
      <w:pPr>
        <w:spacing w:line="269" w:lineRule="exact"/>
        <w:ind w:right="144"/>
        <w:textAlignment w:val="baseline"/>
        <w:rPr>
          <w:rFonts w:ascii="Verdana" w:eastAsia="Verdana" w:hAnsi="Verdana"/>
          <w:color w:val="000000"/>
          <w:spacing w:val="-6"/>
          <w:sz w:val="17"/>
        </w:rPr>
      </w:pPr>
      <w:r>
        <w:lastRenderedPageBreak/>
        <w:pict w14:anchorId="59E076B0">
          <v:shape id="_x0000_s1030" type="#_x0000_t202" style="position:absolute;margin-left:412.8pt;margin-top:0;width:182.65pt;height:127.65pt;z-index:-251696640;mso-wrap-distance-left:0;mso-wrap-distance-right:0;mso-position-horizontal-relative:page;mso-position-vertical-relative:page" filled="f" stroked="f">
            <v:textbox inset="0,0,0,0">
              <w:txbxContent>
                <w:p w14:paraId="6FB31017" w14:textId="77777777" w:rsidR="00AE5D59" w:rsidRDefault="00096CCD">
                  <w:pPr>
                    <w:spacing w:after="1478"/>
                    <w:textAlignment w:val="baseline"/>
                  </w:pPr>
                  <w:r>
                    <w:rPr>
                      <w:noProof/>
                    </w:rPr>
                    <w:drawing>
                      <wp:inline distT="0" distB="0" distL="0" distR="0" wp14:anchorId="51DE0728" wp14:editId="4DC56A7D">
                        <wp:extent cx="2319655" cy="682625"/>
                        <wp:effectExtent l="0" t="0" r="0" b="0"/>
                        <wp:docPr id="164" name="Picture"/>
                        <wp:cNvGraphicFramePr/>
                        <a:graphic xmlns:a="http://schemas.openxmlformats.org/drawingml/2006/main">
                          <a:graphicData uri="http://schemas.openxmlformats.org/drawingml/2006/picture">
                            <pic:pic xmlns:pic="http://schemas.openxmlformats.org/drawingml/2006/picture">
                              <pic:nvPicPr>
                                <pic:cNvPr id="164" name="Picture"/>
                                <pic:cNvPicPr preferRelativeResize="0"/>
                              </pic:nvPicPr>
                              <pic:blipFill>
                                <a:blip r:embed="rId27"/>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Verdana" w:eastAsia="Verdana" w:hAnsi="Verdana"/>
          <w:color w:val="000000"/>
          <w:spacing w:val="-6"/>
          <w:sz w:val="17"/>
        </w:rPr>
        <w:t xml:space="preserve">World Health Organization (WHO) 2014, </w:t>
      </w:r>
      <w:r w:rsidR="00096CCD">
        <w:rPr>
          <w:rFonts w:ascii="Verdana" w:eastAsia="Verdana" w:hAnsi="Verdana"/>
          <w:i/>
          <w:color w:val="000000"/>
          <w:spacing w:val="-6"/>
          <w:sz w:val="17"/>
        </w:rPr>
        <w:t>Preventing suicide: a global imperative</w:t>
      </w:r>
      <w:r w:rsidR="00096CCD">
        <w:rPr>
          <w:rFonts w:ascii="Verdana" w:eastAsia="Verdana" w:hAnsi="Verdana"/>
          <w:color w:val="000000"/>
          <w:spacing w:val="-6"/>
          <w:sz w:val="17"/>
        </w:rPr>
        <w:t>, Geneva, Switzerland.</w:t>
      </w:r>
    </w:p>
    <w:p w14:paraId="6618767C" w14:textId="77777777" w:rsidR="00AE5D59" w:rsidRDefault="00096CCD">
      <w:pPr>
        <w:spacing w:before="115" w:line="269" w:lineRule="exact"/>
        <w:ind w:right="72"/>
        <w:textAlignment w:val="baseline"/>
        <w:rPr>
          <w:rFonts w:ascii="Verdana" w:eastAsia="Verdana" w:hAnsi="Verdana"/>
          <w:color w:val="000000"/>
          <w:spacing w:val="-4"/>
          <w:sz w:val="17"/>
        </w:rPr>
      </w:pPr>
      <w:r>
        <w:rPr>
          <w:rFonts w:ascii="Verdana" w:eastAsia="Verdana" w:hAnsi="Verdana"/>
          <w:color w:val="000000"/>
          <w:spacing w:val="-4"/>
          <w:sz w:val="17"/>
        </w:rPr>
        <w:t xml:space="preserve">World Health Organization (WHO) 2018, </w:t>
      </w:r>
      <w:r>
        <w:rPr>
          <w:rFonts w:ascii="Verdana" w:eastAsia="Verdana" w:hAnsi="Verdana"/>
          <w:i/>
          <w:color w:val="000000"/>
          <w:spacing w:val="-4"/>
          <w:sz w:val="17"/>
        </w:rPr>
        <w:t>Preventing suicide: a resource for establishing a crisis line</w:t>
      </w:r>
      <w:r>
        <w:rPr>
          <w:rFonts w:ascii="Arial" w:eastAsia="Arial" w:hAnsi="Arial"/>
          <w:color w:val="000000"/>
          <w:spacing w:val="-4"/>
          <w:sz w:val="17"/>
        </w:rPr>
        <w:t xml:space="preserve">, World </w:t>
      </w:r>
      <w:r>
        <w:rPr>
          <w:rFonts w:ascii="Verdana" w:eastAsia="Verdana" w:hAnsi="Verdana"/>
          <w:color w:val="000000"/>
          <w:spacing w:val="-4"/>
          <w:sz w:val="17"/>
        </w:rPr>
        <w:t>Health Organization, Geneva.</w:t>
      </w:r>
    </w:p>
    <w:p w14:paraId="53867246" w14:textId="77777777" w:rsidR="00AE5D59" w:rsidRDefault="00096CCD">
      <w:pPr>
        <w:spacing w:before="114" w:line="269" w:lineRule="exact"/>
        <w:ind w:right="216"/>
        <w:textAlignment w:val="baseline"/>
        <w:rPr>
          <w:rFonts w:ascii="Verdana" w:eastAsia="Verdana" w:hAnsi="Verdana"/>
          <w:color w:val="000000"/>
          <w:spacing w:val="-7"/>
          <w:sz w:val="17"/>
        </w:rPr>
      </w:pPr>
      <w:proofErr w:type="spellStart"/>
      <w:r>
        <w:rPr>
          <w:rFonts w:ascii="Verdana" w:eastAsia="Verdana" w:hAnsi="Verdana"/>
          <w:color w:val="000000"/>
          <w:spacing w:val="-7"/>
          <w:sz w:val="17"/>
        </w:rPr>
        <w:t>Yonemoto</w:t>
      </w:r>
      <w:proofErr w:type="spellEnd"/>
      <w:r>
        <w:rPr>
          <w:rFonts w:ascii="Verdana" w:eastAsia="Verdana" w:hAnsi="Verdana"/>
          <w:color w:val="000000"/>
          <w:spacing w:val="-7"/>
          <w:sz w:val="17"/>
        </w:rPr>
        <w:t xml:space="preserve"> N, Kawashima Y, Endo K, Yamada M 2019, ‘Gatekeeper training for suicidal </w:t>
      </w:r>
      <w:proofErr w:type="spellStart"/>
      <w:r>
        <w:rPr>
          <w:rFonts w:ascii="Verdana" w:eastAsia="Verdana" w:hAnsi="Verdana"/>
          <w:color w:val="000000"/>
          <w:spacing w:val="-7"/>
          <w:sz w:val="17"/>
        </w:rPr>
        <w:t>behaviours</w:t>
      </w:r>
      <w:proofErr w:type="spellEnd"/>
      <w:r>
        <w:rPr>
          <w:rFonts w:ascii="Verdana" w:eastAsia="Verdana" w:hAnsi="Verdana"/>
          <w:color w:val="000000"/>
          <w:spacing w:val="-7"/>
          <w:sz w:val="17"/>
        </w:rPr>
        <w:t xml:space="preserve">: A systematic review’, </w:t>
      </w:r>
      <w:r>
        <w:rPr>
          <w:rFonts w:ascii="Verdana" w:eastAsia="Verdana" w:hAnsi="Verdana"/>
          <w:i/>
          <w:color w:val="000000"/>
          <w:spacing w:val="-7"/>
          <w:sz w:val="17"/>
        </w:rPr>
        <w:t>Journal of Affective Disorders</w:t>
      </w:r>
      <w:r>
        <w:rPr>
          <w:rFonts w:ascii="Arial" w:eastAsia="Arial" w:hAnsi="Arial"/>
          <w:color w:val="000000"/>
          <w:spacing w:val="-7"/>
          <w:sz w:val="17"/>
        </w:rPr>
        <w:t>, no. 246, pp. 506–514.</w:t>
      </w:r>
    </w:p>
    <w:p w14:paraId="67DAD19A" w14:textId="77777777" w:rsidR="00AE5D59" w:rsidRDefault="008A1D33">
      <w:pPr>
        <w:spacing w:before="128" w:line="269" w:lineRule="exact"/>
        <w:textAlignment w:val="baseline"/>
        <w:rPr>
          <w:rFonts w:ascii="Verdana" w:eastAsia="Verdana" w:hAnsi="Verdana"/>
          <w:color w:val="000000"/>
          <w:spacing w:val="-5"/>
          <w:sz w:val="17"/>
        </w:rPr>
      </w:pPr>
      <w:r>
        <w:pict w14:anchorId="133623EB">
          <v:shape id="_x0000_s1029" type="#_x0000_t202" style="position:absolute;margin-left:539.15pt;margin-top:807.35pt;width:18.5pt;height:9.2pt;z-index:-251427328;mso-wrap-distance-left:0;mso-wrap-distance-right:0;mso-position-horizontal-relative:page;mso-position-vertical-relative:page" filled="f" stroked="f">
            <v:textbox inset="0,0,0,0">
              <w:txbxContent>
                <w:p w14:paraId="3718FD94" w14:textId="77777777" w:rsidR="00AE5D59" w:rsidRDefault="00096CCD">
                  <w:pPr>
                    <w:spacing w:before="8" w:line="174" w:lineRule="exact"/>
                    <w:textAlignment w:val="baseline"/>
                    <w:rPr>
                      <w:rFonts w:ascii="Arial" w:eastAsia="Arial" w:hAnsi="Arial"/>
                      <w:color w:val="2F353E"/>
                      <w:sz w:val="17"/>
                    </w:rPr>
                  </w:pPr>
                  <w:r>
                    <w:rPr>
                      <w:rFonts w:ascii="Arial" w:eastAsia="Arial" w:hAnsi="Arial"/>
                      <w:color w:val="2F353E"/>
                      <w:sz w:val="17"/>
                    </w:rPr>
                    <w:t>75</w:t>
                  </w:r>
                </w:p>
              </w:txbxContent>
            </v:textbox>
            <w10:wrap type="square" anchorx="page" anchory="page"/>
          </v:shape>
        </w:pict>
      </w:r>
      <w:proofErr w:type="spellStart"/>
      <w:r w:rsidR="00096CCD">
        <w:rPr>
          <w:rFonts w:ascii="Verdana" w:eastAsia="Verdana" w:hAnsi="Verdana"/>
          <w:color w:val="000000"/>
          <w:spacing w:val="-5"/>
          <w:sz w:val="17"/>
        </w:rPr>
        <w:t>Zalsman</w:t>
      </w:r>
      <w:proofErr w:type="spellEnd"/>
      <w:r w:rsidR="00096CCD">
        <w:rPr>
          <w:rFonts w:ascii="Verdana" w:eastAsia="Verdana" w:hAnsi="Verdana"/>
          <w:color w:val="000000"/>
          <w:spacing w:val="-5"/>
          <w:sz w:val="17"/>
        </w:rPr>
        <w:t xml:space="preserve"> G, </w:t>
      </w:r>
      <w:proofErr w:type="spellStart"/>
      <w:r w:rsidR="00096CCD">
        <w:rPr>
          <w:rFonts w:ascii="Verdana" w:eastAsia="Verdana" w:hAnsi="Verdana"/>
          <w:color w:val="000000"/>
          <w:spacing w:val="-5"/>
          <w:sz w:val="17"/>
        </w:rPr>
        <w:t>Hawton</w:t>
      </w:r>
      <w:proofErr w:type="spellEnd"/>
      <w:r w:rsidR="00096CCD">
        <w:rPr>
          <w:rFonts w:ascii="Verdana" w:eastAsia="Verdana" w:hAnsi="Verdana"/>
          <w:color w:val="000000"/>
          <w:spacing w:val="-5"/>
          <w:sz w:val="17"/>
        </w:rPr>
        <w:t xml:space="preserve"> K, Wasserman D, van </w:t>
      </w:r>
      <w:proofErr w:type="spellStart"/>
      <w:r w:rsidR="00096CCD">
        <w:rPr>
          <w:rFonts w:ascii="Verdana" w:eastAsia="Verdana" w:hAnsi="Verdana"/>
          <w:color w:val="000000"/>
          <w:spacing w:val="-5"/>
          <w:sz w:val="17"/>
        </w:rPr>
        <w:t>Heeringen</w:t>
      </w:r>
      <w:proofErr w:type="spellEnd"/>
      <w:r w:rsidR="00096CCD">
        <w:rPr>
          <w:rFonts w:ascii="Verdana" w:eastAsia="Verdana" w:hAnsi="Verdana"/>
          <w:color w:val="000000"/>
          <w:spacing w:val="-5"/>
          <w:sz w:val="17"/>
        </w:rPr>
        <w:t xml:space="preserve"> K, </w:t>
      </w:r>
      <w:proofErr w:type="spellStart"/>
      <w:r w:rsidR="00096CCD">
        <w:rPr>
          <w:rFonts w:ascii="Verdana" w:eastAsia="Verdana" w:hAnsi="Verdana"/>
          <w:color w:val="000000"/>
          <w:spacing w:val="-5"/>
          <w:sz w:val="17"/>
        </w:rPr>
        <w:t>Arensman</w:t>
      </w:r>
      <w:proofErr w:type="spellEnd"/>
      <w:r w:rsidR="00096CCD">
        <w:rPr>
          <w:rFonts w:ascii="Verdana" w:eastAsia="Verdana" w:hAnsi="Verdana"/>
          <w:color w:val="000000"/>
          <w:spacing w:val="-5"/>
          <w:sz w:val="17"/>
        </w:rPr>
        <w:t xml:space="preserve"> E, </w:t>
      </w:r>
      <w:proofErr w:type="spellStart"/>
      <w:r w:rsidR="00096CCD">
        <w:rPr>
          <w:rFonts w:ascii="Verdana" w:eastAsia="Verdana" w:hAnsi="Verdana"/>
          <w:color w:val="000000"/>
          <w:spacing w:val="-5"/>
          <w:sz w:val="17"/>
        </w:rPr>
        <w:t>Sarchiapone</w:t>
      </w:r>
      <w:proofErr w:type="spellEnd"/>
      <w:r w:rsidR="00096CCD">
        <w:rPr>
          <w:rFonts w:ascii="Verdana" w:eastAsia="Verdana" w:hAnsi="Verdana"/>
          <w:color w:val="000000"/>
          <w:spacing w:val="-5"/>
          <w:sz w:val="17"/>
        </w:rPr>
        <w:t xml:space="preserve"> M, et al. 2016, ‘Suicide prevention strategies revisited: 10-year systematic review’, </w:t>
      </w:r>
      <w:r w:rsidR="00096CCD">
        <w:rPr>
          <w:rFonts w:ascii="Verdana" w:eastAsia="Verdana" w:hAnsi="Verdana"/>
          <w:i/>
          <w:color w:val="000000"/>
          <w:spacing w:val="-5"/>
          <w:sz w:val="17"/>
        </w:rPr>
        <w:t>Lancet Psychiatry</w:t>
      </w:r>
      <w:r w:rsidR="00096CCD">
        <w:rPr>
          <w:rFonts w:ascii="Arial" w:eastAsia="Arial" w:hAnsi="Arial"/>
          <w:color w:val="000000"/>
          <w:spacing w:val="-5"/>
          <w:sz w:val="17"/>
        </w:rPr>
        <w:t>, vol. 3, no. 7, pp. 646–659.</w:t>
      </w:r>
    </w:p>
    <w:p w14:paraId="50A7E98B" w14:textId="77777777" w:rsidR="00AE5D59" w:rsidRDefault="00AE5D59">
      <w:pPr>
        <w:sectPr w:rsidR="00AE5D59">
          <w:pgSz w:w="11909" w:h="16838"/>
          <w:pgMar w:top="0" w:right="6441" w:bottom="219" w:left="1128" w:header="720" w:footer="720" w:gutter="0"/>
          <w:cols w:space="720"/>
        </w:sectPr>
      </w:pPr>
    </w:p>
    <w:p w14:paraId="54B76937" w14:textId="77777777" w:rsidR="00AE5D59" w:rsidRDefault="008A1D33">
      <w:pPr>
        <w:tabs>
          <w:tab w:val="right" w:pos="6480"/>
        </w:tabs>
        <w:spacing w:before="1" w:line="183" w:lineRule="exact"/>
        <w:textAlignment w:val="baseline"/>
        <w:rPr>
          <w:rFonts w:ascii="Arial" w:eastAsia="Arial" w:hAnsi="Arial"/>
          <w:color w:val="2F353E"/>
          <w:sz w:val="16"/>
        </w:rPr>
      </w:pPr>
      <w:r>
        <w:lastRenderedPageBreak/>
        <w:pict w14:anchorId="1F0CAA04">
          <v:shape id="_x0000_s1028" type="#_x0000_t202" style="position:absolute;margin-left:0;margin-top:0;width:4in;height:807.8pt;z-index:-251695616;mso-wrap-distance-left:0;mso-wrap-distance-right:0;mso-position-horizontal-relative:page;mso-position-vertical-relative:page" filled="f" stroked="f">
            <v:textbox inset="0,0,0,0">
              <w:txbxContent>
                <w:p w14:paraId="1ED14434" w14:textId="77777777" w:rsidR="00AE5D59" w:rsidRDefault="00096CCD">
                  <w:pPr>
                    <w:spacing w:after="14351"/>
                    <w:ind w:right="58"/>
                    <w:textAlignment w:val="baseline"/>
                  </w:pPr>
                  <w:r>
                    <w:rPr>
                      <w:noProof/>
                    </w:rPr>
                    <w:drawing>
                      <wp:inline distT="0" distB="0" distL="0" distR="0" wp14:anchorId="299318E6" wp14:editId="0B2F0115">
                        <wp:extent cx="3620770" cy="1146175"/>
                        <wp:effectExtent l="0" t="0" r="0" b="0"/>
                        <wp:docPr id="165" name="Picture"/>
                        <wp:cNvGraphicFramePr/>
                        <a:graphic xmlns:a="http://schemas.openxmlformats.org/drawingml/2006/main">
                          <a:graphicData uri="http://schemas.openxmlformats.org/drawingml/2006/picture">
                            <pic:pic xmlns:pic="http://schemas.openxmlformats.org/drawingml/2006/picture">
                              <pic:nvPicPr>
                                <pic:cNvPr id="165" name="Picture"/>
                                <pic:cNvPicPr preferRelativeResize="0"/>
                              </pic:nvPicPr>
                              <pic:blipFill>
                                <a:blip r:embed="rId138"/>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color w:val="2F353E"/>
          <w:sz w:val="16"/>
        </w:rPr>
        <w:t>76</w:t>
      </w:r>
      <w:r w:rsidR="00096CCD">
        <w:rPr>
          <w:rFonts w:ascii="Arial" w:eastAsia="Arial" w:hAnsi="Arial"/>
          <w:color w:val="2F353E"/>
          <w:sz w:val="16"/>
        </w:rPr>
        <w:tab/>
        <w:t>National suicide prevention strategy for Australia’s health system: 2020–2023</w:t>
      </w:r>
    </w:p>
    <w:p w14:paraId="1B4C3627" w14:textId="77777777" w:rsidR="00AE5D59" w:rsidRDefault="00AE5D59">
      <w:pPr>
        <w:sectPr w:rsidR="00AE5D59">
          <w:pgSz w:w="11909" w:h="16838"/>
          <w:pgMar w:top="0" w:right="4586" w:bottom="209" w:left="843" w:header="720" w:footer="720" w:gutter="0"/>
          <w:cols w:space="720"/>
        </w:sectPr>
      </w:pPr>
    </w:p>
    <w:p w14:paraId="55C64178" w14:textId="77777777" w:rsidR="00AE5D59" w:rsidRDefault="008A1D33">
      <w:pPr>
        <w:spacing w:before="8" w:line="174" w:lineRule="exact"/>
        <w:textAlignment w:val="baseline"/>
        <w:rPr>
          <w:rFonts w:ascii="Arial" w:eastAsia="Arial" w:hAnsi="Arial"/>
          <w:color w:val="2F353E"/>
          <w:sz w:val="17"/>
        </w:rPr>
      </w:pPr>
      <w:r>
        <w:lastRenderedPageBreak/>
        <w:pict w14:anchorId="43E32568">
          <v:shape id="_x0000_s1027" type="#_x0000_t202" style="position:absolute;margin-left:412.8pt;margin-top:0;width:182.65pt;height:807.35pt;z-index:-251694592;mso-wrap-distance-left:0;mso-wrap-distance-right:0;mso-position-horizontal-relative:page;mso-position-vertical-relative:page" filled="f" stroked="f">
            <v:textbox inset="0,0,0,0">
              <w:txbxContent>
                <w:p w14:paraId="6C0A9791" w14:textId="77777777" w:rsidR="00AE5D59" w:rsidRDefault="00096CCD">
                  <w:pPr>
                    <w:spacing w:after="15072"/>
                    <w:textAlignment w:val="baseline"/>
                  </w:pPr>
                  <w:r>
                    <w:rPr>
                      <w:noProof/>
                    </w:rPr>
                    <w:drawing>
                      <wp:inline distT="0" distB="0" distL="0" distR="0" wp14:anchorId="254927B8" wp14:editId="02859451">
                        <wp:extent cx="2319655" cy="682625"/>
                        <wp:effectExtent l="0" t="0" r="0" b="0"/>
                        <wp:docPr id="166" name="Picture"/>
                        <wp:cNvGraphicFramePr/>
                        <a:graphic xmlns:a="http://schemas.openxmlformats.org/drawingml/2006/main">
                          <a:graphicData uri="http://schemas.openxmlformats.org/drawingml/2006/picture">
                            <pic:pic xmlns:pic="http://schemas.openxmlformats.org/drawingml/2006/picture">
                              <pic:nvPicPr>
                                <pic:cNvPr id="166" name="Picture"/>
                                <pic:cNvPicPr preferRelativeResize="0"/>
                              </pic:nvPicPr>
                              <pic:blipFill>
                                <a:blip r:embed="rId139"/>
                                <a:stretch>
                                  <a:fillRect/>
                                </a:stretch>
                              </pic:blipFill>
                              <pic:spPr>
                                <a:xfrm>
                                  <a:off x="0" y="0"/>
                                  <a:ext cx="2319655" cy="682625"/>
                                </a:xfrm>
                                <a:prstGeom prst="rect">
                                  <a:avLst/>
                                </a:prstGeom>
                              </pic:spPr>
                            </pic:pic>
                          </a:graphicData>
                        </a:graphic>
                      </wp:inline>
                    </w:drawing>
                  </w:r>
                </w:p>
              </w:txbxContent>
            </v:textbox>
            <w10:wrap type="square" anchorx="page" anchory="page"/>
          </v:shape>
        </w:pict>
      </w:r>
      <w:r w:rsidR="00096CCD">
        <w:rPr>
          <w:rFonts w:ascii="Arial" w:eastAsia="Arial" w:hAnsi="Arial"/>
          <w:color w:val="2F353E"/>
          <w:sz w:val="17"/>
        </w:rPr>
        <w:t>77</w:t>
      </w:r>
    </w:p>
    <w:p w14:paraId="31CA877D" w14:textId="77777777" w:rsidR="00AE5D59" w:rsidRDefault="00AE5D59">
      <w:pPr>
        <w:sectPr w:rsidR="00AE5D59">
          <w:pgSz w:w="11909" w:h="16838"/>
          <w:pgMar w:top="0" w:right="766" w:bottom="219" w:left="10783" w:header="720" w:footer="720" w:gutter="0"/>
          <w:cols w:space="720"/>
        </w:sectPr>
      </w:pPr>
    </w:p>
    <w:p w14:paraId="41BC99A8" w14:textId="77777777" w:rsidR="00AE5D59" w:rsidRDefault="008A1D33">
      <w:pPr>
        <w:tabs>
          <w:tab w:val="right" w:pos="6480"/>
        </w:tabs>
        <w:spacing w:before="1" w:line="183" w:lineRule="exact"/>
        <w:textAlignment w:val="baseline"/>
        <w:rPr>
          <w:rFonts w:ascii="Arial" w:eastAsia="Arial" w:hAnsi="Arial"/>
          <w:color w:val="2F353E"/>
          <w:sz w:val="16"/>
        </w:rPr>
      </w:pPr>
      <w:r>
        <w:lastRenderedPageBreak/>
        <w:pict w14:anchorId="7C1EEB55">
          <v:shape id="_x0000_s1026" type="#_x0000_t202" style="position:absolute;margin-left:0;margin-top:0;width:4in;height:807.8pt;z-index:-251693568;mso-wrap-distance-left:0;mso-wrap-distance-right:0;mso-position-horizontal-relative:page;mso-position-vertical-relative:page" filled="f" stroked="f">
            <v:textbox inset="0,0,0,0">
              <w:txbxContent>
                <w:p w14:paraId="687F4098" w14:textId="77777777" w:rsidR="00AE5D59" w:rsidRDefault="00096CCD">
                  <w:pPr>
                    <w:spacing w:after="14351"/>
                    <w:ind w:right="58"/>
                    <w:textAlignment w:val="baseline"/>
                  </w:pPr>
                  <w:r>
                    <w:rPr>
                      <w:noProof/>
                    </w:rPr>
                    <w:drawing>
                      <wp:inline distT="0" distB="0" distL="0" distR="0" wp14:anchorId="59978C11" wp14:editId="25E53B33">
                        <wp:extent cx="3620770" cy="1146175"/>
                        <wp:effectExtent l="0" t="0" r="0" b="0"/>
                        <wp:docPr id="167" name="Picture"/>
                        <wp:cNvGraphicFramePr/>
                        <a:graphic xmlns:a="http://schemas.openxmlformats.org/drawingml/2006/main">
                          <a:graphicData uri="http://schemas.openxmlformats.org/drawingml/2006/picture">
                            <pic:pic xmlns:pic="http://schemas.openxmlformats.org/drawingml/2006/picture">
                              <pic:nvPicPr>
                                <pic:cNvPr id="167" name="Picture"/>
                                <pic:cNvPicPr preferRelativeResize="0"/>
                              </pic:nvPicPr>
                              <pic:blipFill>
                                <a:blip r:embed="rId138"/>
                                <a:stretch>
                                  <a:fillRect/>
                                </a:stretch>
                              </pic:blipFill>
                              <pic:spPr>
                                <a:xfrm>
                                  <a:off x="0" y="0"/>
                                  <a:ext cx="3620770" cy="1146175"/>
                                </a:xfrm>
                                <a:prstGeom prst="rect">
                                  <a:avLst/>
                                </a:prstGeom>
                              </pic:spPr>
                            </pic:pic>
                          </a:graphicData>
                        </a:graphic>
                      </wp:inline>
                    </w:drawing>
                  </w:r>
                </w:p>
              </w:txbxContent>
            </v:textbox>
            <w10:wrap type="square" anchorx="page" anchory="page"/>
          </v:shape>
        </w:pict>
      </w:r>
      <w:r w:rsidR="00096CCD">
        <w:rPr>
          <w:rFonts w:ascii="Arial" w:eastAsia="Arial" w:hAnsi="Arial"/>
          <w:color w:val="2F353E"/>
          <w:sz w:val="16"/>
        </w:rPr>
        <w:t>78</w:t>
      </w:r>
      <w:r w:rsidR="00096CCD">
        <w:rPr>
          <w:rFonts w:ascii="Arial" w:eastAsia="Arial" w:hAnsi="Arial"/>
          <w:color w:val="2F353E"/>
          <w:sz w:val="16"/>
        </w:rPr>
        <w:tab/>
        <w:t>National suicide prevention strategy for Australia’s health system: 2020–2023</w:t>
      </w:r>
    </w:p>
    <w:p w14:paraId="7B5F944D" w14:textId="77777777" w:rsidR="00AE5D59" w:rsidRDefault="00AE5D59">
      <w:pPr>
        <w:sectPr w:rsidR="00AE5D59">
          <w:pgSz w:w="11909" w:h="16838"/>
          <w:pgMar w:top="0" w:right="4586" w:bottom="209" w:left="843" w:header="720" w:footer="720" w:gutter="0"/>
          <w:cols w:space="720"/>
        </w:sectPr>
      </w:pPr>
    </w:p>
    <w:p w14:paraId="1CC938BF" w14:textId="77777777" w:rsidR="00AE5D59" w:rsidRDefault="00AE5D59" w:rsidP="00660ADF"/>
    <w:sectPr w:rsidR="00AE5D59">
      <w:pgSz w:w="11909" w:h="16838"/>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5C06" w14:textId="77777777" w:rsidR="008F1D8A" w:rsidRDefault="00096CCD">
      <w:r>
        <w:separator/>
      </w:r>
    </w:p>
  </w:endnote>
  <w:endnote w:type="continuationSeparator" w:id="0">
    <w:p w14:paraId="0C718670" w14:textId="77777777" w:rsidR="008F1D8A" w:rsidRDefault="0009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IC">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12F1" w14:textId="77777777" w:rsidR="00AE5D59" w:rsidRDefault="00AE5D59"/>
  </w:footnote>
  <w:footnote w:type="continuationSeparator" w:id="0">
    <w:p w14:paraId="50F48392" w14:textId="77777777" w:rsidR="00AE5D59" w:rsidRDefault="00096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2FD"/>
    <w:multiLevelType w:val="multilevel"/>
    <w:tmpl w:val="35569A36"/>
    <w:lvl w:ilvl="0">
      <w:numFmt w:val="bullet"/>
      <w:lvlText w:val="·"/>
      <w:lvlJc w:val="left"/>
      <w:pPr>
        <w:tabs>
          <w:tab w:val="left" w:pos="288"/>
        </w:tabs>
      </w:pPr>
      <w:rPr>
        <w:rFonts w:ascii="Symbol" w:eastAsia="Symbol" w:hAnsi="Symbo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A70CC7"/>
    <w:multiLevelType w:val="multilevel"/>
    <w:tmpl w:val="CA967082"/>
    <w:lvl w:ilvl="0">
      <w:numFmt w:val="lowerLetter"/>
      <w:lvlText w:val="20%1:"/>
      <w:lvlJc w:val="left"/>
      <w:pPr>
        <w:tabs>
          <w:tab w:val="left" w:pos="432"/>
        </w:tabs>
      </w:pPr>
      <w:rPr>
        <w:rFonts w:ascii="Tahoma" w:eastAsia="Tahoma" w:hAnsi="Tahoma"/>
        <w:b/>
        <w:color w:val="0162A4"/>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C73F16"/>
    <w:multiLevelType w:val="multilevel"/>
    <w:tmpl w:val="BD90CEFE"/>
    <w:lvl w:ilvl="0">
      <w:start w:val="2"/>
      <w:numFmt w:val="lowerLetter"/>
      <w:lvlText w:val="21%1:"/>
      <w:lvlJc w:val="left"/>
      <w:pPr>
        <w:tabs>
          <w:tab w:val="left" w:pos="432"/>
        </w:tabs>
      </w:pPr>
      <w:rPr>
        <w:rFonts w:ascii="Arial" w:eastAsia="Arial" w:hAnsi="Arial"/>
        <w:b/>
        <w:color w:val="0162A4"/>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066360"/>
    <w:multiLevelType w:val="multilevel"/>
    <w:tmpl w:val="45DA3F74"/>
    <w:lvl w:ilvl="0">
      <w:start w:val="14"/>
      <w:numFmt w:val="decimal"/>
      <w:lvlText w:val="%1:"/>
      <w:lvlJc w:val="left"/>
      <w:pPr>
        <w:tabs>
          <w:tab w:val="left" w:pos="360"/>
        </w:tabs>
      </w:pPr>
      <w:rPr>
        <w:rFonts w:ascii="Arial" w:eastAsia="Arial" w:hAnsi="Arial"/>
        <w:b/>
        <w:color w:val="040448"/>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C13F36"/>
    <w:multiLevelType w:val="multilevel"/>
    <w:tmpl w:val="8CF04F90"/>
    <w:lvl w:ilvl="0">
      <w:start w:val="2"/>
      <w:numFmt w:val="lowerLetter"/>
      <w:lvlText w:val="17%1:"/>
      <w:lvlJc w:val="left"/>
      <w:pPr>
        <w:tabs>
          <w:tab w:val="left" w:pos="360"/>
        </w:tabs>
      </w:pPr>
      <w:rPr>
        <w:rFonts w:ascii="Arial" w:eastAsia="Arial" w:hAnsi="Arial"/>
        <w:b/>
        <w:color w:val="0162A4"/>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4B60EC"/>
    <w:multiLevelType w:val="multilevel"/>
    <w:tmpl w:val="2AEE3F08"/>
    <w:lvl w:ilvl="0">
      <w:start w:val="1"/>
      <w:numFmt w:val="lowerLetter"/>
      <w:lvlText w:val="20%1:"/>
      <w:lvlJc w:val="left"/>
      <w:pPr>
        <w:tabs>
          <w:tab w:val="left" w:pos="432"/>
        </w:tabs>
      </w:pPr>
      <w:rPr>
        <w:rFonts w:ascii="Arial" w:eastAsia="Arial" w:hAnsi="Arial"/>
        <w:b/>
        <w:color w:val="0162A4"/>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3E0FA1"/>
    <w:multiLevelType w:val="multilevel"/>
    <w:tmpl w:val="ACC2036C"/>
    <w:lvl w:ilvl="0">
      <w:numFmt w:val="bullet"/>
      <w:lvlText w:val="·"/>
      <w:lvlJc w:val="left"/>
      <w:pPr>
        <w:tabs>
          <w:tab w:val="left" w:pos="432"/>
        </w:tabs>
      </w:pPr>
      <w:rPr>
        <w:rFonts w:ascii="Symbol" w:eastAsia="Symbol" w:hAnsi="Symbol"/>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9B6B54"/>
    <w:multiLevelType w:val="multilevel"/>
    <w:tmpl w:val="A2647B2E"/>
    <w:lvl w:ilvl="0">
      <w:numFmt w:val="bullet"/>
      <w:lvlText w:val="·"/>
      <w:lvlJc w:val="left"/>
      <w:pPr>
        <w:tabs>
          <w:tab w:val="left" w:pos="216"/>
        </w:tabs>
      </w:pPr>
      <w:rPr>
        <w:rFonts w:ascii="Symbol" w:eastAsia="Symbol" w:hAnsi="Symbol"/>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B17EB6"/>
    <w:multiLevelType w:val="multilevel"/>
    <w:tmpl w:val="ABCE9AEC"/>
    <w:lvl w:ilvl="0">
      <w:numFmt w:val="bullet"/>
      <w:lvlText w:val="·"/>
      <w:lvlJc w:val="left"/>
      <w:pPr>
        <w:tabs>
          <w:tab w:val="left" w:pos="360"/>
        </w:tabs>
      </w:pPr>
      <w:rPr>
        <w:rFonts w:ascii="Symbol" w:eastAsia="Symbol" w:hAnsi="Symbo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7"/>
  </w:num>
  <w:num w:numId="4">
    <w:abstractNumId w:val="0"/>
  </w:num>
  <w:num w:numId="5">
    <w:abstractNumId w:val="3"/>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59"/>
    <w:rsid w:val="00040A66"/>
    <w:rsid w:val="00096CCD"/>
    <w:rsid w:val="002853B7"/>
    <w:rsid w:val="00660ADF"/>
    <w:rsid w:val="008236E7"/>
    <w:rsid w:val="008A1D33"/>
    <w:rsid w:val="008F1D8A"/>
    <w:rsid w:val="00AE5D59"/>
    <w:rsid w:val="00C9414E"/>
    <w:rsid w:val="00F83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8"/>
    <o:shapelayout v:ext="edit">
      <o:idmap v:ext="edit" data="1"/>
    </o:shapelayout>
  </w:shapeDefaults>
  <w:decimalSymbol w:val="."/>
  <w:listSeparator w:val=","/>
  <w14:docId w14:val="7DF92A42"/>
  <w15:docId w15:val="{C046255D-F555-4163-B7A6-90A92102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image" Target="media/image99.png"/><Relationship Id="rId21" Type="http://schemas.openxmlformats.org/officeDocument/2006/relationships/image" Target="media/image4.jpg"/><Relationship Id="rId42" Type="http://schemas.openxmlformats.org/officeDocument/2006/relationships/image" Target="media/image25.png"/><Relationship Id="rId47" Type="http://schemas.openxmlformats.org/officeDocument/2006/relationships/image" Target="media/image30.png"/><Relationship Id="rId63" Type="http://schemas.openxmlformats.org/officeDocument/2006/relationships/image" Target="media/image46.png"/><Relationship Id="rId68" Type="http://schemas.openxmlformats.org/officeDocument/2006/relationships/image" Target="media/image51.png"/><Relationship Id="rId84" Type="http://schemas.openxmlformats.org/officeDocument/2006/relationships/image" Target="media/image66.png"/><Relationship Id="rId89" Type="http://schemas.openxmlformats.org/officeDocument/2006/relationships/image" Target="media/image71.png"/><Relationship Id="rId112" Type="http://schemas.openxmlformats.org/officeDocument/2006/relationships/image" Target="media/image94.jpg"/><Relationship Id="rId133" Type="http://schemas.openxmlformats.org/officeDocument/2006/relationships/hyperlink" Target="https://www.dhhs.tas.gov.au/mentalhealth/suicide_" TargetMode="External"/><Relationship Id="rId138" Type="http://schemas.openxmlformats.org/officeDocument/2006/relationships/image" Target="media/image110.png"/><Relationship Id="fId" Type="http://schemas.openxmlformats.org/wordprocessingml/2006/fontTable" Target="fontTable0.xml"/><Relationship Id="rId16" Type="http://schemas.openxmlformats.org/officeDocument/2006/relationships/hyperlink" Target="http://www.kidshelpline.com.au" TargetMode="External"/><Relationship Id="rId107" Type="http://schemas.openxmlformats.org/officeDocument/2006/relationships/image" Target="media/image89.jpg"/><Relationship Id="rId11" Type="http://schemas.openxmlformats.org/officeDocument/2006/relationships/hyperlink" Target="http://www.suicidecallbackservice.org.au" TargetMode="External"/><Relationship Id="rId32" Type="http://schemas.openxmlformats.org/officeDocument/2006/relationships/image" Target="media/image15.jpg"/><Relationship Id="rId37" Type="http://schemas.openxmlformats.org/officeDocument/2006/relationships/image" Target="media/image20.png"/><Relationship Id="rId53" Type="http://schemas.openxmlformats.org/officeDocument/2006/relationships/image" Target="media/image36.png"/><Relationship Id="rId58" Type="http://schemas.openxmlformats.org/officeDocument/2006/relationships/image" Target="media/image41.png"/><Relationship Id="rId74" Type="http://schemas.openxmlformats.org/officeDocument/2006/relationships/image" Target="media/image57.png"/><Relationship Id="rId79" Type="http://schemas.openxmlformats.org/officeDocument/2006/relationships/hyperlink" Target="http://www.parliament.wa.gov.au/publications/" TargetMode="External"/><Relationship Id="rId102" Type="http://schemas.openxmlformats.org/officeDocument/2006/relationships/image" Target="media/image84.png"/><Relationship Id="rId123" Type="http://schemas.openxmlformats.org/officeDocument/2006/relationships/image" Target="media/image105.png"/><Relationship Id="rId128" Type="http://schemas.openxmlformats.org/officeDocument/2006/relationships/hyperlink" Target="https://www.health.act.gov.au/about-our-health-system/office-mental-health-and-wellbeing" TargetMode="External"/><Relationship Id="rId5" Type="http://schemas.openxmlformats.org/officeDocument/2006/relationships/webSettings" Target="webSettings.xml"/><Relationship Id="rId90" Type="http://schemas.openxmlformats.org/officeDocument/2006/relationships/image" Target="media/image72.png"/><Relationship Id="rId95" Type="http://schemas.openxmlformats.org/officeDocument/2006/relationships/image" Target="media/image77.png"/><Relationship Id="rId22" Type="http://schemas.openxmlformats.org/officeDocument/2006/relationships/image" Target="media/image5.png"/><Relationship Id="rId27" Type="http://schemas.openxmlformats.org/officeDocument/2006/relationships/image" Target="media/image10.png"/><Relationship Id="rId43" Type="http://schemas.openxmlformats.org/officeDocument/2006/relationships/image" Target="media/image26.png"/><Relationship Id="rId48" Type="http://schemas.openxmlformats.org/officeDocument/2006/relationships/image" Target="media/image31.png"/><Relationship Id="rId64" Type="http://schemas.openxmlformats.org/officeDocument/2006/relationships/image" Target="media/image47.png"/><Relationship Id="rId69" Type="http://schemas.openxmlformats.org/officeDocument/2006/relationships/image" Target="media/image52.png"/><Relationship Id="rId113" Type="http://schemas.openxmlformats.org/officeDocument/2006/relationships/image" Target="media/image95.jpg"/><Relationship Id="rId118" Type="http://schemas.openxmlformats.org/officeDocument/2006/relationships/image" Target="media/image100.png"/><Relationship Id="rId134" Type="http://schemas.openxmlformats.org/officeDocument/2006/relationships/hyperlink" Target="https://www2.health.vic.gov.au/about/publications/" TargetMode="External"/><Relationship Id="rId139" Type="http://schemas.openxmlformats.org/officeDocument/2006/relationships/image" Target="media/image111.png"/><Relationship Id="rId8" Type="http://schemas.openxmlformats.org/officeDocument/2006/relationships/image" Target="media/image1.jpg"/><Relationship Id="rId51" Type="http://schemas.openxmlformats.org/officeDocument/2006/relationships/image" Target="media/image34.png"/><Relationship Id="rId72" Type="http://schemas.openxmlformats.org/officeDocument/2006/relationships/image" Target="media/image55.png"/><Relationship Id="rId80" Type="http://schemas.openxmlformats.org/officeDocument/2006/relationships/image" Target="media/image62.png"/><Relationship Id="rId85" Type="http://schemas.openxmlformats.org/officeDocument/2006/relationships/image" Target="media/image67.png"/><Relationship Id="rId93" Type="http://schemas.openxmlformats.org/officeDocument/2006/relationships/image" Target="media/image75.png"/><Relationship Id="rId98" Type="http://schemas.openxmlformats.org/officeDocument/2006/relationships/image" Target="media/image80.png"/><Relationship Id="rId121" Type="http://schemas.openxmlformats.org/officeDocument/2006/relationships/image" Target="media/image103.png"/><Relationship Id="rId3" Type="http://schemas.openxmlformats.org/officeDocument/2006/relationships/styles" Target="styles.xml"/><Relationship Id="rId12" Type="http://schemas.openxmlformats.org/officeDocument/2006/relationships/hyperlink" Target="http://www.mensline.org.au" TargetMode="External"/><Relationship Id="rId17" Type="http://schemas.openxmlformats.org/officeDocument/2006/relationships/hyperlink" Target="http://www.counsellingonline.org.au"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image" Target="media/image42.png"/><Relationship Id="rId67" Type="http://schemas.openxmlformats.org/officeDocument/2006/relationships/image" Target="media/image50.png"/><Relationship Id="rId103" Type="http://schemas.openxmlformats.org/officeDocument/2006/relationships/image" Target="media/image85.png"/><Relationship Id="rId108" Type="http://schemas.openxmlformats.org/officeDocument/2006/relationships/image" Target="media/image90.png"/><Relationship Id="rId116" Type="http://schemas.openxmlformats.org/officeDocument/2006/relationships/image" Target="media/image98.png"/><Relationship Id="rId124" Type="http://schemas.openxmlformats.org/officeDocument/2006/relationships/image" Target="media/image106.png"/><Relationship Id="rId129" Type="http://schemas.openxmlformats.org/officeDocument/2006/relationships/hyperlink" Target="https://www.health.nsw.gov.au/mentalhealth/Pages/" TargetMode="External"/><Relationship Id="rId137" Type="http://schemas.openxmlformats.org/officeDocument/2006/relationships/hyperlink" Target="http://mcnair.com.au/media-release-media-usage-amongst-aboriginal-andtorres-strait-islander-people-infographic/" TargetMode="External"/><Relationship Id="rId20" Type="http://schemas.openxmlformats.org/officeDocument/2006/relationships/image" Target="media/image3.jp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image" Target="media/image53.jpg"/><Relationship Id="rId75" Type="http://schemas.openxmlformats.org/officeDocument/2006/relationships/image" Target="media/image58.png"/><Relationship Id="rId83" Type="http://schemas.openxmlformats.org/officeDocument/2006/relationships/image" Target="media/image65.png"/><Relationship Id="rId88" Type="http://schemas.openxmlformats.org/officeDocument/2006/relationships/image" Target="media/image70.png"/><Relationship Id="rId91" Type="http://schemas.openxmlformats.org/officeDocument/2006/relationships/image" Target="media/image73.png"/><Relationship Id="rId96" Type="http://schemas.openxmlformats.org/officeDocument/2006/relationships/image" Target="media/image78.png"/><Relationship Id="rId111" Type="http://schemas.openxmlformats.org/officeDocument/2006/relationships/image" Target="media/image93.jpg"/><Relationship Id="rId132" Type="http://schemas.openxmlformats.org/officeDocument/2006/relationships/hyperlink" Target="https://www.sahealth.sa.gov.au/wps/wcm/connect/"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qlife.org.au"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 Id="rId106" Type="http://schemas.openxmlformats.org/officeDocument/2006/relationships/image" Target="media/image88.png"/><Relationship Id="rId114" Type="http://schemas.openxmlformats.org/officeDocument/2006/relationships/image" Target="media/image96.jpg"/><Relationship Id="rId119" Type="http://schemas.openxmlformats.org/officeDocument/2006/relationships/image" Target="media/image101.png"/><Relationship Id="rId127" Type="http://schemas.openxmlformats.org/officeDocument/2006/relationships/hyperlink" Target="https://www.healthdirect.gov.au/partners/life-living-is-for-everyone" TargetMode="External"/><Relationship Id="rId10" Type="http://schemas.openxmlformats.org/officeDocument/2006/relationships/hyperlink" Target="http://www.lifeline.org.au" TargetMode="External"/><Relationship Id="rId31" Type="http://schemas.openxmlformats.org/officeDocument/2006/relationships/image" Target="media/image14.jp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image" Target="media/image63.png"/><Relationship Id="rId86" Type="http://schemas.openxmlformats.org/officeDocument/2006/relationships/image" Target="media/image68.png"/><Relationship Id="rId94" Type="http://schemas.openxmlformats.org/officeDocument/2006/relationships/image" Target="media/image76.png"/><Relationship Id="rId99" Type="http://schemas.openxmlformats.org/officeDocument/2006/relationships/image" Target="media/image81.png"/><Relationship Id="rId101" Type="http://schemas.openxmlformats.org/officeDocument/2006/relationships/image" Target="media/image83.png"/><Relationship Id="rId122" Type="http://schemas.openxmlformats.org/officeDocument/2006/relationships/image" Target="media/image104.png"/><Relationship Id="rId130" Type="http://schemas.openxmlformats.org/officeDocument/2006/relationships/hyperlink" Target="https://health.nt.gov.au/health-governance/suicide-prevention-strategy-review" TargetMode="External"/><Relationship Id="rId135" Type="http://schemas.openxmlformats.org/officeDocument/2006/relationships/hyperlink" Target="https://www.mhc.wa.gov.au/about-us/strategic-direction/suicide-prevention-2020-together-we-can-save-live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beyondblue.org.au" TargetMode="External"/><Relationship Id="rId18" Type="http://schemas.openxmlformats.org/officeDocument/2006/relationships/hyperlink" Target="http://www.gamblershelp.com.au" TargetMode="External"/><Relationship Id="rId39" Type="http://schemas.openxmlformats.org/officeDocument/2006/relationships/image" Target="media/image22.png"/><Relationship Id="rId109" Type="http://schemas.openxmlformats.org/officeDocument/2006/relationships/image" Target="media/image91.png"/><Relationship Id="rId34" Type="http://schemas.openxmlformats.org/officeDocument/2006/relationships/image" Target="media/image17.png"/><Relationship Id="rId50" Type="http://schemas.openxmlformats.org/officeDocument/2006/relationships/image" Target="media/image33.png"/><Relationship Id="rId55" Type="http://schemas.openxmlformats.org/officeDocument/2006/relationships/image" Target="media/image38.png"/><Relationship Id="rId76" Type="http://schemas.openxmlformats.org/officeDocument/2006/relationships/image" Target="media/image59.png"/><Relationship Id="rId97" Type="http://schemas.openxmlformats.org/officeDocument/2006/relationships/image" Target="media/image79.png"/><Relationship Id="rId104" Type="http://schemas.openxmlformats.org/officeDocument/2006/relationships/image" Target="media/image86.png"/><Relationship Id="rId120" Type="http://schemas.openxmlformats.org/officeDocument/2006/relationships/image" Target="media/image102.png"/><Relationship Id="rId125" Type="http://schemas.openxmlformats.org/officeDocument/2006/relationships/image" Target="media/image107.png"/><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4.png"/><Relationship Id="rId92" Type="http://schemas.openxmlformats.org/officeDocument/2006/relationships/image" Target="media/image74.png"/><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image" Target="media/image7.jpg"/><Relationship Id="rId40" Type="http://schemas.openxmlformats.org/officeDocument/2006/relationships/image" Target="media/image23.png"/><Relationship Id="rId45" Type="http://schemas.openxmlformats.org/officeDocument/2006/relationships/image" Target="media/image28.png"/><Relationship Id="rId66" Type="http://schemas.openxmlformats.org/officeDocument/2006/relationships/image" Target="media/image49.png"/><Relationship Id="rId87" Type="http://schemas.openxmlformats.org/officeDocument/2006/relationships/image" Target="media/image69.png"/><Relationship Id="rId110" Type="http://schemas.openxmlformats.org/officeDocument/2006/relationships/image" Target="media/image92.png"/><Relationship Id="rId115" Type="http://schemas.openxmlformats.org/officeDocument/2006/relationships/image" Target="media/image97.png"/><Relationship Id="rId131" Type="http://schemas.openxmlformats.org/officeDocument/2006/relationships/hyperlink" Target="https://www.qmhc.qld.gov.au/strategic-planning/" TargetMode="External"/><Relationship Id="rId136" Type="http://schemas.openxmlformats.org/officeDocument/2006/relationships/image" Target="media/image109.png"/><Relationship Id="rId61" Type="http://schemas.openxmlformats.org/officeDocument/2006/relationships/image" Target="media/image44.png"/><Relationship Id="rId82" Type="http://schemas.openxmlformats.org/officeDocument/2006/relationships/image" Target="media/image64.png"/><Relationship Id="rId19" Type="http://schemas.openxmlformats.org/officeDocument/2006/relationships/hyperlink" Target="mailto:MHBCoordination@dhhs.vic.gov.au" TargetMode="External"/><Relationship Id="rId14" Type="http://schemas.openxmlformats.org/officeDocument/2006/relationships/hyperlink" Target="http://www.sane.org" TargetMode="External"/><Relationship Id="rId30" Type="http://schemas.openxmlformats.org/officeDocument/2006/relationships/image" Target="media/image13.png"/><Relationship Id="rId35" Type="http://schemas.openxmlformats.org/officeDocument/2006/relationships/image" Target="media/image18.png"/><Relationship Id="rId56" Type="http://schemas.openxmlformats.org/officeDocument/2006/relationships/image" Target="media/image39.png"/><Relationship Id="rId77" Type="http://schemas.openxmlformats.org/officeDocument/2006/relationships/image" Target="media/image60.jpg"/><Relationship Id="rId100" Type="http://schemas.openxmlformats.org/officeDocument/2006/relationships/image" Target="media/image82.png"/><Relationship Id="rId105" Type="http://schemas.openxmlformats.org/officeDocument/2006/relationships/image" Target="media/image87.png"/><Relationship Id="rId126" Type="http://schemas.openxmlformats.org/officeDocument/2006/relationships/image" Target="media/image10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5511-A3AD-4F13-A2D8-C3CF65AE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87</Pages>
  <Words>24200</Words>
  <Characters>137944</Characters>
  <Application>Microsoft Office Word</Application>
  <DocSecurity>0</DocSecurity>
  <Lines>1149</Lines>
  <Paragraphs>323</Paragraphs>
  <ScaleCrop>false</ScaleCrop>
  <Company/>
  <LinksUpToDate>false</LinksUpToDate>
  <CharactersWithSpaces>161821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EALS, Andrew</cp:lastModifiedBy>
  <cp:revision>9</cp:revision>
  <dcterms:created xsi:type="dcterms:W3CDTF">2022-12-14T04:00:00Z</dcterms:created>
  <dcterms:modified xsi:type="dcterms:W3CDTF">2023-02-07T21:20:00Z</dcterms:modified>
</cp:coreProperties>
</file>