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535" w14:textId="04D1346D" w:rsidR="0098122D" w:rsidRPr="00ED419C" w:rsidRDefault="00FA5ADE" w:rsidP="00ED419C">
      <w:pPr>
        <w:pStyle w:val="Heading1"/>
      </w:pPr>
      <w:r w:rsidRPr="00ED419C">
        <w:t>Intellectual Disability</w:t>
      </w:r>
      <w:r w:rsidR="00ED419C" w:rsidRPr="00ED419C">
        <w:t xml:space="preserve"> Health </w:t>
      </w:r>
      <w:r w:rsidRPr="00ED419C">
        <w:t>Education and Training Expert Advisory Group</w:t>
      </w:r>
      <w:r w:rsidR="00ED419C" w:rsidRPr="00ED419C">
        <w:t xml:space="preserve"> </w:t>
      </w:r>
      <w:r w:rsidR="00CC11F0" w:rsidRPr="00ED419C">
        <w:t xml:space="preserve">Meeting </w:t>
      </w:r>
      <w:r w:rsidR="002A53BE" w:rsidRPr="00ED419C">
        <w:t>Summary</w:t>
      </w:r>
      <w:r w:rsidRPr="00ED419C">
        <w:t xml:space="preserve"> – </w:t>
      </w:r>
      <w:r w:rsidR="002C37BD" w:rsidRPr="00ED419C">
        <w:t>9</w:t>
      </w:r>
      <w:r w:rsidR="00F67ADA">
        <w:t> </w:t>
      </w:r>
      <w:r w:rsidR="002C37BD" w:rsidRPr="00ED419C">
        <w:t>November</w:t>
      </w:r>
      <w:r w:rsidR="00F67ADA">
        <w:t> </w:t>
      </w:r>
      <w:r w:rsidR="00D20282" w:rsidRPr="00ED419C">
        <w:t>2022</w:t>
      </w:r>
    </w:p>
    <w:p w14:paraId="00743BEB" w14:textId="2C51250E" w:rsidR="000B4A01" w:rsidRPr="00255ACE" w:rsidRDefault="000B4A01" w:rsidP="00ED419C">
      <w:pPr>
        <w:pStyle w:val="Heading2"/>
      </w:pPr>
      <w:r w:rsidRPr="00255ACE">
        <w:t>Introduction</w:t>
      </w:r>
    </w:p>
    <w:p w14:paraId="062B598D" w14:textId="62E94AB2" w:rsidR="00D40D40" w:rsidRPr="00C72B9F" w:rsidRDefault="00532AA7" w:rsidP="008E35E3">
      <w:pPr>
        <w:pStyle w:val="Paragraphtex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The Chair</w:t>
      </w:r>
      <w:r w:rsidR="00CE534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Dr Anne-marie Boxall</w:t>
      </w:r>
      <w:r w:rsidR="00CE534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BE4827" w:rsidRPr="00977B40">
        <w:rPr>
          <w:rFonts w:cs="Arial"/>
          <w:sz w:val="22"/>
          <w:szCs w:val="22"/>
        </w:rPr>
        <w:t xml:space="preserve">welcomed members to </w:t>
      </w:r>
      <w:r w:rsidR="00DF577D" w:rsidRPr="00C72B9F">
        <w:rPr>
          <w:rFonts w:cs="Arial"/>
          <w:color w:val="auto"/>
          <w:sz w:val="22"/>
          <w:szCs w:val="22"/>
        </w:rPr>
        <w:t xml:space="preserve">the </w:t>
      </w:r>
      <w:r w:rsidR="002C37BD">
        <w:rPr>
          <w:rFonts w:cs="Arial"/>
          <w:color w:val="auto"/>
          <w:sz w:val="22"/>
          <w:szCs w:val="22"/>
        </w:rPr>
        <w:t>fifth</w:t>
      </w:r>
      <w:r w:rsidR="00B17C58" w:rsidRPr="00C72B9F">
        <w:rPr>
          <w:rFonts w:cs="Arial"/>
          <w:color w:val="auto"/>
          <w:sz w:val="22"/>
          <w:szCs w:val="22"/>
        </w:rPr>
        <w:t xml:space="preserve"> </w:t>
      </w:r>
      <w:r w:rsidRPr="00C72B9F">
        <w:rPr>
          <w:rFonts w:cs="Arial"/>
          <w:color w:val="auto"/>
          <w:sz w:val="22"/>
          <w:szCs w:val="22"/>
        </w:rPr>
        <w:t xml:space="preserve">meeting </w:t>
      </w:r>
      <w:r>
        <w:rPr>
          <w:rFonts w:cs="Arial"/>
          <w:sz w:val="22"/>
          <w:szCs w:val="22"/>
        </w:rPr>
        <w:t xml:space="preserve">of the </w:t>
      </w:r>
      <w:r w:rsidR="00D40D40" w:rsidRPr="00977B40">
        <w:rPr>
          <w:rFonts w:cs="Arial"/>
          <w:sz w:val="22"/>
          <w:szCs w:val="22"/>
        </w:rPr>
        <w:t>Intellectual Disability Health Education and Training Expert Advisory Group (Advisory Group)</w:t>
      </w:r>
      <w:r w:rsidR="002509FB" w:rsidRPr="00977B40">
        <w:rPr>
          <w:rFonts w:cs="Arial"/>
          <w:sz w:val="22"/>
          <w:szCs w:val="22"/>
        </w:rPr>
        <w:t xml:space="preserve"> </w:t>
      </w:r>
      <w:r w:rsidR="00A70681">
        <w:rPr>
          <w:rFonts w:cs="Arial"/>
          <w:sz w:val="22"/>
          <w:szCs w:val="22"/>
        </w:rPr>
        <w:t>and gave</w:t>
      </w:r>
      <w:r w:rsidR="002509FB" w:rsidRPr="00977B40">
        <w:rPr>
          <w:rFonts w:cs="Arial"/>
          <w:sz w:val="22"/>
          <w:szCs w:val="22"/>
        </w:rPr>
        <w:t xml:space="preserve"> </w:t>
      </w:r>
      <w:r w:rsidR="00CC6921">
        <w:rPr>
          <w:rFonts w:cs="Arial"/>
          <w:sz w:val="22"/>
          <w:szCs w:val="22"/>
        </w:rPr>
        <w:t>an</w:t>
      </w:r>
      <w:r w:rsidR="002509FB" w:rsidRPr="00977B40">
        <w:rPr>
          <w:rFonts w:cs="Arial"/>
          <w:sz w:val="22"/>
          <w:szCs w:val="22"/>
        </w:rPr>
        <w:t xml:space="preserve"> Acknowledgment </w:t>
      </w:r>
      <w:r w:rsidR="00631431">
        <w:rPr>
          <w:rFonts w:cs="Arial"/>
          <w:sz w:val="22"/>
          <w:szCs w:val="22"/>
        </w:rPr>
        <w:t>of</w:t>
      </w:r>
      <w:r w:rsidR="00CC6921" w:rsidRPr="00977B40">
        <w:rPr>
          <w:rFonts w:cs="Arial"/>
          <w:sz w:val="22"/>
          <w:szCs w:val="22"/>
        </w:rPr>
        <w:t xml:space="preserve"> </w:t>
      </w:r>
      <w:r w:rsidR="002509FB" w:rsidRPr="00977B40">
        <w:rPr>
          <w:rFonts w:cs="Arial"/>
          <w:sz w:val="22"/>
          <w:szCs w:val="22"/>
        </w:rPr>
        <w:t>Country.</w:t>
      </w:r>
    </w:p>
    <w:p w14:paraId="77404452" w14:textId="12A97FC6" w:rsidR="00535718" w:rsidRDefault="00D20282" w:rsidP="00535718">
      <w:pPr>
        <w:pStyle w:val="Paragraphtext"/>
        <w:rPr>
          <w:rFonts w:cs="Arial"/>
          <w:color w:val="auto"/>
          <w:sz w:val="22"/>
          <w:szCs w:val="22"/>
        </w:rPr>
      </w:pPr>
      <w:r w:rsidRPr="00C72B9F">
        <w:rPr>
          <w:rFonts w:cs="Arial"/>
          <w:color w:val="auto"/>
          <w:sz w:val="22"/>
          <w:szCs w:val="22"/>
        </w:rPr>
        <w:t xml:space="preserve">The Chair read the confidentiality </w:t>
      </w:r>
      <w:r w:rsidR="00EE7D3F" w:rsidRPr="00C72B9F">
        <w:rPr>
          <w:rFonts w:cs="Arial"/>
          <w:color w:val="auto"/>
          <w:sz w:val="22"/>
          <w:szCs w:val="22"/>
        </w:rPr>
        <w:t xml:space="preserve">declaration </w:t>
      </w:r>
      <w:r w:rsidRPr="00C72B9F">
        <w:rPr>
          <w:rFonts w:cs="Arial"/>
          <w:color w:val="auto"/>
          <w:sz w:val="22"/>
          <w:szCs w:val="22"/>
        </w:rPr>
        <w:t>and asked members if they had additional conflicts to declare</w:t>
      </w:r>
      <w:r w:rsidR="008D6399" w:rsidRPr="00C72B9F">
        <w:rPr>
          <w:rFonts w:cs="Arial"/>
          <w:color w:val="auto"/>
          <w:sz w:val="22"/>
          <w:szCs w:val="22"/>
        </w:rPr>
        <w:t xml:space="preserve"> other than those already provided to the Secretariat</w:t>
      </w:r>
      <w:r w:rsidRPr="008B4374">
        <w:rPr>
          <w:rFonts w:cs="Arial"/>
          <w:color w:val="auto"/>
          <w:sz w:val="22"/>
          <w:szCs w:val="22"/>
        </w:rPr>
        <w:t>.</w:t>
      </w:r>
      <w:r w:rsidR="00B17C58" w:rsidRPr="008B4374">
        <w:rPr>
          <w:rFonts w:cs="Arial"/>
          <w:color w:val="auto"/>
          <w:sz w:val="22"/>
          <w:szCs w:val="22"/>
        </w:rPr>
        <w:t xml:space="preserve"> </w:t>
      </w:r>
      <w:r w:rsidR="000F624F" w:rsidRPr="008B4374">
        <w:rPr>
          <w:rFonts w:cs="Arial"/>
          <w:color w:val="auto"/>
          <w:sz w:val="22"/>
          <w:szCs w:val="22"/>
        </w:rPr>
        <w:t>No additional conflicts were declared.</w:t>
      </w:r>
      <w:r w:rsidR="000F624F">
        <w:rPr>
          <w:rFonts w:cs="Arial"/>
          <w:color w:val="auto"/>
          <w:sz w:val="22"/>
          <w:szCs w:val="22"/>
        </w:rPr>
        <w:t xml:space="preserve"> </w:t>
      </w:r>
    </w:p>
    <w:p w14:paraId="0581B892" w14:textId="6488341A" w:rsidR="00890194" w:rsidRPr="0070411D" w:rsidRDefault="005809ED" w:rsidP="0070411D">
      <w:pPr>
        <w:pStyle w:val="Paragraphtext"/>
        <w:rPr>
          <w:rFonts w:cs="Arial"/>
          <w:color w:val="auto"/>
          <w:sz w:val="22"/>
          <w:szCs w:val="22"/>
        </w:rPr>
      </w:pPr>
      <w:r w:rsidRPr="00C72B9F">
        <w:rPr>
          <w:rFonts w:cs="Arial"/>
          <w:color w:val="auto"/>
          <w:sz w:val="22"/>
          <w:szCs w:val="22"/>
        </w:rPr>
        <w:t>Action</w:t>
      </w:r>
      <w:r w:rsidR="00A65626">
        <w:rPr>
          <w:rFonts w:cs="Arial"/>
          <w:color w:val="auto"/>
          <w:sz w:val="22"/>
          <w:szCs w:val="22"/>
        </w:rPr>
        <w:t xml:space="preserve"> items</w:t>
      </w:r>
      <w:r w:rsidRPr="00C72B9F">
        <w:rPr>
          <w:rFonts w:cs="Arial"/>
          <w:color w:val="auto"/>
          <w:sz w:val="22"/>
          <w:szCs w:val="22"/>
        </w:rPr>
        <w:t xml:space="preserve"> from the </w:t>
      </w:r>
      <w:r w:rsidR="000569DF">
        <w:rPr>
          <w:rFonts w:cs="Arial"/>
          <w:color w:val="auto"/>
          <w:sz w:val="22"/>
          <w:szCs w:val="22"/>
        </w:rPr>
        <w:t>1</w:t>
      </w:r>
      <w:r w:rsidR="002C37BD">
        <w:rPr>
          <w:rFonts w:cs="Arial"/>
          <w:color w:val="auto"/>
          <w:sz w:val="22"/>
          <w:szCs w:val="22"/>
        </w:rPr>
        <w:t>6 June</w:t>
      </w:r>
      <w:r w:rsidR="00562D7A" w:rsidRPr="00C72B9F">
        <w:rPr>
          <w:rFonts w:cs="Arial"/>
          <w:color w:val="auto"/>
          <w:sz w:val="22"/>
          <w:szCs w:val="22"/>
        </w:rPr>
        <w:t xml:space="preserve"> 2</w:t>
      </w:r>
      <w:r w:rsidR="0020258D" w:rsidRPr="00C72B9F">
        <w:rPr>
          <w:rFonts w:cs="Arial"/>
          <w:color w:val="auto"/>
          <w:sz w:val="22"/>
          <w:szCs w:val="22"/>
        </w:rPr>
        <w:t>02</w:t>
      </w:r>
      <w:r w:rsidR="00562D7A" w:rsidRPr="00C72B9F">
        <w:rPr>
          <w:rFonts w:cs="Arial"/>
          <w:color w:val="auto"/>
          <w:sz w:val="22"/>
          <w:szCs w:val="22"/>
        </w:rPr>
        <w:t>2</w:t>
      </w:r>
      <w:r w:rsidRPr="00C72B9F">
        <w:rPr>
          <w:rFonts w:cs="Arial"/>
          <w:color w:val="auto"/>
          <w:sz w:val="22"/>
          <w:szCs w:val="22"/>
        </w:rPr>
        <w:t xml:space="preserve"> Advisory Group meeting were noted</w:t>
      </w:r>
      <w:r w:rsidR="0070411D">
        <w:rPr>
          <w:rFonts w:cs="Arial"/>
          <w:color w:val="auto"/>
          <w:sz w:val="22"/>
          <w:szCs w:val="22"/>
        </w:rPr>
        <w:t xml:space="preserve">. </w:t>
      </w:r>
      <w:r w:rsidR="006047CA">
        <w:rPr>
          <w:rFonts w:cs="Arial"/>
          <w:color w:val="auto"/>
          <w:sz w:val="22"/>
          <w:szCs w:val="22"/>
        </w:rPr>
        <w:t xml:space="preserve">At </w:t>
      </w:r>
      <w:r w:rsidR="0070411D" w:rsidRPr="0070411D">
        <w:rPr>
          <w:rFonts w:cs="Arial"/>
          <w:color w:val="auto"/>
          <w:sz w:val="22"/>
          <w:szCs w:val="22"/>
        </w:rPr>
        <w:t xml:space="preserve">the </w:t>
      </w:r>
      <w:r w:rsidR="0070411D">
        <w:rPr>
          <w:rFonts w:cs="Arial"/>
          <w:color w:val="auto"/>
          <w:sz w:val="22"/>
          <w:szCs w:val="22"/>
        </w:rPr>
        <w:t>previous meeting</w:t>
      </w:r>
      <w:r w:rsidR="0070411D" w:rsidRPr="0070411D">
        <w:rPr>
          <w:rFonts w:cs="Arial"/>
          <w:color w:val="auto"/>
          <w:sz w:val="22"/>
          <w:szCs w:val="22"/>
        </w:rPr>
        <w:t xml:space="preserve">, members were asked to provide any further input on the Curriculum Development evaluation plan in writing to the </w:t>
      </w:r>
      <w:r w:rsidR="005F33CA">
        <w:rPr>
          <w:rFonts w:cs="Arial"/>
          <w:color w:val="auto"/>
          <w:sz w:val="22"/>
          <w:szCs w:val="22"/>
        </w:rPr>
        <w:t>S</w:t>
      </w:r>
      <w:r w:rsidR="0070411D" w:rsidRPr="0070411D">
        <w:rPr>
          <w:rFonts w:cs="Arial"/>
          <w:color w:val="auto"/>
          <w:sz w:val="22"/>
          <w:szCs w:val="22"/>
        </w:rPr>
        <w:t xml:space="preserve">ecretariat. </w:t>
      </w:r>
      <w:r w:rsidR="0070411D">
        <w:rPr>
          <w:rFonts w:cs="Arial"/>
          <w:color w:val="auto"/>
          <w:sz w:val="22"/>
          <w:szCs w:val="22"/>
        </w:rPr>
        <w:t xml:space="preserve">The feedback </w:t>
      </w:r>
      <w:r w:rsidR="0070411D" w:rsidRPr="0070411D">
        <w:rPr>
          <w:rFonts w:cs="Arial"/>
          <w:color w:val="auto"/>
          <w:sz w:val="22"/>
          <w:szCs w:val="22"/>
        </w:rPr>
        <w:t>was incorporated into the final Curriculum Development project evaluation plan, which was approved in June</w:t>
      </w:r>
      <w:r w:rsidR="008477FD">
        <w:rPr>
          <w:rFonts w:cs="Arial"/>
          <w:color w:val="auto"/>
          <w:sz w:val="22"/>
          <w:szCs w:val="22"/>
        </w:rPr>
        <w:t xml:space="preserve"> 2022</w:t>
      </w:r>
      <w:r w:rsidR="0070411D" w:rsidRPr="0070411D">
        <w:rPr>
          <w:rFonts w:cs="Arial"/>
          <w:color w:val="auto"/>
          <w:sz w:val="22"/>
          <w:szCs w:val="22"/>
        </w:rPr>
        <w:t xml:space="preserve">.  </w:t>
      </w:r>
      <w:r w:rsidR="0070411D">
        <w:rPr>
          <w:rFonts w:cs="Arial"/>
          <w:color w:val="auto"/>
          <w:sz w:val="22"/>
          <w:szCs w:val="22"/>
        </w:rPr>
        <w:t>M</w:t>
      </w:r>
      <w:r w:rsidR="00246043" w:rsidRPr="00C72B9F">
        <w:rPr>
          <w:rFonts w:cs="Arial"/>
          <w:color w:val="auto"/>
          <w:sz w:val="22"/>
          <w:szCs w:val="22"/>
        </w:rPr>
        <w:t>embers had n</w:t>
      </w:r>
      <w:r w:rsidR="0041738E" w:rsidRPr="00C72B9F">
        <w:rPr>
          <w:rFonts w:cs="Arial"/>
          <w:color w:val="auto"/>
          <w:sz w:val="22"/>
          <w:szCs w:val="22"/>
        </w:rPr>
        <w:t>o further comments on action items</w:t>
      </w:r>
      <w:r w:rsidR="00246043" w:rsidRPr="00C72B9F">
        <w:rPr>
          <w:rFonts w:cs="Arial"/>
          <w:color w:val="auto"/>
          <w:sz w:val="22"/>
          <w:szCs w:val="22"/>
        </w:rPr>
        <w:t xml:space="preserve"> or the previous meeting summary.</w:t>
      </w:r>
      <w:r w:rsidR="003354F9" w:rsidRPr="00C72B9F">
        <w:rPr>
          <w:rFonts w:cs="Arial"/>
          <w:color w:val="auto"/>
          <w:sz w:val="22"/>
          <w:szCs w:val="22"/>
        </w:rPr>
        <w:t xml:space="preserve"> </w:t>
      </w:r>
    </w:p>
    <w:p w14:paraId="21B73FBC" w14:textId="5C1C99AA" w:rsidR="00C91A37" w:rsidRDefault="009716C2" w:rsidP="00ED419C">
      <w:pPr>
        <w:pStyle w:val="Heading2"/>
      </w:pPr>
      <w:r>
        <w:t xml:space="preserve">Update on the </w:t>
      </w:r>
      <w:r w:rsidR="00115F07">
        <w:t>Curriculum Development Project</w:t>
      </w:r>
    </w:p>
    <w:p w14:paraId="73B2FF51" w14:textId="77777777" w:rsidR="00F43DBB" w:rsidRDefault="002013F1" w:rsidP="00ED419C">
      <w:pPr>
        <w:pStyle w:val="Heading3"/>
      </w:pPr>
      <w:r>
        <w:t>S</w:t>
      </w:r>
      <w:r w:rsidRPr="0005559F">
        <w:t xml:space="preserve">coping and gap analysis of </w:t>
      </w:r>
      <w:r>
        <w:t>pre-registration</w:t>
      </w:r>
      <w:r w:rsidRPr="0005559F">
        <w:t xml:space="preserve"> </w:t>
      </w:r>
      <w:r>
        <w:t xml:space="preserve">education </w:t>
      </w:r>
      <w:r w:rsidRPr="0005559F">
        <w:t xml:space="preserve">in intellectual disability health </w:t>
      </w:r>
    </w:p>
    <w:p w14:paraId="656D8795" w14:textId="0FFA4D28" w:rsidR="00B36545" w:rsidRPr="00F43DBB" w:rsidRDefault="008B4374" w:rsidP="00B36545">
      <w:pPr>
        <w:pStyle w:val="Paragraphtext"/>
        <w:rPr>
          <w:rFonts w:cs="Arial"/>
          <w:bCs/>
          <w:i/>
          <w:iCs/>
          <w:color w:val="358189"/>
          <w:sz w:val="24"/>
          <w:szCs w:val="22"/>
        </w:rPr>
      </w:pPr>
      <w:r>
        <w:rPr>
          <w:rFonts w:cs="Arial"/>
          <w:color w:val="auto"/>
          <w:sz w:val="22"/>
          <w:szCs w:val="22"/>
        </w:rPr>
        <w:t xml:space="preserve">The Department </w:t>
      </w:r>
      <w:r w:rsidR="005F33CA">
        <w:rPr>
          <w:rFonts w:cs="Arial"/>
          <w:color w:val="auto"/>
          <w:sz w:val="22"/>
          <w:szCs w:val="22"/>
        </w:rPr>
        <w:t>advised</w:t>
      </w:r>
      <w:r>
        <w:rPr>
          <w:rFonts w:cs="Arial"/>
          <w:color w:val="auto"/>
          <w:sz w:val="22"/>
          <w:szCs w:val="22"/>
        </w:rPr>
        <w:t xml:space="preserve"> that th</w:t>
      </w:r>
      <w:r w:rsidR="00B36545" w:rsidRPr="00B36545">
        <w:rPr>
          <w:rFonts w:cs="Arial"/>
          <w:color w:val="auto"/>
          <w:sz w:val="22"/>
          <w:szCs w:val="22"/>
        </w:rPr>
        <w:t>e University of Queensland</w:t>
      </w:r>
      <w:r>
        <w:rPr>
          <w:rFonts w:cs="Arial"/>
          <w:color w:val="auto"/>
          <w:sz w:val="22"/>
          <w:szCs w:val="22"/>
        </w:rPr>
        <w:t xml:space="preserve"> (UQ)</w:t>
      </w:r>
      <w:r w:rsidR="00B36545" w:rsidRPr="00B36545">
        <w:rPr>
          <w:rFonts w:cs="Arial"/>
          <w:color w:val="auto"/>
          <w:sz w:val="22"/>
          <w:szCs w:val="22"/>
        </w:rPr>
        <w:t xml:space="preserve"> has </w:t>
      </w:r>
      <w:r w:rsidR="00D93ED2">
        <w:rPr>
          <w:rFonts w:cs="Arial"/>
          <w:color w:val="auto"/>
          <w:sz w:val="22"/>
          <w:szCs w:val="22"/>
        </w:rPr>
        <w:t xml:space="preserve">submitted </w:t>
      </w:r>
      <w:r w:rsidR="00B36545" w:rsidRPr="00B36545">
        <w:rPr>
          <w:rFonts w:cs="Arial"/>
          <w:color w:val="auto"/>
          <w:sz w:val="22"/>
          <w:szCs w:val="22"/>
        </w:rPr>
        <w:t xml:space="preserve">the final report on scoping and gap analysis of current undergraduate learning modules, </w:t>
      </w:r>
      <w:proofErr w:type="gramStart"/>
      <w:r w:rsidR="00B36545" w:rsidRPr="00B36545">
        <w:rPr>
          <w:rFonts w:cs="Arial"/>
          <w:color w:val="auto"/>
          <w:sz w:val="22"/>
          <w:szCs w:val="22"/>
        </w:rPr>
        <w:t>resources</w:t>
      </w:r>
      <w:proofErr w:type="gramEnd"/>
      <w:r w:rsidR="00B36545" w:rsidRPr="00B36545">
        <w:rPr>
          <w:rFonts w:cs="Arial"/>
          <w:color w:val="auto"/>
          <w:sz w:val="22"/>
          <w:szCs w:val="22"/>
        </w:rPr>
        <w:t xml:space="preserve"> and curricula content in intellectual disability health.</w:t>
      </w:r>
      <w:r w:rsidR="000C7B98">
        <w:rPr>
          <w:rFonts w:cs="Arial"/>
          <w:color w:val="auto"/>
          <w:sz w:val="22"/>
          <w:szCs w:val="22"/>
        </w:rPr>
        <w:t xml:space="preserve"> </w:t>
      </w:r>
      <w:r w:rsidR="00B36545" w:rsidRPr="00B36545">
        <w:rPr>
          <w:rFonts w:cs="Arial"/>
          <w:color w:val="auto"/>
          <w:sz w:val="22"/>
          <w:szCs w:val="22"/>
        </w:rPr>
        <w:t xml:space="preserve">The report included a literature review, spreadsheet of resources and courses with intellectual disability health content, and a gap analysis comparing the current state with the ‘gold standard’ identified through literature review and stakeholder consultation. </w:t>
      </w:r>
      <w:r w:rsidR="000C7B98">
        <w:rPr>
          <w:rFonts w:cs="Arial"/>
          <w:color w:val="auto"/>
          <w:sz w:val="22"/>
          <w:szCs w:val="22"/>
        </w:rPr>
        <w:t xml:space="preserve"> </w:t>
      </w:r>
      <w:r w:rsidR="00B36545" w:rsidRPr="00B36545">
        <w:rPr>
          <w:rFonts w:cs="Arial"/>
          <w:color w:val="auto"/>
          <w:sz w:val="22"/>
          <w:szCs w:val="22"/>
        </w:rPr>
        <w:t>The findings align with current understanding of the key issues and gaps in health professional training and education in intellectual disability health</w:t>
      </w:r>
      <w:r w:rsidR="00E44AC7">
        <w:rPr>
          <w:rFonts w:cs="Arial"/>
          <w:color w:val="auto"/>
          <w:sz w:val="22"/>
          <w:szCs w:val="22"/>
        </w:rPr>
        <w:t xml:space="preserve">. </w:t>
      </w:r>
      <w:r w:rsidR="006047CA">
        <w:rPr>
          <w:rFonts w:cs="Arial"/>
          <w:color w:val="auto"/>
          <w:sz w:val="22"/>
          <w:szCs w:val="22"/>
        </w:rPr>
        <w:t>This</w:t>
      </w:r>
      <w:r w:rsidR="00B36545" w:rsidRPr="00B36545">
        <w:rPr>
          <w:rFonts w:cs="Arial"/>
          <w:color w:val="auto"/>
          <w:sz w:val="22"/>
          <w:szCs w:val="22"/>
        </w:rPr>
        <w:t xml:space="preserve"> includ</w:t>
      </w:r>
      <w:r w:rsidR="00E44AC7">
        <w:rPr>
          <w:rFonts w:cs="Arial"/>
          <w:color w:val="auto"/>
          <w:sz w:val="22"/>
          <w:szCs w:val="22"/>
        </w:rPr>
        <w:t>ed</w:t>
      </w:r>
      <w:r w:rsidR="00B36545" w:rsidRPr="00B36545">
        <w:rPr>
          <w:rFonts w:cs="Arial"/>
          <w:color w:val="auto"/>
          <w:sz w:val="22"/>
          <w:szCs w:val="22"/>
        </w:rPr>
        <w:t xml:space="preserve"> the importance of inclusive teaching, engaging people with intellectual disability in co-design and co-delivery and the need for a specific toolkit and implementation guidance to support the</w:t>
      </w:r>
      <w:r w:rsidR="00DB0FD8" w:rsidRPr="00DB0FD8">
        <w:t xml:space="preserve"> </w:t>
      </w:r>
      <w:r w:rsidR="00DB0FD8" w:rsidRPr="00DB0FD8">
        <w:rPr>
          <w:rFonts w:cs="Arial"/>
          <w:color w:val="auto"/>
          <w:sz w:val="22"/>
          <w:szCs w:val="22"/>
        </w:rPr>
        <w:t>Intellectual Disability Health Capability Framework</w:t>
      </w:r>
      <w:r w:rsidR="00B36545" w:rsidRPr="00B36545">
        <w:rPr>
          <w:rFonts w:cs="Arial"/>
          <w:color w:val="auto"/>
          <w:sz w:val="22"/>
          <w:szCs w:val="22"/>
        </w:rPr>
        <w:t xml:space="preserve"> </w:t>
      </w:r>
      <w:r w:rsidR="00DB0FD8">
        <w:rPr>
          <w:rFonts w:cs="Arial"/>
          <w:color w:val="auto"/>
          <w:sz w:val="22"/>
          <w:szCs w:val="22"/>
        </w:rPr>
        <w:t xml:space="preserve">(the </w:t>
      </w:r>
      <w:r w:rsidR="00B36545" w:rsidRPr="00B36545">
        <w:rPr>
          <w:rFonts w:cs="Arial"/>
          <w:color w:val="auto"/>
          <w:sz w:val="22"/>
          <w:szCs w:val="22"/>
        </w:rPr>
        <w:t>Framework</w:t>
      </w:r>
      <w:r w:rsidR="00DB0FD8">
        <w:rPr>
          <w:rFonts w:cs="Arial"/>
          <w:color w:val="auto"/>
          <w:sz w:val="22"/>
          <w:szCs w:val="22"/>
        </w:rPr>
        <w:t>)</w:t>
      </w:r>
      <w:r w:rsidR="00B36545" w:rsidRPr="00B36545">
        <w:rPr>
          <w:rFonts w:cs="Arial"/>
          <w:color w:val="auto"/>
          <w:sz w:val="22"/>
          <w:szCs w:val="22"/>
        </w:rPr>
        <w:t>.</w:t>
      </w:r>
    </w:p>
    <w:p w14:paraId="6FB214C7" w14:textId="0B35C0F1" w:rsidR="002013F1" w:rsidRPr="002013F1" w:rsidRDefault="002013F1" w:rsidP="008E35E3">
      <w:pPr>
        <w:pStyle w:val="Paragraphtex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The report on scoping and gap analysis </w:t>
      </w:r>
      <w:r w:rsidR="00B36545">
        <w:rPr>
          <w:rFonts w:cs="Arial"/>
          <w:color w:val="auto"/>
          <w:sz w:val="22"/>
          <w:szCs w:val="22"/>
        </w:rPr>
        <w:t>was</w:t>
      </w:r>
      <w:r>
        <w:rPr>
          <w:rFonts w:cs="Arial"/>
          <w:color w:val="auto"/>
          <w:sz w:val="22"/>
          <w:szCs w:val="22"/>
        </w:rPr>
        <w:t xml:space="preserve"> shared with members </w:t>
      </w:r>
      <w:r w:rsidR="00B36545">
        <w:rPr>
          <w:rFonts w:cs="Arial"/>
          <w:color w:val="auto"/>
          <w:sz w:val="22"/>
          <w:szCs w:val="22"/>
        </w:rPr>
        <w:t>on 6 September 2022</w:t>
      </w:r>
      <w:r w:rsidR="00B36545" w:rsidRPr="008B4374">
        <w:rPr>
          <w:rFonts w:cs="Arial"/>
          <w:color w:val="auto"/>
          <w:sz w:val="22"/>
          <w:szCs w:val="22"/>
        </w:rPr>
        <w:t>.</w:t>
      </w:r>
    </w:p>
    <w:p w14:paraId="1C3BF93F" w14:textId="2A5A927A" w:rsidR="000F624F" w:rsidRDefault="00535718" w:rsidP="00ED419C">
      <w:pPr>
        <w:pStyle w:val="Heading3"/>
        <w:rPr>
          <w:sz w:val="22"/>
        </w:rPr>
      </w:pPr>
      <w:r w:rsidRPr="000F624F">
        <w:t>I</w:t>
      </w:r>
      <w:r w:rsidR="003213F6">
        <w:t xml:space="preserve">ntellectual </w:t>
      </w:r>
      <w:r w:rsidRPr="000F624F">
        <w:t>D</w:t>
      </w:r>
      <w:r w:rsidR="003213F6">
        <w:t>isability</w:t>
      </w:r>
      <w:r w:rsidRPr="000F624F">
        <w:t xml:space="preserve"> Focus Group</w:t>
      </w:r>
      <w:r>
        <w:rPr>
          <w:sz w:val="22"/>
        </w:rPr>
        <w:t xml:space="preserve"> </w:t>
      </w:r>
    </w:p>
    <w:p w14:paraId="30B796A6" w14:textId="493AF866" w:rsidR="009D3D05" w:rsidRDefault="00F43DBB" w:rsidP="009D3D05">
      <w:pPr>
        <w:pStyle w:val="Paragraphtex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Members were </w:t>
      </w:r>
      <w:r w:rsidR="005F33CA">
        <w:rPr>
          <w:rFonts w:cs="Arial"/>
          <w:color w:val="auto"/>
          <w:sz w:val="22"/>
          <w:szCs w:val="22"/>
        </w:rPr>
        <w:t>informed</w:t>
      </w:r>
      <w:r>
        <w:rPr>
          <w:rFonts w:cs="Arial"/>
          <w:color w:val="auto"/>
          <w:sz w:val="22"/>
          <w:szCs w:val="22"/>
        </w:rPr>
        <w:t xml:space="preserve"> of the establishment of</w:t>
      </w:r>
      <w:r w:rsidR="00E44AC7">
        <w:rPr>
          <w:rFonts w:cs="Arial"/>
          <w:color w:val="auto"/>
          <w:sz w:val="22"/>
          <w:szCs w:val="22"/>
        </w:rPr>
        <w:t xml:space="preserve"> the</w:t>
      </w:r>
      <w:r w:rsidR="009D3D05" w:rsidRPr="009D3D05">
        <w:rPr>
          <w:rFonts w:cs="Arial"/>
          <w:color w:val="auto"/>
          <w:sz w:val="22"/>
          <w:szCs w:val="22"/>
        </w:rPr>
        <w:t xml:space="preserve"> Intellectual Disability Focus Group</w:t>
      </w:r>
      <w:r>
        <w:rPr>
          <w:rFonts w:cs="Arial"/>
          <w:color w:val="auto"/>
          <w:sz w:val="22"/>
          <w:szCs w:val="22"/>
        </w:rPr>
        <w:t xml:space="preserve">, </w:t>
      </w:r>
      <w:r w:rsidR="008477FD">
        <w:rPr>
          <w:rFonts w:cs="Arial"/>
          <w:color w:val="auto"/>
          <w:sz w:val="22"/>
          <w:szCs w:val="22"/>
        </w:rPr>
        <w:t>and</w:t>
      </w:r>
      <w:r>
        <w:rPr>
          <w:rFonts w:cs="Arial"/>
          <w:color w:val="auto"/>
          <w:sz w:val="22"/>
          <w:szCs w:val="22"/>
        </w:rPr>
        <w:t xml:space="preserve"> </w:t>
      </w:r>
      <w:r w:rsidR="006047CA">
        <w:rPr>
          <w:rFonts w:cs="Arial"/>
          <w:color w:val="auto"/>
          <w:sz w:val="22"/>
          <w:szCs w:val="22"/>
        </w:rPr>
        <w:t>its</w:t>
      </w:r>
      <w:r w:rsidR="009D3D05" w:rsidRPr="009D3D05">
        <w:rPr>
          <w:rFonts w:cs="Arial"/>
          <w:color w:val="auto"/>
          <w:sz w:val="22"/>
          <w:szCs w:val="22"/>
        </w:rPr>
        <w:t xml:space="preserve"> first two meetings held in August</w:t>
      </w:r>
      <w:r w:rsidR="008477FD">
        <w:rPr>
          <w:rFonts w:cs="Arial"/>
          <w:color w:val="auto"/>
          <w:sz w:val="22"/>
          <w:szCs w:val="22"/>
        </w:rPr>
        <w:t xml:space="preserve"> 2022</w:t>
      </w:r>
      <w:r w:rsidR="009D3D05" w:rsidRPr="009D3D05">
        <w:rPr>
          <w:rFonts w:cs="Arial"/>
          <w:color w:val="auto"/>
          <w:sz w:val="22"/>
          <w:szCs w:val="22"/>
        </w:rPr>
        <w:t>.</w:t>
      </w:r>
      <w:r w:rsidR="009D3D05">
        <w:rPr>
          <w:rFonts w:cs="Arial"/>
          <w:color w:val="auto"/>
          <w:sz w:val="22"/>
          <w:szCs w:val="22"/>
        </w:rPr>
        <w:t xml:space="preserve"> </w:t>
      </w:r>
      <w:r w:rsidR="008477FD" w:rsidRPr="009D3D05">
        <w:rPr>
          <w:rFonts w:cs="Arial"/>
          <w:color w:val="auto"/>
          <w:sz w:val="22"/>
          <w:szCs w:val="22"/>
        </w:rPr>
        <w:t>The first meeting was an induction to the group, with the following meeting focussed on co-design of the Framework.</w:t>
      </w:r>
      <w:r w:rsidR="008477FD">
        <w:rPr>
          <w:rFonts w:cs="Arial"/>
          <w:color w:val="auto"/>
          <w:sz w:val="22"/>
          <w:szCs w:val="22"/>
        </w:rPr>
        <w:t xml:space="preserve"> The group consists of six members with intellectual disability who have</w:t>
      </w:r>
      <w:r w:rsidR="009D3D05" w:rsidRPr="009D3D05">
        <w:rPr>
          <w:rFonts w:cs="Arial"/>
          <w:color w:val="auto"/>
          <w:sz w:val="22"/>
          <w:szCs w:val="22"/>
        </w:rPr>
        <w:t xml:space="preserve"> vast experience in advocating for people with intellectual disability. </w:t>
      </w:r>
    </w:p>
    <w:p w14:paraId="2DDCF93B" w14:textId="6934F4C2" w:rsidR="002013F1" w:rsidRDefault="002013F1" w:rsidP="00ED419C">
      <w:pPr>
        <w:pStyle w:val="Heading3"/>
      </w:pPr>
      <w:r w:rsidRPr="002013F1">
        <w:t>Resource development strategy</w:t>
      </w:r>
    </w:p>
    <w:p w14:paraId="12C9150E" w14:textId="597234F8" w:rsidR="005A779B" w:rsidRDefault="005A779B" w:rsidP="005A779B">
      <w:pPr>
        <w:rPr>
          <w:rFonts w:cs="Arial"/>
          <w:szCs w:val="22"/>
        </w:rPr>
      </w:pPr>
      <w:bookmarkStart w:id="0" w:name="_Hlk101433995"/>
      <w:r w:rsidRPr="005A779B">
        <w:rPr>
          <w:rFonts w:cs="Arial"/>
          <w:szCs w:val="22"/>
        </w:rPr>
        <w:t>The Department has begun drafting a resource development strategy to support implementation of the Framework. With support from the</w:t>
      </w:r>
      <w:r w:rsidR="00DB0FD8">
        <w:rPr>
          <w:rFonts w:cs="Arial"/>
          <w:szCs w:val="22"/>
        </w:rPr>
        <w:t xml:space="preserve"> </w:t>
      </w:r>
      <w:r w:rsidR="00E44AC7">
        <w:rPr>
          <w:rFonts w:cs="Arial"/>
          <w:szCs w:val="22"/>
        </w:rPr>
        <w:t>F</w:t>
      </w:r>
      <w:r w:rsidR="00DB0FD8">
        <w:rPr>
          <w:rFonts w:cs="Arial"/>
          <w:szCs w:val="22"/>
        </w:rPr>
        <w:t xml:space="preserve">ramework </w:t>
      </w:r>
      <w:r w:rsidR="005F33CA">
        <w:rPr>
          <w:rFonts w:cs="Arial"/>
          <w:szCs w:val="22"/>
        </w:rPr>
        <w:t>D</w:t>
      </w:r>
      <w:r w:rsidRPr="005A779B">
        <w:rPr>
          <w:rFonts w:cs="Arial"/>
          <w:szCs w:val="22"/>
        </w:rPr>
        <w:t xml:space="preserve">rafting </w:t>
      </w:r>
      <w:r w:rsidR="005F33CA">
        <w:rPr>
          <w:rFonts w:cs="Arial"/>
          <w:szCs w:val="22"/>
        </w:rPr>
        <w:t>G</w:t>
      </w:r>
      <w:r w:rsidRPr="005A779B">
        <w:rPr>
          <w:rFonts w:cs="Arial"/>
          <w:szCs w:val="22"/>
        </w:rPr>
        <w:t>roup</w:t>
      </w:r>
      <w:r w:rsidR="00DB0FD8">
        <w:rPr>
          <w:rFonts w:cs="Arial"/>
          <w:szCs w:val="22"/>
        </w:rPr>
        <w:t xml:space="preserve"> (Drafting Group)</w:t>
      </w:r>
      <w:r w:rsidRPr="005A779B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consideration is being </w:t>
      </w:r>
      <w:r>
        <w:rPr>
          <w:rFonts w:cs="Arial"/>
          <w:szCs w:val="22"/>
        </w:rPr>
        <w:lastRenderedPageBreak/>
        <w:t>made to</w:t>
      </w:r>
      <w:r w:rsidRPr="005A779B">
        <w:rPr>
          <w:rFonts w:cs="Arial"/>
          <w:szCs w:val="22"/>
        </w:rPr>
        <w:t xml:space="preserve"> the content and scope of this component of the </w:t>
      </w:r>
      <w:r w:rsidR="00E44AC7">
        <w:rPr>
          <w:rFonts w:cs="Arial"/>
          <w:szCs w:val="22"/>
        </w:rPr>
        <w:t>p</w:t>
      </w:r>
      <w:r w:rsidRPr="005A779B">
        <w:rPr>
          <w:rFonts w:cs="Arial"/>
          <w:szCs w:val="22"/>
        </w:rPr>
        <w:t>roject.</w:t>
      </w:r>
      <w:r>
        <w:rPr>
          <w:rFonts w:cs="Arial"/>
          <w:szCs w:val="22"/>
        </w:rPr>
        <w:t xml:space="preserve"> The Department will </w:t>
      </w:r>
      <w:r w:rsidR="008477FD">
        <w:rPr>
          <w:rFonts w:cs="Arial"/>
          <w:szCs w:val="22"/>
        </w:rPr>
        <w:t xml:space="preserve">also </w:t>
      </w:r>
      <w:r>
        <w:rPr>
          <w:rFonts w:cs="Arial"/>
          <w:szCs w:val="22"/>
        </w:rPr>
        <w:t>draw</w:t>
      </w:r>
      <w:r w:rsidRPr="005A779B">
        <w:rPr>
          <w:rFonts w:cs="Arial"/>
          <w:szCs w:val="22"/>
        </w:rPr>
        <w:t xml:space="preserve"> on recommendations from UQ’s report which outlined the summary of gaps, opportunities, and resource needs. </w:t>
      </w:r>
      <w:r w:rsidR="008477FD">
        <w:rPr>
          <w:rFonts w:cs="Arial"/>
          <w:szCs w:val="22"/>
        </w:rPr>
        <w:t xml:space="preserve">The Advisory Group may be approached for input </w:t>
      </w:r>
      <w:r w:rsidRPr="005A779B">
        <w:rPr>
          <w:rFonts w:cs="Arial"/>
          <w:szCs w:val="22"/>
        </w:rPr>
        <w:t>to the resource development strategy out</w:t>
      </w:r>
      <w:r w:rsidR="008477FD">
        <w:rPr>
          <w:rFonts w:cs="Arial"/>
          <w:szCs w:val="22"/>
        </w:rPr>
        <w:t>-</w:t>
      </w:r>
      <w:r w:rsidRPr="005A779B">
        <w:rPr>
          <w:rFonts w:cs="Arial"/>
          <w:szCs w:val="22"/>
        </w:rPr>
        <w:t>of</w:t>
      </w:r>
      <w:r w:rsidR="008477FD">
        <w:rPr>
          <w:rFonts w:cs="Arial"/>
          <w:szCs w:val="22"/>
        </w:rPr>
        <w:t>-</w:t>
      </w:r>
      <w:r w:rsidRPr="005A779B">
        <w:rPr>
          <w:rFonts w:cs="Arial"/>
          <w:szCs w:val="22"/>
        </w:rPr>
        <w:t xml:space="preserve">session. </w:t>
      </w:r>
    </w:p>
    <w:p w14:paraId="7F6896BB" w14:textId="6A200268" w:rsidR="005A779B" w:rsidRDefault="006047CA" w:rsidP="005A779B">
      <w:pPr>
        <w:rPr>
          <w:rFonts w:cs="Arial"/>
          <w:szCs w:val="22"/>
        </w:rPr>
      </w:pPr>
      <w:r>
        <w:rPr>
          <w:rFonts w:cs="Arial"/>
          <w:szCs w:val="22"/>
        </w:rPr>
        <w:t xml:space="preserve">In </w:t>
      </w:r>
      <w:r w:rsidR="008477FD">
        <w:rPr>
          <w:rFonts w:cs="Arial"/>
          <w:szCs w:val="22"/>
        </w:rPr>
        <w:t xml:space="preserve">the </w:t>
      </w:r>
      <w:r w:rsidR="005A779B" w:rsidRPr="005A779B">
        <w:rPr>
          <w:rFonts w:cs="Arial"/>
          <w:szCs w:val="22"/>
        </w:rPr>
        <w:t xml:space="preserve">October 2022 Budget, the Government </w:t>
      </w:r>
      <w:r>
        <w:rPr>
          <w:rFonts w:cs="Arial"/>
          <w:szCs w:val="22"/>
        </w:rPr>
        <w:t xml:space="preserve">announced </w:t>
      </w:r>
      <w:r w:rsidR="005A779B" w:rsidRPr="005A779B">
        <w:rPr>
          <w:rFonts w:cs="Arial"/>
          <w:szCs w:val="22"/>
        </w:rPr>
        <w:t>$2</w:t>
      </w:r>
      <w:r>
        <w:rPr>
          <w:rFonts w:cs="Arial"/>
          <w:szCs w:val="22"/>
        </w:rPr>
        <w:t>3.9</w:t>
      </w:r>
      <w:r w:rsidR="008477FD">
        <w:rPr>
          <w:rFonts w:cs="Arial"/>
          <w:szCs w:val="22"/>
        </w:rPr>
        <w:t> </w:t>
      </w:r>
      <w:r w:rsidR="005A779B" w:rsidRPr="005A779B">
        <w:rPr>
          <w:rFonts w:cs="Arial"/>
          <w:szCs w:val="22"/>
        </w:rPr>
        <w:t>million over four years</w:t>
      </w:r>
      <w:r>
        <w:rPr>
          <w:rFonts w:cs="Arial"/>
          <w:szCs w:val="22"/>
        </w:rPr>
        <w:t xml:space="preserve"> (ongoing)</w:t>
      </w:r>
      <w:r w:rsidR="005A779B" w:rsidRPr="005A779B">
        <w:rPr>
          <w:rFonts w:cs="Arial"/>
          <w:szCs w:val="22"/>
        </w:rPr>
        <w:t xml:space="preserve"> for the establishment of a National Centre of Excellence in Intellectual Disability Health</w:t>
      </w:r>
      <w:r w:rsidR="005A779B">
        <w:rPr>
          <w:rFonts w:cs="Arial"/>
          <w:szCs w:val="22"/>
        </w:rPr>
        <w:t xml:space="preserve">. </w:t>
      </w:r>
      <w:r w:rsidR="005A779B" w:rsidRPr="005A779B">
        <w:rPr>
          <w:rFonts w:cs="Arial"/>
          <w:szCs w:val="22"/>
        </w:rPr>
        <w:t xml:space="preserve">It is anticipated that once established, the National Centre will host the Framework and associated resources. </w:t>
      </w:r>
    </w:p>
    <w:p w14:paraId="5E71869E" w14:textId="39189713" w:rsidR="002013F1" w:rsidRPr="005A779B" w:rsidRDefault="002013F1" w:rsidP="00ED419C">
      <w:pPr>
        <w:pStyle w:val="Heading2"/>
        <w:rPr>
          <w:szCs w:val="22"/>
        </w:rPr>
      </w:pPr>
      <w:r w:rsidRPr="002013F1">
        <w:t xml:space="preserve">Update on the Intellectual Disability Health Capability Framework </w:t>
      </w:r>
    </w:p>
    <w:p w14:paraId="2A171E7A" w14:textId="0C222519" w:rsidR="0063647C" w:rsidRPr="0063647C" w:rsidRDefault="00A051C8" w:rsidP="0063647C">
      <w:pPr>
        <w:pStyle w:val="Paragraphtext"/>
        <w:rPr>
          <w:rFonts w:cs="Arial"/>
          <w:color w:val="auto"/>
          <w:sz w:val="22"/>
          <w:szCs w:val="22"/>
        </w:rPr>
      </w:pPr>
      <w:r>
        <w:t>An o</w:t>
      </w:r>
      <w:r w:rsidRPr="0063647C">
        <w:rPr>
          <w:rFonts w:cs="Arial"/>
          <w:color w:val="auto"/>
          <w:sz w:val="22"/>
          <w:szCs w:val="22"/>
        </w:rPr>
        <w:t xml:space="preserve">verview of </w:t>
      </w:r>
      <w:r w:rsidR="00DB0FD8">
        <w:rPr>
          <w:rFonts w:cs="Arial"/>
          <w:color w:val="auto"/>
          <w:sz w:val="22"/>
          <w:szCs w:val="22"/>
        </w:rPr>
        <w:t>progress on</w:t>
      </w:r>
      <w:r w:rsidR="000D4A55">
        <w:rPr>
          <w:rFonts w:cs="Arial"/>
          <w:color w:val="auto"/>
          <w:sz w:val="22"/>
          <w:szCs w:val="22"/>
        </w:rPr>
        <w:t xml:space="preserve"> </w:t>
      </w:r>
      <w:r w:rsidR="00E44AC7">
        <w:rPr>
          <w:rFonts w:cs="Arial"/>
          <w:color w:val="auto"/>
          <w:sz w:val="22"/>
          <w:szCs w:val="22"/>
        </w:rPr>
        <w:t>the</w:t>
      </w:r>
      <w:r w:rsidR="00DB0FD8">
        <w:rPr>
          <w:rFonts w:cs="Arial"/>
          <w:color w:val="auto"/>
          <w:sz w:val="22"/>
          <w:szCs w:val="22"/>
        </w:rPr>
        <w:t xml:space="preserve"> </w:t>
      </w:r>
      <w:r w:rsidR="008477FD">
        <w:rPr>
          <w:rFonts w:cs="Arial"/>
          <w:color w:val="auto"/>
          <w:sz w:val="22"/>
          <w:szCs w:val="22"/>
        </w:rPr>
        <w:t xml:space="preserve">development of the </w:t>
      </w:r>
      <w:r w:rsidRPr="00A051C8">
        <w:rPr>
          <w:rFonts w:cs="Arial"/>
          <w:color w:val="auto"/>
          <w:sz w:val="22"/>
          <w:szCs w:val="22"/>
        </w:rPr>
        <w:t>Framework</w:t>
      </w:r>
      <w:r>
        <w:rPr>
          <w:rFonts w:cs="Arial"/>
          <w:color w:val="auto"/>
          <w:sz w:val="22"/>
          <w:szCs w:val="22"/>
        </w:rPr>
        <w:t xml:space="preserve"> was given by the Drafting Group</w:t>
      </w:r>
      <w:r w:rsidR="008477FD">
        <w:rPr>
          <w:rFonts w:cs="Arial"/>
          <w:color w:val="auto"/>
          <w:sz w:val="22"/>
          <w:szCs w:val="22"/>
        </w:rPr>
        <w:t>.</w:t>
      </w:r>
      <w:r>
        <w:rPr>
          <w:rFonts w:cs="Arial"/>
          <w:color w:val="auto"/>
          <w:sz w:val="22"/>
          <w:szCs w:val="22"/>
        </w:rPr>
        <w:t xml:space="preserve"> </w:t>
      </w:r>
      <w:r w:rsidR="00540161">
        <w:rPr>
          <w:rFonts w:cs="Arial"/>
          <w:color w:val="auto"/>
          <w:sz w:val="22"/>
          <w:szCs w:val="22"/>
        </w:rPr>
        <w:t xml:space="preserve">The purpose of this item was to </w:t>
      </w:r>
      <w:r w:rsidR="008B5DD2">
        <w:rPr>
          <w:rFonts w:cs="Arial"/>
          <w:color w:val="auto"/>
          <w:sz w:val="22"/>
          <w:szCs w:val="22"/>
        </w:rPr>
        <w:t xml:space="preserve">provide an overview of </w:t>
      </w:r>
      <w:r w:rsidR="008B5DD2" w:rsidRPr="009D3D05">
        <w:rPr>
          <w:rFonts w:cs="Arial"/>
          <w:color w:val="auto"/>
          <w:sz w:val="22"/>
          <w:szCs w:val="22"/>
        </w:rPr>
        <w:t>consultation</w:t>
      </w:r>
      <w:r w:rsidR="008B5DD2">
        <w:rPr>
          <w:rFonts w:cs="Arial"/>
          <w:color w:val="auto"/>
          <w:sz w:val="22"/>
          <w:szCs w:val="22"/>
        </w:rPr>
        <w:t xml:space="preserve"> </w:t>
      </w:r>
      <w:r w:rsidR="008B5DD2" w:rsidRPr="009D3D05">
        <w:rPr>
          <w:rFonts w:cs="Arial"/>
          <w:color w:val="auto"/>
          <w:sz w:val="22"/>
          <w:szCs w:val="22"/>
        </w:rPr>
        <w:t xml:space="preserve">to date and the process that will follow to develop the Framework by </w:t>
      </w:r>
      <w:r w:rsidR="008B5DD2">
        <w:rPr>
          <w:rFonts w:cs="Arial"/>
          <w:color w:val="auto"/>
          <w:sz w:val="22"/>
          <w:szCs w:val="22"/>
        </w:rPr>
        <w:t xml:space="preserve">the end of </w:t>
      </w:r>
      <w:r w:rsidR="008B5DD2" w:rsidRPr="009D3D05">
        <w:rPr>
          <w:rFonts w:cs="Arial"/>
          <w:color w:val="auto"/>
          <w:sz w:val="22"/>
          <w:szCs w:val="22"/>
        </w:rPr>
        <w:t>2023</w:t>
      </w:r>
      <w:r w:rsidR="008B5DD2">
        <w:rPr>
          <w:rFonts w:cs="Arial"/>
          <w:color w:val="auto"/>
          <w:sz w:val="22"/>
          <w:szCs w:val="22"/>
        </w:rPr>
        <w:t xml:space="preserve">. The Drafting Group also sought </w:t>
      </w:r>
      <w:r>
        <w:rPr>
          <w:rFonts w:cs="Arial"/>
          <w:color w:val="auto"/>
          <w:sz w:val="22"/>
          <w:szCs w:val="22"/>
        </w:rPr>
        <w:t>feedback</w:t>
      </w:r>
      <w:r w:rsidRPr="0063647C">
        <w:rPr>
          <w:rFonts w:cs="Arial"/>
          <w:color w:val="auto"/>
          <w:sz w:val="22"/>
          <w:szCs w:val="22"/>
        </w:rPr>
        <w:t xml:space="preserve"> </w:t>
      </w:r>
      <w:r w:rsidR="008B5DD2">
        <w:rPr>
          <w:rFonts w:cs="Arial"/>
          <w:color w:val="auto"/>
          <w:sz w:val="22"/>
          <w:szCs w:val="22"/>
        </w:rPr>
        <w:t>on</w:t>
      </w:r>
      <w:r w:rsidR="00540161">
        <w:rPr>
          <w:rFonts w:cs="Arial"/>
          <w:color w:val="auto"/>
          <w:sz w:val="22"/>
          <w:szCs w:val="22"/>
        </w:rPr>
        <w:t xml:space="preserve"> the </w:t>
      </w:r>
      <w:r w:rsidRPr="0063647C">
        <w:rPr>
          <w:rFonts w:cs="Arial"/>
          <w:color w:val="auto"/>
          <w:sz w:val="22"/>
          <w:szCs w:val="22"/>
        </w:rPr>
        <w:t xml:space="preserve">draft </w:t>
      </w:r>
      <w:r w:rsidR="00540161">
        <w:rPr>
          <w:rFonts w:cs="Arial"/>
          <w:color w:val="auto"/>
          <w:sz w:val="22"/>
          <w:szCs w:val="22"/>
        </w:rPr>
        <w:t xml:space="preserve">intellectual disability health core </w:t>
      </w:r>
      <w:r w:rsidRPr="0063647C">
        <w:rPr>
          <w:rFonts w:cs="Arial"/>
          <w:color w:val="auto"/>
          <w:sz w:val="22"/>
          <w:szCs w:val="22"/>
        </w:rPr>
        <w:t>capabilitie</w:t>
      </w:r>
      <w:r>
        <w:rPr>
          <w:rFonts w:cs="Arial"/>
          <w:color w:val="auto"/>
          <w:sz w:val="22"/>
          <w:szCs w:val="22"/>
        </w:rPr>
        <w:t>s ahead of</w:t>
      </w:r>
      <w:r w:rsidRPr="0063647C">
        <w:rPr>
          <w:rFonts w:cs="Arial"/>
          <w:color w:val="auto"/>
          <w:sz w:val="22"/>
          <w:szCs w:val="22"/>
        </w:rPr>
        <w:t xml:space="preserve"> open consultation</w:t>
      </w:r>
      <w:r>
        <w:rPr>
          <w:rFonts w:cs="Arial"/>
          <w:color w:val="auto"/>
          <w:sz w:val="22"/>
          <w:szCs w:val="22"/>
        </w:rPr>
        <w:t xml:space="preserve"> in November 2022. </w:t>
      </w:r>
    </w:p>
    <w:p w14:paraId="3D75F695" w14:textId="5CA3DDE0" w:rsidR="000A11AF" w:rsidRDefault="00EE6252" w:rsidP="00EE6252">
      <w:pPr>
        <w:pStyle w:val="Paragraphtex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The Drafting Group </w:t>
      </w:r>
      <w:r w:rsidR="000D4A55">
        <w:rPr>
          <w:rFonts w:cs="Arial"/>
          <w:color w:val="auto"/>
          <w:sz w:val="22"/>
          <w:szCs w:val="22"/>
        </w:rPr>
        <w:t>synthesized findings</w:t>
      </w:r>
      <w:r w:rsidR="008B5DD2">
        <w:rPr>
          <w:rFonts w:cs="Arial"/>
          <w:color w:val="auto"/>
          <w:sz w:val="22"/>
          <w:szCs w:val="22"/>
        </w:rPr>
        <w:t xml:space="preserve"> from the focus groups held with p</w:t>
      </w:r>
      <w:r w:rsidR="008B5DD2" w:rsidRPr="00EE6252">
        <w:rPr>
          <w:rFonts w:cs="Arial"/>
          <w:color w:val="auto"/>
          <w:sz w:val="22"/>
          <w:szCs w:val="22"/>
        </w:rPr>
        <w:t>eople with intellectual disability</w:t>
      </w:r>
      <w:r w:rsidR="008B5DD2">
        <w:rPr>
          <w:rFonts w:cs="Arial"/>
          <w:color w:val="auto"/>
          <w:sz w:val="22"/>
          <w:szCs w:val="22"/>
        </w:rPr>
        <w:t>, c</w:t>
      </w:r>
      <w:r w:rsidR="008B5DD2" w:rsidRPr="00EE6252">
        <w:rPr>
          <w:rFonts w:cs="Arial"/>
          <w:color w:val="auto"/>
          <w:sz w:val="22"/>
          <w:szCs w:val="22"/>
        </w:rPr>
        <w:t>arers, family members and support workers and</w:t>
      </w:r>
      <w:r w:rsidR="008B5DD2">
        <w:rPr>
          <w:rFonts w:cs="Arial"/>
          <w:color w:val="auto"/>
          <w:sz w:val="22"/>
          <w:szCs w:val="22"/>
        </w:rPr>
        <w:t xml:space="preserve"> a</w:t>
      </w:r>
      <w:r w:rsidR="008B5DD2" w:rsidRPr="00EE6252">
        <w:rPr>
          <w:rFonts w:cs="Arial"/>
          <w:color w:val="auto"/>
          <w:sz w:val="22"/>
          <w:szCs w:val="22"/>
        </w:rPr>
        <w:t>cademic and clinical experts</w:t>
      </w:r>
      <w:r>
        <w:rPr>
          <w:rFonts w:cs="Arial"/>
          <w:color w:val="auto"/>
          <w:sz w:val="22"/>
          <w:szCs w:val="22"/>
        </w:rPr>
        <w:t xml:space="preserve">, </w:t>
      </w:r>
      <w:r w:rsidR="0063647C" w:rsidRPr="0063647C">
        <w:rPr>
          <w:rFonts w:cs="Arial"/>
          <w:color w:val="auto"/>
          <w:sz w:val="22"/>
          <w:szCs w:val="22"/>
        </w:rPr>
        <w:t xml:space="preserve">highlighting key points from participants. </w:t>
      </w:r>
      <w:r w:rsidR="008B5DD2">
        <w:rPr>
          <w:rFonts w:cs="Arial"/>
          <w:color w:val="auto"/>
          <w:sz w:val="22"/>
          <w:szCs w:val="22"/>
        </w:rPr>
        <w:t>K</w:t>
      </w:r>
      <w:r w:rsidR="0063647C" w:rsidRPr="0063647C">
        <w:rPr>
          <w:rFonts w:cs="Arial"/>
          <w:color w:val="auto"/>
          <w:sz w:val="22"/>
          <w:szCs w:val="22"/>
        </w:rPr>
        <w:t>ey themes</w:t>
      </w:r>
      <w:r>
        <w:rPr>
          <w:rFonts w:cs="Arial"/>
          <w:color w:val="auto"/>
          <w:sz w:val="22"/>
          <w:szCs w:val="22"/>
        </w:rPr>
        <w:t xml:space="preserve"> included: </w:t>
      </w:r>
    </w:p>
    <w:p w14:paraId="5E0398B7" w14:textId="72B5891B" w:rsidR="00EE6252" w:rsidRPr="00EE6252" w:rsidRDefault="00EE6252" w:rsidP="00EE6252">
      <w:pPr>
        <w:pStyle w:val="Paragraphtext"/>
        <w:numPr>
          <w:ilvl w:val="0"/>
          <w:numId w:val="43"/>
        </w:numPr>
        <w:rPr>
          <w:rFonts w:cs="Arial"/>
          <w:color w:val="auto"/>
          <w:sz w:val="22"/>
          <w:szCs w:val="22"/>
        </w:rPr>
      </w:pPr>
      <w:r w:rsidRPr="00EE6252">
        <w:rPr>
          <w:rFonts w:cs="Arial"/>
          <w:color w:val="auto"/>
          <w:sz w:val="22"/>
          <w:szCs w:val="22"/>
        </w:rPr>
        <w:t>The need for the person to be included in all aspects of their health care, including decision-making and receiving accessible information</w:t>
      </w:r>
    </w:p>
    <w:p w14:paraId="4B068690" w14:textId="3959B8CF" w:rsidR="00EE6252" w:rsidRPr="00EE6252" w:rsidRDefault="00EE6252" w:rsidP="00EE6252">
      <w:pPr>
        <w:pStyle w:val="Paragraphtext"/>
        <w:numPr>
          <w:ilvl w:val="0"/>
          <w:numId w:val="43"/>
        </w:numPr>
        <w:rPr>
          <w:rFonts w:cs="Arial"/>
          <w:color w:val="auto"/>
          <w:sz w:val="22"/>
          <w:szCs w:val="22"/>
        </w:rPr>
      </w:pPr>
      <w:r w:rsidRPr="00EE6252">
        <w:rPr>
          <w:rFonts w:cs="Arial"/>
          <w:color w:val="auto"/>
          <w:sz w:val="22"/>
          <w:szCs w:val="22"/>
        </w:rPr>
        <w:t>Making reasonable adjustments and adaptations to communication depending on the person’s individual communication needs</w:t>
      </w:r>
    </w:p>
    <w:p w14:paraId="5465133C" w14:textId="4213BB89" w:rsidR="00EE6252" w:rsidRPr="00EE6252" w:rsidRDefault="00EE6252" w:rsidP="00EE6252">
      <w:pPr>
        <w:pStyle w:val="Paragraphtext"/>
        <w:numPr>
          <w:ilvl w:val="0"/>
          <w:numId w:val="43"/>
        </w:numPr>
        <w:rPr>
          <w:rFonts w:cs="Arial"/>
          <w:color w:val="auto"/>
          <w:sz w:val="22"/>
          <w:szCs w:val="22"/>
        </w:rPr>
      </w:pPr>
      <w:r w:rsidRPr="00EE6252">
        <w:rPr>
          <w:rFonts w:cs="Arial"/>
          <w:color w:val="auto"/>
          <w:sz w:val="22"/>
          <w:szCs w:val="22"/>
        </w:rPr>
        <w:t>The need for people with intellectual disability and their support networks to be respected and recognised as experts in the person’s life</w:t>
      </w:r>
    </w:p>
    <w:p w14:paraId="09AE4935" w14:textId="0953E645" w:rsidR="00EE6252" w:rsidRDefault="00EE6252" w:rsidP="00EE6252">
      <w:pPr>
        <w:pStyle w:val="Paragraphtext"/>
        <w:numPr>
          <w:ilvl w:val="0"/>
          <w:numId w:val="43"/>
        </w:numPr>
        <w:rPr>
          <w:rFonts w:cs="Arial"/>
          <w:color w:val="auto"/>
          <w:sz w:val="22"/>
          <w:szCs w:val="22"/>
        </w:rPr>
      </w:pPr>
      <w:r w:rsidRPr="00EE6252">
        <w:rPr>
          <w:rFonts w:cs="Arial"/>
          <w:color w:val="auto"/>
          <w:sz w:val="22"/>
          <w:szCs w:val="22"/>
        </w:rPr>
        <w:t>The need for health professionals to be aware of different models of health in addition to the medical model e.g., the social model</w:t>
      </w:r>
      <w:r w:rsidR="006047CA">
        <w:rPr>
          <w:rFonts w:cs="Arial"/>
          <w:color w:val="auto"/>
          <w:sz w:val="22"/>
          <w:szCs w:val="22"/>
        </w:rPr>
        <w:t>.</w:t>
      </w:r>
    </w:p>
    <w:p w14:paraId="3A2B4464" w14:textId="5DF2D7E4" w:rsidR="00B00A25" w:rsidRDefault="008B5DD2" w:rsidP="000A11AF">
      <w:pPr>
        <w:pStyle w:val="Paragraphtex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In providing input to the draft capabilities</w:t>
      </w:r>
      <w:r w:rsidR="00551A5B">
        <w:rPr>
          <w:rFonts w:cs="Arial"/>
          <w:color w:val="auto"/>
          <w:sz w:val="22"/>
          <w:szCs w:val="22"/>
        </w:rPr>
        <w:t xml:space="preserve">, </w:t>
      </w:r>
      <w:r w:rsidR="00DB0FD8">
        <w:rPr>
          <w:rFonts w:cs="Arial"/>
          <w:color w:val="auto"/>
          <w:sz w:val="22"/>
          <w:szCs w:val="22"/>
        </w:rPr>
        <w:t>Advisory Group</w:t>
      </w:r>
      <w:r w:rsidR="00551A5B">
        <w:rPr>
          <w:rFonts w:cs="Arial"/>
          <w:color w:val="auto"/>
          <w:sz w:val="22"/>
          <w:szCs w:val="22"/>
        </w:rPr>
        <w:t xml:space="preserve"> members responded</w:t>
      </w:r>
      <w:r w:rsidR="00EE6252" w:rsidRPr="00EE6252">
        <w:rPr>
          <w:rFonts w:cs="Arial"/>
          <w:color w:val="auto"/>
          <w:sz w:val="22"/>
          <w:szCs w:val="22"/>
        </w:rPr>
        <w:t xml:space="preserve"> positive</w:t>
      </w:r>
      <w:r w:rsidR="00551A5B">
        <w:rPr>
          <w:rFonts w:cs="Arial"/>
          <w:color w:val="auto"/>
          <w:sz w:val="22"/>
          <w:szCs w:val="22"/>
        </w:rPr>
        <w:t>ly</w:t>
      </w:r>
      <w:r w:rsidR="009C6448">
        <w:rPr>
          <w:rFonts w:cs="Arial"/>
          <w:color w:val="auto"/>
          <w:sz w:val="22"/>
          <w:szCs w:val="22"/>
        </w:rPr>
        <w:t>, h</w:t>
      </w:r>
      <w:r w:rsidR="00551A5B">
        <w:rPr>
          <w:rFonts w:cs="Arial"/>
          <w:color w:val="auto"/>
          <w:sz w:val="22"/>
          <w:szCs w:val="22"/>
        </w:rPr>
        <w:t>ighlighting some key points for consideration</w:t>
      </w:r>
      <w:r w:rsidR="00A051C8">
        <w:rPr>
          <w:rFonts w:cs="Arial"/>
          <w:color w:val="auto"/>
          <w:sz w:val="22"/>
          <w:szCs w:val="22"/>
        </w:rPr>
        <w:t xml:space="preserve">. </w:t>
      </w:r>
      <w:r w:rsidR="00B00A25">
        <w:rPr>
          <w:rFonts w:cs="Arial"/>
          <w:color w:val="auto"/>
          <w:sz w:val="22"/>
          <w:szCs w:val="22"/>
        </w:rPr>
        <w:t>Members raised the following:</w:t>
      </w:r>
    </w:p>
    <w:p w14:paraId="11A77DD5" w14:textId="49A419B3" w:rsidR="00B00A25" w:rsidRDefault="000D4A55" w:rsidP="0063647C">
      <w:pPr>
        <w:pStyle w:val="Paragraphtext"/>
        <w:numPr>
          <w:ilvl w:val="0"/>
          <w:numId w:val="42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The need for </w:t>
      </w:r>
      <w:r w:rsidR="001F3216">
        <w:rPr>
          <w:rFonts w:cs="Arial"/>
          <w:color w:val="auto"/>
          <w:sz w:val="22"/>
          <w:szCs w:val="22"/>
        </w:rPr>
        <w:t>sensitive</w:t>
      </w:r>
      <w:r w:rsidR="00B00A25">
        <w:rPr>
          <w:rFonts w:cs="Arial"/>
          <w:color w:val="auto"/>
          <w:sz w:val="22"/>
          <w:szCs w:val="22"/>
        </w:rPr>
        <w:t xml:space="preserve"> language</w:t>
      </w:r>
      <w:r w:rsidR="001F3216">
        <w:rPr>
          <w:rFonts w:cs="Arial"/>
          <w:color w:val="auto"/>
          <w:sz w:val="22"/>
          <w:szCs w:val="22"/>
        </w:rPr>
        <w:t xml:space="preserve"> and appropriate</w:t>
      </w:r>
      <w:r w:rsidR="00B00A25">
        <w:rPr>
          <w:rFonts w:cs="Arial"/>
          <w:color w:val="auto"/>
          <w:sz w:val="22"/>
          <w:szCs w:val="22"/>
        </w:rPr>
        <w:t xml:space="preserve"> </w:t>
      </w:r>
      <w:r w:rsidR="001F3216">
        <w:rPr>
          <w:rFonts w:cs="Arial"/>
          <w:color w:val="auto"/>
          <w:sz w:val="22"/>
          <w:szCs w:val="22"/>
        </w:rPr>
        <w:t xml:space="preserve">communication </w:t>
      </w:r>
      <w:r w:rsidR="00B00A25">
        <w:rPr>
          <w:rFonts w:cs="Arial"/>
          <w:color w:val="auto"/>
          <w:sz w:val="22"/>
          <w:szCs w:val="22"/>
        </w:rPr>
        <w:t>(</w:t>
      </w:r>
      <w:r w:rsidR="001F3216">
        <w:rPr>
          <w:rFonts w:cs="Arial"/>
          <w:color w:val="auto"/>
          <w:sz w:val="22"/>
          <w:szCs w:val="22"/>
        </w:rPr>
        <w:t>such as gender-neutral</w:t>
      </w:r>
      <w:r w:rsidR="00B00A25">
        <w:rPr>
          <w:rFonts w:cs="Arial"/>
          <w:color w:val="auto"/>
          <w:sz w:val="22"/>
          <w:szCs w:val="22"/>
        </w:rPr>
        <w:t xml:space="preserve"> </w:t>
      </w:r>
      <w:r w:rsidR="001F3216">
        <w:rPr>
          <w:rFonts w:cs="Arial"/>
          <w:color w:val="auto"/>
          <w:sz w:val="22"/>
          <w:szCs w:val="22"/>
        </w:rPr>
        <w:t>terms</w:t>
      </w:r>
      <w:r w:rsidR="009C6448">
        <w:rPr>
          <w:rFonts w:cs="Arial"/>
          <w:color w:val="auto"/>
          <w:sz w:val="22"/>
          <w:szCs w:val="22"/>
        </w:rPr>
        <w:t xml:space="preserve">, </w:t>
      </w:r>
      <w:r w:rsidR="0063647C">
        <w:rPr>
          <w:rFonts w:cs="Arial"/>
          <w:color w:val="auto"/>
          <w:sz w:val="22"/>
          <w:szCs w:val="22"/>
        </w:rPr>
        <w:t>culturally</w:t>
      </w:r>
      <w:r w:rsidR="00B00A25">
        <w:rPr>
          <w:rFonts w:cs="Arial"/>
          <w:color w:val="auto"/>
          <w:sz w:val="22"/>
          <w:szCs w:val="22"/>
        </w:rPr>
        <w:t xml:space="preserve"> safe</w:t>
      </w:r>
      <w:r w:rsidR="001F3216">
        <w:rPr>
          <w:rFonts w:cs="Arial"/>
          <w:color w:val="auto"/>
          <w:sz w:val="22"/>
          <w:szCs w:val="22"/>
        </w:rPr>
        <w:t xml:space="preserve"> </w:t>
      </w:r>
      <w:proofErr w:type="gramStart"/>
      <w:r w:rsidR="001F3216">
        <w:rPr>
          <w:rFonts w:cs="Arial"/>
          <w:color w:val="auto"/>
          <w:sz w:val="22"/>
          <w:szCs w:val="22"/>
        </w:rPr>
        <w:t>communication</w:t>
      </w:r>
      <w:proofErr w:type="gramEnd"/>
      <w:r w:rsidR="009C6448">
        <w:rPr>
          <w:rFonts w:cs="Arial"/>
          <w:color w:val="auto"/>
          <w:sz w:val="22"/>
          <w:szCs w:val="22"/>
        </w:rPr>
        <w:t xml:space="preserve"> and alternative communication methods for non-verbal patients</w:t>
      </w:r>
      <w:r w:rsidR="00B00A25">
        <w:rPr>
          <w:rFonts w:cs="Arial"/>
          <w:color w:val="auto"/>
          <w:sz w:val="22"/>
          <w:szCs w:val="22"/>
        </w:rPr>
        <w:t>)</w:t>
      </w:r>
    </w:p>
    <w:p w14:paraId="724110BA" w14:textId="768DDF5C" w:rsidR="00B00A25" w:rsidRDefault="00DB0FD8" w:rsidP="0063647C">
      <w:pPr>
        <w:pStyle w:val="Paragraphtext"/>
        <w:numPr>
          <w:ilvl w:val="0"/>
          <w:numId w:val="42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It is hard to future proof the term ‘b</w:t>
      </w:r>
      <w:r w:rsidR="00B00A25">
        <w:rPr>
          <w:rFonts w:cs="Arial"/>
          <w:color w:val="auto"/>
          <w:sz w:val="22"/>
          <w:szCs w:val="22"/>
        </w:rPr>
        <w:t>ehaviours of concern</w:t>
      </w:r>
      <w:r>
        <w:rPr>
          <w:rFonts w:cs="Arial"/>
          <w:color w:val="auto"/>
          <w:sz w:val="22"/>
          <w:szCs w:val="22"/>
        </w:rPr>
        <w:t>’ as language changes frequently in curricula</w:t>
      </w:r>
    </w:p>
    <w:p w14:paraId="03350AA9" w14:textId="5758CF44" w:rsidR="00B00A25" w:rsidRDefault="000E3E3F" w:rsidP="0063647C">
      <w:pPr>
        <w:pStyle w:val="Paragraphtext"/>
        <w:numPr>
          <w:ilvl w:val="0"/>
          <w:numId w:val="42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A61EF2">
        <w:rPr>
          <w:rFonts w:cs="Arial"/>
          <w:color w:val="auto"/>
          <w:sz w:val="22"/>
          <w:szCs w:val="22"/>
        </w:rPr>
        <w:t xml:space="preserve">he </w:t>
      </w:r>
      <w:r w:rsidR="006E58D3" w:rsidRPr="006E58D3">
        <w:rPr>
          <w:rFonts w:cs="Arial"/>
          <w:color w:val="auto"/>
          <w:sz w:val="22"/>
          <w:szCs w:val="22"/>
        </w:rPr>
        <w:t xml:space="preserve">importance of health professionals communicating and engaging directly with people with </w:t>
      </w:r>
      <w:r w:rsidR="001F3216">
        <w:rPr>
          <w:rFonts w:cs="Arial"/>
          <w:color w:val="auto"/>
          <w:sz w:val="22"/>
          <w:szCs w:val="22"/>
        </w:rPr>
        <w:t>intellectual disability</w:t>
      </w:r>
    </w:p>
    <w:p w14:paraId="6691029D" w14:textId="777A543D" w:rsidR="001F3216" w:rsidRDefault="000E3E3F" w:rsidP="0063647C">
      <w:pPr>
        <w:pStyle w:val="Paragraphtext"/>
        <w:numPr>
          <w:ilvl w:val="0"/>
          <w:numId w:val="42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Increasing the prominence of t</w:t>
      </w:r>
      <w:r w:rsidR="001F3216" w:rsidRPr="001F3216">
        <w:rPr>
          <w:rFonts w:cs="Arial"/>
          <w:color w:val="auto"/>
          <w:sz w:val="22"/>
          <w:szCs w:val="22"/>
        </w:rPr>
        <w:t>rauma informed care</w:t>
      </w:r>
      <w:r w:rsidR="001F3216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in the capabilities</w:t>
      </w:r>
    </w:p>
    <w:p w14:paraId="25ED854D" w14:textId="07D57ACB" w:rsidR="001F3216" w:rsidRDefault="001F3216" w:rsidP="0063647C">
      <w:pPr>
        <w:pStyle w:val="Paragraphtext"/>
        <w:numPr>
          <w:ilvl w:val="0"/>
          <w:numId w:val="42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Specificity with regards to</w:t>
      </w:r>
      <w:r w:rsidRPr="001F3216">
        <w:rPr>
          <w:rFonts w:cs="Arial"/>
          <w:color w:val="auto"/>
          <w:sz w:val="22"/>
          <w:szCs w:val="22"/>
        </w:rPr>
        <w:t xml:space="preserve"> non-pharmacological and pharmacological approaches to </w:t>
      </w:r>
      <w:r w:rsidR="007F02A2">
        <w:rPr>
          <w:rFonts w:cs="Arial"/>
          <w:color w:val="auto"/>
          <w:sz w:val="22"/>
          <w:szCs w:val="22"/>
        </w:rPr>
        <w:t xml:space="preserve">care </w:t>
      </w:r>
      <w:r w:rsidRPr="001F3216">
        <w:rPr>
          <w:rFonts w:cs="Arial"/>
          <w:color w:val="auto"/>
          <w:sz w:val="22"/>
          <w:szCs w:val="22"/>
        </w:rPr>
        <w:t>management for people with intellectual disability</w:t>
      </w:r>
    </w:p>
    <w:p w14:paraId="73548134" w14:textId="0A0E448C" w:rsidR="00A051C8" w:rsidRDefault="00DB0FD8" w:rsidP="0063647C">
      <w:pPr>
        <w:pStyle w:val="Paragraphtext"/>
        <w:numPr>
          <w:ilvl w:val="0"/>
          <w:numId w:val="42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</w:t>
      </w:r>
      <w:r w:rsidR="00A051C8" w:rsidRPr="00A051C8">
        <w:rPr>
          <w:rFonts w:cs="Arial"/>
          <w:color w:val="auto"/>
          <w:sz w:val="22"/>
          <w:szCs w:val="22"/>
        </w:rPr>
        <w:t>urricula</w:t>
      </w:r>
      <w:r>
        <w:rPr>
          <w:rFonts w:cs="Arial"/>
          <w:color w:val="auto"/>
          <w:sz w:val="22"/>
          <w:szCs w:val="22"/>
        </w:rPr>
        <w:t xml:space="preserve"> is already crowded,</w:t>
      </w:r>
      <w:r w:rsidR="00A051C8" w:rsidRPr="00A051C8">
        <w:rPr>
          <w:rFonts w:cs="Arial"/>
          <w:color w:val="auto"/>
          <w:sz w:val="22"/>
          <w:szCs w:val="22"/>
        </w:rPr>
        <w:t xml:space="preserve"> and implementation </w:t>
      </w:r>
      <w:r>
        <w:rPr>
          <w:rFonts w:cs="Arial"/>
          <w:color w:val="auto"/>
          <w:sz w:val="22"/>
          <w:szCs w:val="22"/>
        </w:rPr>
        <w:t xml:space="preserve">support </w:t>
      </w:r>
      <w:r w:rsidR="00A051C8" w:rsidRPr="00A051C8">
        <w:rPr>
          <w:rFonts w:cs="Arial"/>
          <w:color w:val="auto"/>
          <w:sz w:val="22"/>
          <w:szCs w:val="22"/>
        </w:rPr>
        <w:t>needs to be practica</w:t>
      </w:r>
      <w:r w:rsidR="00A61EF2">
        <w:rPr>
          <w:rFonts w:cs="Arial"/>
          <w:color w:val="auto"/>
          <w:sz w:val="22"/>
          <w:szCs w:val="22"/>
        </w:rPr>
        <w:t xml:space="preserve">l and adaptable </w:t>
      </w:r>
    </w:p>
    <w:p w14:paraId="3438396B" w14:textId="322158EB" w:rsidR="0063647C" w:rsidRDefault="00A051C8" w:rsidP="0063647C">
      <w:pPr>
        <w:pStyle w:val="Paragraphtext"/>
        <w:numPr>
          <w:ilvl w:val="0"/>
          <w:numId w:val="42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The capabilities are </w:t>
      </w:r>
      <w:r w:rsidRPr="00A051C8">
        <w:rPr>
          <w:rFonts w:cs="Arial"/>
          <w:color w:val="auto"/>
          <w:sz w:val="22"/>
          <w:szCs w:val="22"/>
        </w:rPr>
        <w:t>widely applicable</w:t>
      </w:r>
      <w:r w:rsidR="00DB0FD8">
        <w:rPr>
          <w:rFonts w:cs="Arial"/>
          <w:color w:val="auto"/>
          <w:sz w:val="22"/>
          <w:szCs w:val="22"/>
        </w:rPr>
        <w:t xml:space="preserve"> to</w:t>
      </w:r>
      <w:r w:rsidRPr="00A051C8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all people</w:t>
      </w:r>
      <w:r w:rsidRPr="00A051C8">
        <w:rPr>
          <w:rFonts w:cs="Arial"/>
          <w:color w:val="auto"/>
          <w:sz w:val="22"/>
          <w:szCs w:val="22"/>
        </w:rPr>
        <w:t xml:space="preserve"> </w:t>
      </w:r>
      <w:r w:rsidR="00DB0FD8">
        <w:rPr>
          <w:rFonts w:cs="Arial"/>
          <w:color w:val="auto"/>
          <w:sz w:val="22"/>
          <w:szCs w:val="22"/>
        </w:rPr>
        <w:t xml:space="preserve">in </w:t>
      </w:r>
      <w:r w:rsidRPr="00A051C8">
        <w:rPr>
          <w:rFonts w:cs="Arial"/>
          <w:color w:val="auto"/>
          <w:sz w:val="22"/>
          <w:szCs w:val="22"/>
        </w:rPr>
        <w:t xml:space="preserve">the population, </w:t>
      </w:r>
      <w:r w:rsidR="00DB0FD8">
        <w:rPr>
          <w:rFonts w:cs="Arial"/>
          <w:color w:val="auto"/>
          <w:sz w:val="22"/>
          <w:szCs w:val="22"/>
        </w:rPr>
        <w:t xml:space="preserve">in particular </w:t>
      </w:r>
      <w:r>
        <w:rPr>
          <w:rFonts w:cs="Arial"/>
          <w:color w:val="auto"/>
          <w:sz w:val="22"/>
          <w:szCs w:val="22"/>
        </w:rPr>
        <w:t>the</w:t>
      </w:r>
      <w:r w:rsidRPr="00A051C8">
        <w:rPr>
          <w:rFonts w:cs="Arial"/>
          <w:color w:val="auto"/>
          <w:sz w:val="22"/>
          <w:szCs w:val="22"/>
        </w:rPr>
        <w:t xml:space="preserve"> capabilities c</w:t>
      </w:r>
      <w:r w:rsidR="000E3E3F">
        <w:rPr>
          <w:rFonts w:cs="Arial"/>
          <w:color w:val="auto"/>
          <w:sz w:val="22"/>
          <w:szCs w:val="22"/>
        </w:rPr>
        <w:t xml:space="preserve">ould </w:t>
      </w:r>
      <w:r w:rsidRPr="00A051C8">
        <w:rPr>
          <w:rFonts w:cs="Arial"/>
          <w:color w:val="auto"/>
          <w:sz w:val="22"/>
          <w:szCs w:val="22"/>
        </w:rPr>
        <w:t xml:space="preserve">be </w:t>
      </w:r>
      <w:r w:rsidR="00DB0FD8">
        <w:rPr>
          <w:rFonts w:cs="Arial"/>
          <w:color w:val="auto"/>
          <w:sz w:val="22"/>
          <w:szCs w:val="22"/>
        </w:rPr>
        <w:t>modified</w:t>
      </w:r>
      <w:r w:rsidRPr="00A051C8">
        <w:rPr>
          <w:rFonts w:cs="Arial"/>
          <w:color w:val="auto"/>
          <w:sz w:val="22"/>
          <w:szCs w:val="22"/>
        </w:rPr>
        <w:t xml:space="preserve"> to </w:t>
      </w:r>
      <w:r>
        <w:rPr>
          <w:rFonts w:cs="Arial"/>
          <w:color w:val="auto"/>
          <w:sz w:val="22"/>
          <w:szCs w:val="22"/>
        </w:rPr>
        <w:t xml:space="preserve">suit other </w:t>
      </w:r>
      <w:r w:rsidRPr="00A051C8">
        <w:rPr>
          <w:rFonts w:cs="Arial"/>
          <w:color w:val="auto"/>
          <w:sz w:val="22"/>
          <w:szCs w:val="22"/>
        </w:rPr>
        <w:t>vulnerable groups</w:t>
      </w:r>
      <w:r w:rsidR="00DB0FD8">
        <w:rPr>
          <w:rFonts w:cs="Arial"/>
          <w:color w:val="auto"/>
          <w:sz w:val="22"/>
          <w:szCs w:val="22"/>
        </w:rPr>
        <w:t xml:space="preserve">. </w:t>
      </w:r>
    </w:p>
    <w:p w14:paraId="3AD5D4DF" w14:textId="7B57E144" w:rsidR="0063647C" w:rsidRPr="000A11AF" w:rsidRDefault="0063647C" w:rsidP="0063647C">
      <w:pPr>
        <w:pStyle w:val="Paragraphtex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The Chair encouraged out of session feedback to be provided </w:t>
      </w:r>
      <w:r w:rsidR="00A051C8">
        <w:rPr>
          <w:rFonts w:cs="Arial"/>
          <w:color w:val="auto"/>
          <w:sz w:val="22"/>
          <w:szCs w:val="22"/>
        </w:rPr>
        <w:t>through the open consultation process</w:t>
      </w:r>
      <w:r w:rsidR="00A61EF2">
        <w:rPr>
          <w:rFonts w:cs="Arial"/>
          <w:color w:val="auto"/>
          <w:sz w:val="22"/>
          <w:szCs w:val="22"/>
        </w:rPr>
        <w:t>,</w:t>
      </w:r>
      <w:r w:rsidR="00A051C8">
        <w:rPr>
          <w:rFonts w:cs="Arial"/>
          <w:color w:val="auto"/>
          <w:sz w:val="22"/>
          <w:szCs w:val="22"/>
        </w:rPr>
        <w:t xml:space="preserve"> which will </w:t>
      </w:r>
      <w:r w:rsidR="006047CA">
        <w:rPr>
          <w:rFonts w:cs="Arial"/>
          <w:color w:val="auto"/>
          <w:sz w:val="22"/>
          <w:szCs w:val="22"/>
        </w:rPr>
        <w:t>commence in late</w:t>
      </w:r>
      <w:r w:rsidR="00A051C8">
        <w:rPr>
          <w:rFonts w:cs="Arial"/>
          <w:color w:val="auto"/>
          <w:sz w:val="22"/>
          <w:szCs w:val="22"/>
        </w:rPr>
        <w:t xml:space="preserve"> November 2022. </w:t>
      </w:r>
    </w:p>
    <w:bookmarkEnd w:id="0"/>
    <w:p w14:paraId="7CC5C278" w14:textId="062A66A1" w:rsidR="00FA5ADE" w:rsidRDefault="00FA5ADE" w:rsidP="00ED419C">
      <w:pPr>
        <w:pStyle w:val="Heading2"/>
      </w:pPr>
      <w:r w:rsidRPr="00255ACE">
        <w:t xml:space="preserve">Any other business </w:t>
      </w:r>
    </w:p>
    <w:p w14:paraId="4269BF08" w14:textId="5BA64AC1" w:rsidR="000F624F" w:rsidRDefault="000F624F" w:rsidP="000F624F">
      <w:pPr>
        <w:pStyle w:val="Paragraphtext"/>
        <w:rPr>
          <w:rFonts w:cs="Arial"/>
          <w:bCs/>
          <w:iCs/>
          <w:sz w:val="22"/>
          <w:szCs w:val="22"/>
        </w:rPr>
      </w:pPr>
      <w:r w:rsidRPr="00162DF7">
        <w:rPr>
          <w:rFonts w:cs="Arial"/>
          <w:bCs/>
          <w:iCs/>
          <w:sz w:val="22"/>
          <w:szCs w:val="22"/>
        </w:rPr>
        <w:t>No other business was raised</w:t>
      </w:r>
      <w:r w:rsidR="00B00A25" w:rsidRPr="00162DF7">
        <w:rPr>
          <w:rFonts w:cs="Arial"/>
          <w:bCs/>
          <w:iCs/>
          <w:sz w:val="22"/>
          <w:szCs w:val="22"/>
        </w:rPr>
        <w:t xml:space="preserve"> by members.</w:t>
      </w:r>
      <w:r w:rsidR="00B00A25">
        <w:rPr>
          <w:rFonts w:cs="Arial"/>
          <w:bCs/>
          <w:iCs/>
          <w:sz w:val="22"/>
          <w:szCs w:val="22"/>
        </w:rPr>
        <w:t xml:space="preserve"> </w:t>
      </w:r>
    </w:p>
    <w:p w14:paraId="7E74DB1A" w14:textId="0774A644" w:rsidR="00634CD3" w:rsidRPr="003E7B17" w:rsidRDefault="000F624F" w:rsidP="008E35E3">
      <w:pPr>
        <w:pStyle w:val="Paragraphtex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lastRenderedPageBreak/>
        <w:t>The Chair advised that the n</w:t>
      </w:r>
      <w:r w:rsidR="00634CD3">
        <w:rPr>
          <w:rFonts w:cs="Arial"/>
          <w:bCs/>
          <w:iCs/>
          <w:sz w:val="22"/>
          <w:szCs w:val="22"/>
        </w:rPr>
        <w:t>ext meeting</w:t>
      </w:r>
      <w:r>
        <w:rPr>
          <w:rFonts w:cs="Arial"/>
          <w:bCs/>
          <w:iCs/>
          <w:sz w:val="22"/>
          <w:szCs w:val="22"/>
        </w:rPr>
        <w:t xml:space="preserve"> w</w:t>
      </w:r>
      <w:r w:rsidR="002C764E">
        <w:rPr>
          <w:rFonts w:cs="Arial"/>
          <w:bCs/>
          <w:iCs/>
          <w:sz w:val="22"/>
          <w:szCs w:val="22"/>
        </w:rPr>
        <w:t>ould</w:t>
      </w:r>
      <w:r>
        <w:rPr>
          <w:rFonts w:cs="Arial"/>
          <w:bCs/>
          <w:iCs/>
          <w:sz w:val="22"/>
          <w:szCs w:val="22"/>
        </w:rPr>
        <w:t xml:space="preserve"> be held in</w:t>
      </w:r>
      <w:r w:rsidR="00634CD3">
        <w:rPr>
          <w:rFonts w:cs="Arial"/>
          <w:bCs/>
          <w:iCs/>
          <w:sz w:val="22"/>
          <w:szCs w:val="22"/>
        </w:rPr>
        <w:t xml:space="preserve"> </w:t>
      </w:r>
      <w:r w:rsidR="00E85C88">
        <w:rPr>
          <w:rFonts w:cs="Arial"/>
          <w:bCs/>
          <w:iCs/>
          <w:sz w:val="22"/>
          <w:szCs w:val="22"/>
        </w:rPr>
        <w:t xml:space="preserve">early </w:t>
      </w:r>
      <w:r w:rsidR="002013F1">
        <w:rPr>
          <w:rFonts w:cs="Arial"/>
          <w:bCs/>
          <w:iCs/>
          <w:sz w:val="22"/>
          <w:szCs w:val="22"/>
        </w:rPr>
        <w:t>2023</w:t>
      </w:r>
      <w:r w:rsidR="006047CA">
        <w:rPr>
          <w:rFonts w:cs="Arial"/>
          <w:bCs/>
          <w:iCs/>
          <w:sz w:val="22"/>
          <w:szCs w:val="22"/>
        </w:rPr>
        <w:t>. A</w:t>
      </w:r>
      <w:r>
        <w:rPr>
          <w:rFonts w:cs="Arial"/>
          <w:bCs/>
          <w:iCs/>
          <w:sz w:val="22"/>
          <w:szCs w:val="22"/>
        </w:rPr>
        <w:t xml:space="preserve"> date </w:t>
      </w:r>
      <w:r w:rsidR="006047CA">
        <w:rPr>
          <w:rFonts w:cs="Arial"/>
          <w:bCs/>
          <w:iCs/>
          <w:sz w:val="22"/>
          <w:szCs w:val="22"/>
        </w:rPr>
        <w:t xml:space="preserve">will </w:t>
      </w:r>
      <w:r>
        <w:rPr>
          <w:rFonts w:cs="Arial"/>
          <w:bCs/>
          <w:iCs/>
          <w:sz w:val="22"/>
          <w:szCs w:val="22"/>
        </w:rPr>
        <w:t>be confirmed by the Secretariat</w:t>
      </w:r>
      <w:r w:rsidR="00B06F7C">
        <w:rPr>
          <w:rFonts w:cs="Arial"/>
          <w:bCs/>
          <w:iCs/>
          <w:sz w:val="22"/>
          <w:szCs w:val="22"/>
        </w:rPr>
        <w:t xml:space="preserve">. </w:t>
      </w:r>
    </w:p>
    <w:p w14:paraId="42C1506A" w14:textId="445D090F" w:rsidR="007E3B12" w:rsidRDefault="007E3B12" w:rsidP="00ED419C">
      <w:pPr>
        <w:pStyle w:val="Heading2"/>
      </w:pPr>
      <w:r w:rsidRPr="00255ACE">
        <w:t xml:space="preserve">Next Steps/Action Items </w:t>
      </w:r>
    </w:p>
    <w:tbl>
      <w:tblPr>
        <w:tblStyle w:val="PlainTable1"/>
        <w:tblW w:w="0" w:type="auto"/>
        <w:tblBorders>
          <w:top w:val="single" w:sz="4" w:space="0" w:color="34AB8A" w:themeColor="accent4" w:themeShade="BF"/>
          <w:left w:val="single" w:sz="4" w:space="0" w:color="34AB8A" w:themeColor="accent4" w:themeShade="BF"/>
          <w:bottom w:val="single" w:sz="4" w:space="0" w:color="34AB8A" w:themeColor="accent4" w:themeShade="BF"/>
          <w:right w:val="single" w:sz="4" w:space="0" w:color="34AB8A" w:themeColor="accent4" w:themeShade="BF"/>
          <w:insideH w:val="single" w:sz="4" w:space="0" w:color="34AB8A" w:themeColor="accent4" w:themeShade="BF"/>
          <w:insideV w:val="single" w:sz="4" w:space="0" w:color="34AB8A" w:themeColor="accent4" w:themeShade="BF"/>
        </w:tblBorders>
        <w:tblLook w:val="04A0" w:firstRow="1" w:lastRow="0" w:firstColumn="1" w:lastColumn="0" w:noHBand="0" w:noVBand="1"/>
      </w:tblPr>
      <w:tblGrid>
        <w:gridCol w:w="1555"/>
        <w:gridCol w:w="8639"/>
      </w:tblGrid>
      <w:tr w:rsidR="007E3B12" w14:paraId="46541A22" w14:textId="77777777" w:rsidTr="00255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36D2F2" w14:textId="77777777" w:rsidR="007E3B12" w:rsidRPr="00ED419C" w:rsidRDefault="007E3B12" w:rsidP="00E32703">
            <w:pPr>
              <w:pStyle w:val="Paragraphtext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ED419C">
              <w:rPr>
                <w:rFonts w:cs="Arial"/>
                <w:bCs w:val="0"/>
                <w:color w:val="auto"/>
                <w:sz w:val="22"/>
                <w:szCs w:val="22"/>
              </w:rPr>
              <w:t xml:space="preserve">Reference </w:t>
            </w:r>
          </w:p>
        </w:tc>
        <w:tc>
          <w:tcPr>
            <w:tcW w:w="8639" w:type="dxa"/>
          </w:tcPr>
          <w:p w14:paraId="0B4738A0" w14:textId="77777777" w:rsidR="007E3B12" w:rsidRPr="00ED419C" w:rsidRDefault="007E3B12" w:rsidP="00E32703">
            <w:pPr>
              <w:pStyle w:val="Paragraph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ED419C">
              <w:rPr>
                <w:rFonts w:cs="Arial"/>
                <w:bCs w:val="0"/>
                <w:color w:val="auto"/>
                <w:sz w:val="22"/>
                <w:szCs w:val="22"/>
              </w:rPr>
              <w:t>Action Item</w:t>
            </w:r>
          </w:p>
        </w:tc>
      </w:tr>
      <w:tr w:rsidR="007F02A2" w14:paraId="70110FB2" w14:textId="77777777" w:rsidTr="0025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CE34BE" w14:textId="1A091DF2" w:rsidR="007F02A2" w:rsidRPr="00ED419C" w:rsidRDefault="007F02A2" w:rsidP="00E32703">
            <w:pPr>
              <w:pStyle w:val="Paragraphtext"/>
              <w:rPr>
                <w:rFonts w:cs="Arial"/>
                <w:color w:val="auto"/>
                <w:sz w:val="22"/>
                <w:szCs w:val="22"/>
              </w:rPr>
            </w:pPr>
            <w:r w:rsidRPr="00ED419C">
              <w:rPr>
                <w:rFonts w:cs="Arial"/>
                <w:bCs w:val="0"/>
                <w:color w:val="auto"/>
                <w:sz w:val="22"/>
                <w:szCs w:val="22"/>
              </w:rPr>
              <w:t>220911-1</w:t>
            </w:r>
          </w:p>
        </w:tc>
        <w:tc>
          <w:tcPr>
            <w:tcW w:w="8639" w:type="dxa"/>
          </w:tcPr>
          <w:p w14:paraId="6ACA5AFA" w14:textId="6BB82970" w:rsidR="007F02A2" w:rsidRPr="00ED419C" w:rsidRDefault="007F02A2" w:rsidP="00E32703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ED419C">
              <w:rPr>
                <w:rFonts w:cs="Arial"/>
                <w:color w:val="auto"/>
                <w:sz w:val="22"/>
                <w:szCs w:val="22"/>
              </w:rPr>
              <w:t>Drafting Group to further refine capabilities based off feedback from Advisory Group members</w:t>
            </w:r>
            <w:r w:rsidR="009C6448" w:rsidRPr="00ED419C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7E3B12" w14:paraId="37CD7F2B" w14:textId="77777777" w:rsidTr="0025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7B532F" w14:textId="125C28C2" w:rsidR="007E3B12" w:rsidRPr="00ED419C" w:rsidRDefault="00A92594" w:rsidP="00E32703">
            <w:pPr>
              <w:pStyle w:val="Paragraphtext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ED419C">
              <w:rPr>
                <w:rFonts w:cs="Arial"/>
                <w:bCs w:val="0"/>
                <w:color w:val="auto"/>
                <w:sz w:val="22"/>
                <w:szCs w:val="22"/>
              </w:rPr>
              <w:t>220</w:t>
            </w:r>
            <w:r w:rsidR="002013F1" w:rsidRPr="00ED419C">
              <w:rPr>
                <w:rFonts w:cs="Arial"/>
                <w:bCs w:val="0"/>
                <w:color w:val="auto"/>
                <w:sz w:val="22"/>
                <w:szCs w:val="22"/>
              </w:rPr>
              <w:t>911-</w:t>
            </w:r>
            <w:r w:rsidR="007F02A2" w:rsidRPr="00ED419C">
              <w:rPr>
                <w:rFonts w:cs="Arial"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8639" w:type="dxa"/>
          </w:tcPr>
          <w:p w14:paraId="4D32FAD4" w14:textId="03298AA2" w:rsidR="007E3B12" w:rsidRPr="00ED419C" w:rsidRDefault="00A051C8" w:rsidP="00E32703">
            <w:pPr>
              <w:pStyle w:val="Paragraph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auto"/>
                <w:sz w:val="22"/>
                <w:szCs w:val="22"/>
              </w:rPr>
            </w:pPr>
            <w:r w:rsidRPr="00ED419C">
              <w:rPr>
                <w:rFonts w:cs="Arial"/>
                <w:bCs/>
                <w:iCs/>
                <w:color w:val="auto"/>
                <w:sz w:val="22"/>
                <w:szCs w:val="22"/>
              </w:rPr>
              <w:t>Members</w:t>
            </w:r>
            <w:r w:rsidR="005A779B" w:rsidRPr="00ED419C">
              <w:rPr>
                <w:rFonts w:cs="Arial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ED419C">
              <w:rPr>
                <w:rFonts w:cs="Arial"/>
                <w:bCs/>
                <w:iCs/>
                <w:color w:val="auto"/>
                <w:sz w:val="22"/>
                <w:szCs w:val="22"/>
              </w:rPr>
              <w:t>encouraged to provide further feedback through open consultation</w:t>
            </w:r>
            <w:r w:rsidR="00A61EF2" w:rsidRPr="00ED419C">
              <w:rPr>
                <w:rFonts w:cs="Arial"/>
                <w:bCs/>
                <w:iCs/>
                <w:color w:val="auto"/>
                <w:sz w:val="22"/>
                <w:szCs w:val="22"/>
              </w:rPr>
              <w:t xml:space="preserve"> process</w:t>
            </w:r>
            <w:r w:rsidR="009C6448" w:rsidRPr="00ED419C">
              <w:rPr>
                <w:rFonts w:cs="Arial"/>
                <w:bCs/>
                <w:iCs/>
                <w:color w:val="auto"/>
                <w:sz w:val="22"/>
                <w:szCs w:val="22"/>
              </w:rPr>
              <w:t>.</w:t>
            </w:r>
          </w:p>
        </w:tc>
      </w:tr>
    </w:tbl>
    <w:p w14:paraId="7633726B" w14:textId="2EB97420" w:rsidR="00AE4097" w:rsidRDefault="00AE4097" w:rsidP="002D0462">
      <w:pPr>
        <w:pStyle w:val="Paragraphtext"/>
        <w:rPr>
          <w:rFonts w:cs="Arial"/>
          <w:bCs/>
          <w:iCs/>
          <w:sz w:val="22"/>
          <w:szCs w:val="22"/>
        </w:rPr>
      </w:pPr>
    </w:p>
    <w:sectPr w:rsidR="00AE4097" w:rsidSect="00F900FA">
      <w:headerReference w:type="first" r:id="rId11"/>
      <w:pgSz w:w="11906" w:h="16838"/>
      <w:pgMar w:top="426" w:right="851" w:bottom="1135" w:left="851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BEC4" w14:textId="77777777" w:rsidR="003F05DA" w:rsidRDefault="003F05DA" w:rsidP="006B56BB">
      <w:r>
        <w:separator/>
      </w:r>
    </w:p>
    <w:p w14:paraId="0CDB61AA" w14:textId="77777777" w:rsidR="003F05DA" w:rsidRDefault="003F05DA"/>
  </w:endnote>
  <w:endnote w:type="continuationSeparator" w:id="0">
    <w:p w14:paraId="0ECC4500" w14:textId="77777777" w:rsidR="003F05DA" w:rsidRDefault="003F05DA" w:rsidP="006B56BB">
      <w:r>
        <w:continuationSeparator/>
      </w:r>
    </w:p>
    <w:p w14:paraId="4D7FCC7E" w14:textId="77777777" w:rsidR="003F05DA" w:rsidRDefault="003F05DA"/>
  </w:endnote>
  <w:endnote w:type="continuationNotice" w:id="1">
    <w:p w14:paraId="13A824F8" w14:textId="77777777" w:rsidR="003F05DA" w:rsidRDefault="003F0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2226" w14:textId="77777777" w:rsidR="003F05DA" w:rsidRDefault="003F05DA" w:rsidP="006B56BB">
      <w:r>
        <w:separator/>
      </w:r>
    </w:p>
    <w:p w14:paraId="6E6DE1D2" w14:textId="77777777" w:rsidR="003F05DA" w:rsidRDefault="003F05DA"/>
  </w:footnote>
  <w:footnote w:type="continuationSeparator" w:id="0">
    <w:p w14:paraId="43BC9413" w14:textId="77777777" w:rsidR="003F05DA" w:rsidRDefault="003F05DA" w:rsidP="006B56BB">
      <w:r>
        <w:continuationSeparator/>
      </w:r>
    </w:p>
    <w:p w14:paraId="3489855A" w14:textId="77777777" w:rsidR="003F05DA" w:rsidRDefault="003F05DA"/>
  </w:footnote>
  <w:footnote w:type="continuationNotice" w:id="1">
    <w:p w14:paraId="5FD1B6BB" w14:textId="77777777" w:rsidR="003F05DA" w:rsidRDefault="003F0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8BDA" w14:textId="47502EDF" w:rsidR="002D0462" w:rsidRPr="002D0462" w:rsidRDefault="00ED419C" w:rsidP="00ED419C">
    <w:pPr>
      <w:pStyle w:val="Header"/>
      <w:tabs>
        <w:tab w:val="clear" w:pos="4513"/>
        <w:tab w:val="clear" w:pos="9026"/>
        <w:tab w:val="left" w:pos="1545"/>
      </w:tabs>
    </w:pPr>
    <w:r>
      <w:tab/>
    </w:r>
    <w:r w:rsidRPr="00ED419C">
      <w:rPr>
        <w:noProof/>
        <w:lang w:eastAsia="en-AU"/>
      </w:rPr>
      <w:drawing>
        <wp:inline distT="0" distB="0" distL="0" distR="0" wp14:anchorId="6A2303FD" wp14:editId="5C5CFF17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8C8"/>
    <w:multiLevelType w:val="hybridMultilevel"/>
    <w:tmpl w:val="FEB40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5672"/>
    <w:multiLevelType w:val="hybridMultilevel"/>
    <w:tmpl w:val="42507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B17"/>
    <w:multiLevelType w:val="hybridMultilevel"/>
    <w:tmpl w:val="542A2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E0BC1"/>
    <w:multiLevelType w:val="hybridMultilevel"/>
    <w:tmpl w:val="0E288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35DDC"/>
    <w:multiLevelType w:val="hybridMultilevel"/>
    <w:tmpl w:val="FC7E2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41580"/>
    <w:multiLevelType w:val="hybridMultilevel"/>
    <w:tmpl w:val="03FAE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B2A1E"/>
    <w:multiLevelType w:val="hybridMultilevel"/>
    <w:tmpl w:val="7B5E2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44BA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66E3E"/>
    <w:multiLevelType w:val="hybridMultilevel"/>
    <w:tmpl w:val="551201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129C6"/>
    <w:multiLevelType w:val="hybridMultilevel"/>
    <w:tmpl w:val="71729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42C3C"/>
    <w:multiLevelType w:val="hybridMultilevel"/>
    <w:tmpl w:val="7F182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43324"/>
    <w:multiLevelType w:val="hybridMultilevel"/>
    <w:tmpl w:val="4EAECE1C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3A370643"/>
    <w:multiLevelType w:val="hybridMultilevel"/>
    <w:tmpl w:val="D64E0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14B91"/>
    <w:multiLevelType w:val="hybridMultilevel"/>
    <w:tmpl w:val="C0E6B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339AF"/>
    <w:multiLevelType w:val="hybridMultilevel"/>
    <w:tmpl w:val="2524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62E32"/>
    <w:multiLevelType w:val="hybridMultilevel"/>
    <w:tmpl w:val="F872B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603A"/>
    <w:multiLevelType w:val="hybridMultilevel"/>
    <w:tmpl w:val="C63678A2"/>
    <w:lvl w:ilvl="0" w:tplc="7BE43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E5361"/>
    <w:multiLevelType w:val="hybridMultilevel"/>
    <w:tmpl w:val="C70E0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81C28"/>
    <w:multiLevelType w:val="hybridMultilevel"/>
    <w:tmpl w:val="A4BC743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51424C"/>
    <w:multiLevelType w:val="hybridMultilevel"/>
    <w:tmpl w:val="01AA3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757786"/>
    <w:multiLevelType w:val="hybridMultilevel"/>
    <w:tmpl w:val="9F6A5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E12BEA"/>
    <w:multiLevelType w:val="hybridMultilevel"/>
    <w:tmpl w:val="8D3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E056A"/>
    <w:multiLevelType w:val="hybridMultilevel"/>
    <w:tmpl w:val="09A8F0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8B15A4"/>
    <w:multiLevelType w:val="hybridMultilevel"/>
    <w:tmpl w:val="C0C83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21321"/>
    <w:multiLevelType w:val="hybridMultilevel"/>
    <w:tmpl w:val="F612D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75193"/>
    <w:multiLevelType w:val="hybridMultilevel"/>
    <w:tmpl w:val="21E6F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13D6B"/>
    <w:multiLevelType w:val="hybridMultilevel"/>
    <w:tmpl w:val="F75AD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F3398"/>
    <w:multiLevelType w:val="hybridMultilevel"/>
    <w:tmpl w:val="1CEE28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F10FD"/>
    <w:multiLevelType w:val="hybridMultilevel"/>
    <w:tmpl w:val="EC064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F4C69"/>
    <w:multiLevelType w:val="hybridMultilevel"/>
    <w:tmpl w:val="1AA23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85BD6"/>
    <w:multiLevelType w:val="hybridMultilevel"/>
    <w:tmpl w:val="7FAC6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E3A3F68"/>
    <w:multiLevelType w:val="hybridMultilevel"/>
    <w:tmpl w:val="8438E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2"/>
  </w:num>
  <w:num w:numId="4">
    <w:abstractNumId w:val="13"/>
  </w:num>
  <w:num w:numId="5">
    <w:abstractNumId w:val="33"/>
  </w:num>
  <w:num w:numId="6">
    <w:abstractNumId w:val="0"/>
  </w:num>
  <w:num w:numId="7">
    <w:abstractNumId w:val="26"/>
  </w:num>
  <w:num w:numId="8">
    <w:abstractNumId w:val="15"/>
  </w:num>
  <w:num w:numId="9">
    <w:abstractNumId w:val="14"/>
  </w:num>
  <w:num w:numId="10">
    <w:abstractNumId w:val="22"/>
  </w:num>
  <w:num w:numId="11">
    <w:abstractNumId w:val="5"/>
  </w:num>
  <w:num w:numId="12">
    <w:abstractNumId w:val="12"/>
  </w:num>
  <w:num w:numId="13">
    <w:abstractNumId w:val="21"/>
  </w:num>
  <w:num w:numId="14">
    <w:abstractNumId w:val="18"/>
  </w:num>
  <w:num w:numId="15">
    <w:abstractNumId w:val="1"/>
  </w:num>
  <w:num w:numId="16">
    <w:abstractNumId w:val="2"/>
  </w:num>
  <w:num w:numId="17">
    <w:abstractNumId w:val="2"/>
  </w:num>
  <w:num w:numId="18">
    <w:abstractNumId w:val="34"/>
  </w:num>
  <w:num w:numId="19">
    <w:abstractNumId w:val="2"/>
  </w:num>
  <w:num w:numId="20">
    <w:abstractNumId w:val="24"/>
  </w:num>
  <w:num w:numId="21">
    <w:abstractNumId w:val="8"/>
  </w:num>
  <w:num w:numId="22">
    <w:abstractNumId w:val="29"/>
  </w:num>
  <w:num w:numId="23">
    <w:abstractNumId w:val="19"/>
  </w:num>
  <w:num w:numId="24">
    <w:abstractNumId w:val="3"/>
  </w:num>
  <w:num w:numId="25">
    <w:abstractNumId w:val="27"/>
  </w:num>
  <w:num w:numId="26">
    <w:abstractNumId w:val="31"/>
  </w:num>
  <w:num w:numId="27">
    <w:abstractNumId w:val="36"/>
  </w:num>
  <w:num w:numId="28">
    <w:abstractNumId w:val="30"/>
  </w:num>
  <w:num w:numId="29">
    <w:abstractNumId w:val="20"/>
  </w:num>
  <w:num w:numId="30">
    <w:abstractNumId w:val="32"/>
  </w:num>
  <w:num w:numId="31">
    <w:abstractNumId w:val="17"/>
  </w:num>
  <w:num w:numId="32">
    <w:abstractNumId w:val="10"/>
  </w:num>
  <w:num w:numId="33">
    <w:abstractNumId w:val="16"/>
  </w:num>
  <w:num w:numId="34">
    <w:abstractNumId w:val="6"/>
  </w:num>
  <w:num w:numId="35">
    <w:abstractNumId w:val="4"/>
  </w:num>
  <w:num w:numId="36">
    <w:abstractNumId w:val="35"/>
  </w:num>
  <w:num w:numId="37">
    <w:abstractNumId w:val="9"/>
  </w:num>
  <w:num w:numId="38">
    <w:abstractNumId w:val="23"/>
  </w:num>
  <w:num w:numId="39">
    <w:abstractNumId w:val="37"/>
  </w:num>
  <w:num w:numId="40">
    <w:abstractNumId w:val="7"/>
  </w:num>
  <w:num w:numId="41">
    <w:abstractNumId w:val="28"/>
  </w:num>
  <w:num w:numId="42">
    <w:abstractNumId w:val="11"/>
  </w:num>
  <w:num w:numId="43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712"/>
    <w:rsid w:val="0000739D"/>
    <w:rsid w:val="00007642"/>
    <w:rsid w:val="00007FD8"/>
    <w:rsid w:val="000108FA"/>
    <w:rsid w:val="00010F1B"/>
    <w:rsid w:val="000117F8"/>
    <w:rsid w:val="00011AC1"/>
    <w:rsid w:val="00011C15"/>
    <w:rsid w:val="0001460F"/>
    <w:rsid w:val="00014E5A"/>
    <w:rsid w:val="000171CE"/>
    <w:rsid w:val="00017A79"/>
    <w:rsid w:val="00017C2D"/>
    <w:rsid w:val="00020E67"/>
    <w:rsid w:val="000211C1"/>
    <w:rsid w:val="0002160F"/>
    <w:rsid w:val="00022629"/>
    <w:rsid w:val="00023C23"/>
    <w:rsid w:val="00026139"/>
    <w:rsid w:val="00027601"/>
    <w:rsid w:val="00030010"/>
    <w:rsid w:val="000315FD"/>
    <w:rsid w:val="000325F3"/>
    <w:rsid w:val="00032CCD"/>
    <w:rsid w:val="00032CF7"/>
    <w:rsid w:val="00033321"/>
    <w:rsid w:val="000338E5"/>
    <w:rsid w:val="00033ECC"/>
    <w:rsid w:val="0003422F"/>
    <w:rsid w:val="00035890"/>
    <w:rsid w:val="000367AA"/>
    <w:rsid w:val="00037A5C"/>
    <w:rsid w:val="000461BD"/>
    <w:rsid w:val="00046BFE"/>
    <w:rsid w:val="00046DC1"/>
    <w:rsid w:val="00046FF0"/>
    <w:rsid w:val="00047667"/>
    <w:rsid w:val="00047728"/>
    <w:rsid w:val="00050176"/>
    <w:rsid w:val="000503F6"/>
    <w:rsid w:val="0005076F"/>
    <w:rsid w:val="00051320"/>
    <w:rsid w:val="0005559F"/>
    <w:rsid w:val="000569DF"/>
    <w:rsid w:val="000607BA"/>
    <w:rsid w:val="00067456"/>
    <w:rsid w:val="00067C52"/>
    <w:rsid w:val="00070189"/>
    <w:rsid w:val="000712FF"/>
    <w:rsid w:val="00071506"/>
    <w:rsid w:val="0007154F"/>
    <w:rsid w:val="00071676"/>
    <w:rsid w:val="00073B56"/>
    <w:rsid w:val="00073BBC"/>
    <w:rsid w:val="00074D88"/>
    <w:rsid w:val="00075BFF"/>
    <w:rsid w:val="00076ACE"/>
    <w:rsid w:val="00077396"/>
    <w:rsid w:val="000811C0"/>
    <w:rsid w:val="00081AB1"/>
    <w:rsid w:val="000831E1"/>
    <w:rsid w:val="00083B2A"/>
    <w:rsid w:val="0008446B"/>
    <w:rsid w:val="00084509"/>
    <w:rsid w:val="00084991"/>
    <w:rsid w:val="00084C81"/>
    <w:rsid w:val="00090316"/>
    <w:rsid w:val="00091E81"/>
    <w:rsid w:val="00093981"/>
    <w:rsid w:val="000941ED"/>
    <w:rsid w:val="000941F8"/>
    <w:rsid w:val="00094794"/>
    <w:rsid w:val="00095ABD"/>
    <w:rsid w:val="00097F09"/>
    <w:rsid w:val="000A044B"/>
    <w:rsid w:val="000A11AF"/>
    <w:rsid w:val="000A1DB7"/>
    <w:rsid w:val="000A2063"/>
    <w:rsid w:val="000A2C48"/>
    <w:rsid w:val="000A4327"/>
    <w:rsid w:val="000A6524"/>
    <w:rsid w:val="000A749D"/>
    <w:rsid w:val="000A7726"/>
    <w:rsid w:val="000B067A"/>
    <w:rsid w:val="000B14BC"/>
    <w:rsid w:val="000B1540"/>
    <w:rsid w:val="000B1CC0"/>
    <w:rsid w:val="000B1E53"/>
    <w:rsid w:val="000B2BC6"/>
    <w:rsid w:val="000B33FD"/>
    <w:rsid w:val="000B4A01"/>
    <w:rsid w:val="000B4ABA"/>
    <w:rsid w:val="000B5246"/>
    <w:rsid w:val="000C0769"/>
    <w:rsid w:val="000C243A"/>
    <w:rsid w:val="000C4B16"/>
    <w:rsid w:val="000C50C3"/>
    <w:rsid w:val="000C59B5"/>
    <w:rsid w:val="000C5B2D"/>
    <w:rsid w:val="000C5E14"/>
    <w:rsid w:val="000C76F8"/>
    <w:rsid w:val="000C7B98"/>
    <w:rsid w:val="000C7C5D"/>
    <w:rsid w:val="000D05C4"/>
    <w:rsid w:val="000D1B83"/>
    <w:rsid w:val="000D21F6"/>
    <w:rsid w:val="000D3B82"/>
    <w:rsid w:val="000D4500"/>
    <w:rsid w:val="000D4A55"/>
    <w:rsid w:val="000D7011"/>
    <w:rsid w:val="000D7AEA"/>
    <w:rsid w:val="000E2C66"/>
    <w:rsid w:val="000E2D9B"/>
    <w:rsid w:val="000E3E3F"/>
    <w:rsid w:val="000E4D61"/>
    <w:rsid w:val="000E5056"/>
    <w:rsid w:val="000E6A7B"/>
    <w:rsid w:val="000E7F81"/>
    <w:rsid w:val="000F123C"/>
    <w:rsid w:val="000F2FED"/>
    <w:rsid w:val="000F3C2E"/>
    <w:rsid w:val="000F44A9"/>
    <w:rsid w:val="000F5702"/>
    <w:rsid w:val="000F624F"/>
    <w:rsid w:val="00101780"/>
    <w:rsid w:val="00103981"/>
    <w:rsid w:val="0010616D"/>
    <w:rsid w:val="00110478"/>
    <w:rsid w:val="0011098C"/>
    <w:rsid w:val="00112326"/>
    <w:rsid w:val="00115F07"/>
    <w:rsid w:val="0011711B"/>
    <w:rsid w:val="00117F8A"/>
    <w:rsid w:val="00121B9B"/>
    <w:rsid w:val="00122ADC"/>
    <w:rsid w:val="001234C5"/>
    <w:rsid w:val="001253C0"/>
    <w:rsid w:val="0012678D"/>
    <w:rsid w:val="00130460"/>
    <w:rsid w:val="001309B3"/>
    <w:rsid w:val="00130F59"/>
    <w:rsid w:val="00133EC0"/>
    <w:rsid w:val="00134714"/>
    <w:rsid w:val="00134D13"/>
    <w:rsid w:val="00135169"/>
    <w:rsid w:val="00137AF6"/>
    <w:rsid w:val="00141CE5"/>
    <w:rsid w:val="00144908"/>
    <w:rsid w:val="00145B24"/>
    <w:rsid w:val="00145BBD"/>
    <w:rsid w:val="001462CE"/>
    <w:rsid w:val="00146560"/>
    <w:rsid w:val="00146A86"/>
    <w:rsid w:val="00146B24"/>
    <w:rsid w:val="00146DBC"/>
    <w:rsid w:val="00146DC7"/>
    <w:rsid w:val="00150937"/>
    <w:rsid w:val="001527A2"/>
    <w:rsid w:val="00152E36"/>
    <w:rsid w:val="00156F1E"/>
    <w:rsid w:val="001571C7"/>
    <w:rsid w:val="00160F05"/>
    <w:rsid w:val="00161094"/>
    <w:rsid w:val="0016263C"/>
    <w:rsid w:val="00162DF7"/>
    <w:rsid w:val="001666A3"/>
    <w:rsid w:val="00166BD0"/>
    <w:rsid w:val="0017091B"/>
    <w:rsid w:val="0017665C"/>
    <w:rsid w:val="00177AD2"/>
    <w:rsid w:val="00180242"/>
    <w:rsid w:val="001815A8"/>
    <w:rsid w:val="00181BD3"/>
    <w:rsid w:val="0018281F"/>
    <w:rsid w:val="001840FA"/>
    <w:rsid w:val="00190079"/>
    <w:rsid w:val="00191592"/>
    <w:rsid w:val="0019622E"/>
    <w:rsid w:val="001966A7"/>
    <w:rsid w:val="001A044D"/>
    <w:rsid w:val="001A0A1D"/>
    <w:rsid w:val="001A1119"/>
    <w:rsid w:val="001A1EF3"/>
    <w:rsid w:val="001A3552"/>
    <w:rsid w:val="001A4627"/>
    <w:rsid w:val="001A4979"/>
    <w:rsid w:val="001A4D5E"/>
    <w:rsid w:val="001A6A6F"/>
    <w:rsid w:val="001B08BB"/>
    <w:rsid w:val="001B0F2D"/>
    <w:rsid w:val="001B15D3"/>
    <w:rsid w:val="001B3070"/>
    <w:rsid w:val="001B3443"/>
    <w:rsid w:val="001B5C60"/>
    <w:rsid w:val="001C0326"/>
    <w:rsid w:val="001C0F27"/>
    <w:rsid w:val="001C192F"/>
    <w:rsid w:val="001C37C2"/>
    <w:rsid w:val="001C3C42"/>
    <w:rsid w:val="001C4820"/>
    <w:rsid w:val="001C4D1C"/>
    <w:rsid w:val="001C589C"/>
    <w:rsid w:val="001C7F9D"/>
    <w:rsid w:val="001D0656"/>
    <w:rsid w:val="001D0D72"/>
    <w:rsid w:val="001D0E0C"/>
    <w:rsid w:val="001D0F43"/>
    <w:rsid w:val="001D5DD9"/>
    <w:rsid w:val="001D68C6"/>
    <w:rsid w:val="001D7869"/>
    <w:rsid w:val="001E4069"/>
    <w:rsid w:val="001E505D"/>
    <w:rsid w:val="001E5075"/>
    <w:rsid w:val="001E5EB4"/>
    <w:rsid w:val="001E6C22"/>
    <w:rsid w:val="001E75F5"/>
    <w:rsid w:val="001F2E90"/>
    <w:rsid w:val="001F3216"/>
    <w:rsid w:val="001F69C5"/>
    <w:rsid w:val="00200F16"/>
    <w:rsid w:val="002013F1"/>
    <w:rsid w:val="00201D96"/>
    <w:rsid w:val="0020258D"/>
    <w:rsid w:val="002026CD"/>
    <w:rsid w:val="00202F70"/>
    <w:rsid w:val="00203395"/>
    <w:rsid w:val="002033FC"/>
    <w:rsid w:val="002044BB"/>
    <w:rsid w:val="0020456C"/>
    <w:rsid w:val="0020573A"/>
    <w:rsid w:val="00205A2B"/>
    <w:rsid w:val="002069B2"/>
    <w:rsid w:val="002105DB"/>
    <w:rsid w:val="00210B09"/>
    <w:rsid w:val="00210C9E"/>
    <w:rsid w:val="00211840"/>
    <w:rsid w:val="0021792C"/>
    <w:rsid w:val="00220E5F"/>
    <w:rsid w:val="002212B5"/>
    <w:rsid w:val="002253EE"/>
    <w:rsid w:val="00226668"/>
    <w:rsid w:val="00230376"/>
    <w:rsid w:val="0023229A"/>
    <w:rsid w:val="00233145"/>
    <w:rsid w:val="00233809"/>
    <w:rsid w:val="00233CFF"/>
    <w:rsid w:val="00237728"/>
    <w:rsid w:val="00240046"/>
    <w:rsid w:val="002419DD"/>
    <w:rsid w:val="00242605"/>
    <w:rsid w:val="00243EB9"/>
    <w:rsid w:val="002443E6"/>
    <w:rsid w:val="00244A94"/>
    <w:rsid w:val="00246043"/>
    <w:rsid w:val="0024797F"/>
    <w:rsid w:val="002500A0"/>
    <w:rsid w:val="002509FB"/>
    <w:rsid w:val="0025119E"/>
    <w:rsid w:val="00251269"/>
    <w:rsid w:val="00251EB7"/>
    <w:rsid w:val="002535C0"/>
    <w:rsid w:val="002536BD"/>
    <w:rsid w:val="002536DF"/>
    <w:rsid w:val="002541C2"/>
    <w:rsid w:val="002547E0"/>
    <w:rsid w:val="00255447"/>
    <w:rsid w:val="00255ACE"/>
    <w:rsid w:val="002579FE"/>
    <w:rsid w:val="00257C91"/>
    <w:rsid w:val="0026067E"/>
    <w:rsid w:val="00261142"/>
    <w:rsid w:val="00262BF4"/>
    <w:rsid w:val="0026311C"/>
    <w:rsid w:val="002647BA"/>
    <w:rsid w:val="0026668C"/>
    <w:rsid w:val="00266AC1"/>
    <w:rsid w:val="00271237"/>
    <w:rsid w:val="0027178C"/>
    <w:rsid w:val="002719FA"/>
    <w:rsid w:val="00271DE6"/>
    <w:rsid w:val="00272483"/>
    <w:rsid w:val="00272668"/>
    <w:rsid w:val="0027330B"/>
    <w:rsid w:val="00275B57"/>
    <w:rsid w:val="00276877"/>
    <w:rsid w:val="00276FA6"/>
    <w:rsid w:val="002803AD"/>
    <w:rsid w:val="00280A08"/>
    <w:rsid w:val="00282052"/>
    <w:rsid w:val="00282EC9"/>
    <w:rsid w:val="0028519E"/>
    <w:rsid w:val="002856A5"/>
    <w:rsid w:val="002872ED"/>
    <w:rsid w:val="0028737C"/>
    <w:rsid w:val="00287A20"/>
    <w:rsid w:val="00287B7A"/>
    <w:rsid w:val="002905C2"/>
    <w:rsid w:val="00295AF2"/>
    <w:rsid w:val="00295C91"/>
    <w:rsid w:val="00296311"/>
    <w:rsid w:val="00297151"/>
    <w:rsid w:val="002A0169"/>
    <w:rsid w:val="002A0756"/>
    <w:rsid w:val="002A09EB"/>
    <w:rsid w:val="002A1F87"/>
    <w:rsid w:val="002A2813"/>
    <w:rsid w:val="002A298C"/>
    <w:rsid w:val="002A53BE"/>
    <w:rsid w:val="002A5848"/>
    <w:rsid w:val="002B20E6"/>
    <w:rsid w:val="002B42A3"/>
    <w:rsid w:val="002B42C7"/>
    <w:rsid w:val="002B6991"/>
    <w:rsid w:val="002B700B"/>
    <w:rsid w:val="002C0607"/>
    <w:rsid w:val="002C0CDD"/>
    <w:rsid w:val="002C0D04"/>
    <w:rsid w:val="002C26F4"/>
    <w:rsid w:val="002C361C"/>
    <w:rsid w:val="002C37BD"/>
    <w:rsid w:val="002C38C4"/>
    <w:rsid w:val="002C764E"/>
    <w:rsid w:val="002D0462"/>
    <w:rsid w:val="002D34B1"/>
    <w:rsid w:val="002D47DE"/>
    <w:rsid w:val="002D4839"/>
    <w:rsid w:val="002D5636"/>
    <w:rsid w:val="002D578C"/>
    <w:rsid w:val="002D6D49"/>
    <w:rsid w:val="002E1A1D"/>
    <w:rsid w:val="002E2DEB"/>
    <w:rsid w:val="002E4081"/>
    <w:rsid w:val="002E4ED7"/>
    <w:rsid w:val="002E5157"/>
    <w:rsid w:val="002E57C8"/>
    <w:rsid w:val="002E586F"/>
    <w:rsid w:val="002E5B78"/>
    <w:rsid w:val="002E60AB"/>
    <w:rsid w:val="002F24A4"/>
    <w:rsid w:val="002F3AE3"/>
    <w:rsid w:val="0030464B"/>
    <w:rsid w:val="00305D17"/>
    <w:rsid w:val="0030786C"/>
    <w:rsid w:val="00313BCE"/>
    <w:rsid w:val="00316D31"/>
    <w:rsid w:val="003213F6"/>
    <w:rsid w:val="003233DE"/>
    <w:rsid w:val="0032466B"/>
    <w:rsid w:val="00326CAC"/>
    <w:rsid w:val="00327A7D"/>
    <w:rsid w:val="00330474"/>
    <w:rsid w:val="003319C9"/>
    <w:rsid w:val="003330EB"/>
    <w:rsid w:val="00334C00"/>
    <w:rsid w:val="003354F9"/>
    <w:rsid w:val="003415FD"/>
    <w:rsid w:val="0034272C"/>
    <w:rsid w:val="003429F0"/>
    <w:rsid w:val="00342D9B"/>
    <w:rsid w:val="00344D7B"/>
    <w:rsid w:val="00345A82"/>
    <w:rsid w:val="0035097A"/>
    <w:rsid w:val="003540A4"/>
    <w:rsid w:val="00357BCC"/>
    <w:rsid w:val="00360E4E"/>
    <w:rsid w:val="00364374"/>
    <w:rsid w:val="0036540B"/>
    <w:rsid w:val="0036786A"/>
    <w:rsid w:val="00370AAA"/>
    <w:rsid w:val="00373CEA"/>
    <w:rsid w:val="00374333"/>
    <w:rsid w:val="00375F77"/>
    <w:rsid w:val="0037622A"/>
    <w:rsid w:val="003772E8"/>
    <w:rsid w:val="0038196E"/>
    <w:rsid w:val="00381BBE"/>
    <w:rsid w:val="00382903"/>
    <w:rsid w:val="00383DC1"/>
    <w:rsid w:val="003846FF"/>
    <w:rsid w:val="003851B5"/>
    <w:rsid w:val="003857D4"/>
    <w:rsid w:val="00385AD4"/>
    <w:rsid w:val="00385CF4"/>
    <w:rsid w:val="00386A60"/>
    <w:rsid w:val="0038720C"/>
    <w:rsid w:val="00387924"/>
    <w:rsid w:val="00387C57"/>
    <w:rsid w:val="0039384D"/>
    <w:rsid w:val="00395A51"/>
    <w:rsid w:val="00395C23"/>
    <w:rsid w:val="00397023"/>
    <w:rsid w:val="003970C9"/>
    <w:rsid w:val="00397639"/>
    <w:rsid w:val="003A0587"/>
    <w:rsid w:val="003A10FC"/>
    <w:rsid w:val="003A2E4F"/>
    <w:rsid w:val="003A4086"/>
    <w:rsid w:val="003A4438"/>
    <w:rsid w:val="003A5013"/>
    <w:rsid w:val="003A5078"/>
    <w:rsid w:val="003A5EAD"/>
    <w:rsid w:val="003A62DD"/>
    <w:rsid w:val="003A6CAC"/>
    <w:rsid w:val="003A76E3"/>
    <w:rsid w:val="003A775A"/>
    <w:rsid w:val="003B0D9A"/>
    <w:rsid w:val="003B0F62"/>
    <w:rsid w:val="003B213A"/>
    <w:rsid w:val="003B3AA3"/>
    <w:rsid w:val="003B43AD"/>
    <w:rsid w:val="003B4E53"/>
    <w:rsid w:val="003B6437"/>
    <w:rsid w:val="003B73EE"/>
    <w:rsid w:val="003C0255"/>
    <w:rsid w:val="003C0FEC"/>
    <w:rsid w:val="003C1177"/>
    <w:rsid w:val="003C2AC8"/>
    <w:rsid w:val="003C523E"/>
    <w:rsid w:val="003C7379"/>
    <w:rsid w:val="003D033A"/>
    <w:rsid w:val="003D0C86"/>
    <w:rsid w:val="003D0E66"/>
    <w:rsid w:val="003D17F9"/>
    <w:rsid w:val="003D28FA"/>
    <w:rsid w:val="003D2D88"/>
    <w:rsid w:val="003D41EA"/>
    <w:rsid w:val="003D4850"/>
    <w:rsid w:val="003D4E4E"/>
    <w:rsid w:val="003D535A"/>
    <w:rsid w:val="003D5A62"/>
    <w:rsid w:val="003E0260"/>
    <w:rsid w:val="003E05DB"/>
    <w:rsid w:val="003E1396"/>
    <w:rsid w:val="003E3186"/>
    <w:rsid w:val="003E3BBB"/>
    <w:rsid w:val="003E4BAF"/>
    <w:rsid w:val="003E5265"/>
    <w:rsid w:val="003E7B09"/>
    <w:rsid w:val="003E7B17"/>
    <w:rsid w:val="003F0232"/>
    <w:rsid w:val="003F05DA"/>
    <w:rsid w:val="003F0955"/>
    <w:rsid w:val="003F3543"/>
    <w:rsid w:val="003F5180"/>
    <w:rsid w:val="003F5F4D"/>
    <w:rsid w:val="003F611B"/>
    <w:rsid w:val="003F646F"/>
    <w:rsid w:val="00400F00"/>
    <w:rsid w:val="00402B57"/>
    <w:rsid w:val="004036F0"/>
    <w:rsid w:val="00404F8B"/>
    <w:rsid w:val="00405166"/>
    <w:rsid w:val="00405256"/>
    <w:rsid w:val="00410031"/>
    <w:rsid w:val="004120A1"/>
    <w:rsid w:val="004131DE"/>
    <w:rsid w:val="00414BB7"/>
    <w:rsid w:val="00415C81"/>
    <w:rsid w:val="004165BD"/>
    <w:rsid w:val="0041738E"/>
    <w:rsid w:val="00417A6F"/>
    <w:rsid w:val="00420240"/>
    <w:rsid w:val="00422195"/>
    <w:rsid w:val="00425A7F"/>
    <w:rsid w:val="00426A00"/>
    <w:rsid w:val="004274F4"/>
    <w:rsid w:val="00427BC2"/>
    <w:rsid w:val="00431888"/>
    <w:rsid w:val="00431BD5"/>
    <w:rsid w:val="00431E75"/>
    <w:rsid w:val="00432378"/>
    <w:rsid w:val="00436EAF"/>
    <w:rsid w:val="004373B8"/>
    <w:rsid w:val="00440411"/>
    <w:rsid w:val="00440D65"/>
    <w:rsid w:val="00440F74"/>
    <w:rsid w:val="0044101B"/>
    <w:rsid w:val="00441B72"/>
    <w:rsid w:val="00441D98"/>
    <w:rsid w:val="00442355"/>
    <w:rsid w:val="004435E6"/>
    <w:rsid w:val="00444CA3"/>
    <w:rsid w:val="00447E31"/>
    <w:rsid w:val="00450EA0"/>
    <w:rsid w:val="00453923"/>
    <w:rsid w:val="004548BC"/>
    <w:rsid w:val="00454B9B"/>
    <w:rsid w:val="0045532B"/>
    <w:rsid w:val="0045610D"/>
    <w:rsid w:val="00457858"/>
    <w:rsid w:val="004578F5"/>
    <w:rsid w:val="00460B0B"/>
    <w:rsid w:val="00461023"/>
    <w:rsid w:val="00461972"/>
    <w:rsid w:val="00461B37"/>
    <w:rsid w:val="004622E2"/>
    <w:rsid w:val="00462FAC"/>
    <w:rsid w:val="00464631"/>
    <w:rsid w:val="00464B79"/>
    <w:rsid w:val="00465337"/>
    <w:rsid w:val="00467BBF"/>
    <w:rsid w:val="00467F33"/>
    <w:rsid w:val="004709C1"/>
    <w:rsid w:val="0047108A"/>
    <w:rsid w:val="00475C93"/>
    <w:rsid w:val="00476823"/>
    <w:rsid w:val="00480A3B"/>
    <w:rsid w:val="0048242D"/>
    <w:rsid w:val="00482850"/>
    <w:rsid w:val="00483C84"/>
    <w:rsid w:val="004853BB"/>
    <w:rsid w:val="0048593C"/>
    <w:rsid w:val="004867E2"/>
    <w:rsid w:val="00486FD6"/>
    <w:rsid w:val="00487169"/>
    <w:rsid w:val="0049173D"/>
    <w:rsid w:val="004929A9"/>
    <w:rsid w:val="00494554"/>
    <w:rsid w:val="00497D11"/>
    <w:rsid w:val="004A15EB"/>
    <w:rsid w:val="004A2B86"/>
    <w:rsid w:val="004A321D"/>
    <w:rsid w:val="004A3E98"/>
    <w:rsid w:val="004A49C5"/>
    <w:rsid w:val="004A7200"/>
    <w:rsid w:val="004A78D9"/>
    <w:rsid w:val="004A7AE8"/>
    <w:rsid w:val="004B0A4E"/>
    <w:rsid w:val="004B152C"/>
    <w:rsid w:val="004B4B47"/>
    <w:rsid w:val="004B5A85"/>
    <w:rsid w:val="004B5CAB"/>
    <w:rsid w:val="004B619A"/>
    <w:rsid w:val="004B7754"/>
    <w:rsid w:val="004C15CF"/>
    <w:rsid w:val="004C341A"/>
    <w:rsid w:val="004C4972"/>
    <w:rsid w:val="004C564B"/>
    <w:rsid w:val="004C6BCF"/>
    <w:rsid w:val="004C7942"/>
    <w:rsid w:val="004D17B6"/>
    <w:rsid w:val="004D4939"/>
    <w:rsid w:val="004D58BF"/>
    <w:rsid w:val="004D73EB"/>
    <w:rsid w:val="004E0F6C"/>
    <w:rsid w:val="004E1486"/>
    <w:rsid w:val="004E1B4E"/>
    <w:rsid w:val="004E2F7B"/>
    <w:rsid w:val="004E39EE"/>
    <w:rsid w:val="004E4335"/>
    <w:rsid w:val="004E621B"/>
    <w:rsid w:val="004E7C33"/>
    <w:rsid w:val="004F10D2"/>
    <w:rsid w:val="004F13EE"/>
    <w:rsid w:val="004F2022"/>
    <w:rsid w:val="004F4826"/>
    <w:rsid w:val="004F7185"/>
    <w:rsid w:val="004F7C05"/>
    <w:rsid w:val="00501C94"/>
    <w:rsid w:val="0050330E"/>
    <w:rsid w:val="00506432"/>
    <w:rsid w:val="00512B59"/>
    <w:rsid w:val="00517DA8"/>
    <w:rsid w:val="00520381"/>
    <w:rsid w:val="0052051D"/>
    <w:rsid w:val="00522C4B"/>
    <w:rsid w:val="00524252"/>
    <w:rsid w:val="005246A2"/>
    <w:rsid w:val="0052501E"/>
    <w:rsid w:val="00527D9C"/>
    <w:rsid w:val="00531ECE"/>
    <w:rsid w:val="0053297E"/>
    <w:rsid w:val="00532AA7"/>
    <w:rsid w:val="00534ED4"/>
    <w:rsid w:val="00535718"/>
    <w:rsid w:val="00535FED"/>
    <w:rsid w:val="00536968"/>
    <w:rsid w:val="00536EF0"/>
    <w:rsid w:val="00540161"/>
    <w:rsid w:val="00541452"/>
    <w:rsid w:val="00541D29"/>
    <w:rsid w:val="00543547"/>
    <w:rsid w:val="00543E32"/>
    <w:rsid w:val="00544E15"/>
    <w:rsid w:val="0054507A"/>
    <w:rsid w:val="00545EE6"/>
    <w:rsid w:val="0054768D"/>
    <w:rsid w:val="005479F3"/>
    <w:rsid w:val="00551A5B"/>
    <w:rsid w:val="00554DD8"/>
    <w:rsid w:val="005550E7"/>
    <w:rsid w:val="005564FB"/>
    <w:rsid w:val="0055726C"/>
    <w:rsid w:val="005572C7"/>
    <w:rsid w:val="00560C9C"/>
    <w:rsid w:val="005611B5"/>
    <w:rsid w:val="005622C2"/>
    <w:rsid w:val="005627FB"/>
    <w:rsid w:val="00562D7A"/>
    <w:rsid w:val="005645F2"/>
    <w:rsid w:val="005650ED"/>
    <w:rsid w:val="00565370"/>
    <w:rsid w:val="0056789C"/>
    <w:rsid w:val="00570529"/>
    <w:rsid w:val="005729AE"/>
    <w:rsid w:val="005740B7"/>
    <w:rsid w:val="00575754"/>
    <w:rsid w:val="005766C7"/>
    <w:rsid w:val="00576EE8"/>
    <w:rsid w:val="00577128"/>
    <w:rsid w:val="005809ED"/>
    <w:rsid w:val="00581134"/>
    <w:rsid w:val="005812ED"/>
    <w:rsid w:val="00581AD7"/>
    <w:rsid w:val="00581FBA"/>
    <w:rsid w:val="00585BCD"/>
    <w:rsid w:val="00587800"/>
    <w:rsid w:val="00590ED0"/>
    <w:rsid w:val="00591A3E"/>
    <w:rsid w:val="00591E20"/>
    <w:rsid w:val="0059398A"/>
    <w:rsid w:val="00595408"/>
    <w:rsid w:val="005959C0"/>
    <w:rsid w:val="00595E84"/>
    <w:rsid w:val="005A0627"/>
    <w:rsid w:val="005A09DE"/>
    <w:rsid w:val="005A0C59"/>
    <w:rsid w:val="005A1BF5"/>
    <w:rsid w:val="005A430D"/>
    <w:rsid w:val="005A48EB"/>
    <w:rsid w:val="005A49F3"/>
    <w:rsid w:val="005A6CFB"/>
    <w:rsid w:val="005A779B"/>
    <w:rsid w:val="005B36EA"/>
    <w:rsid w:val="005B3C72"/>
    <w:rsid w:val="005B4A92"/>
    <w:rsid w:val="005C5AEB"/>
    <w:rsid w:val="005C7139"/>
    <w:rsid w:val="005D215A"/>
    <w:rsid w:val="005D2F70"/>
    <w:rsid w:val="005D37CE"/>
    <w:rsid w:val="005D47F9"/>
    <w:rsid w:val="005D7A8E"/>
    <w:rsid w:val="005E0A3F"/>
    <w:rsid w:val="005E1C50"/>
    <w:rsid w:val="005E6883"/>
    <w:rsid w:val="005E7020"/>
    <w:rsid w:val="005E75CB"/>
    <w:rsid w:val="005E772F"/>
    <w:rsid w:val="005F1976"/>
    <w:rsid w:val="005F32C1"/>
    <w:rsid w:val="005F33CA"/>
    <w:rsid w:val="005F4ECA"/>
    <w:rsid w:val="005F7F74"/>
    <w:rsid w:val="00603A1D"/>
    <w:rsid w:val="006041BE"/>
    <w:rsid w:val="006043C7"/>
    <w:rsid w:val="006047CA"/>
    <w:rsid w:val="00610FDF"/>
    <w:rsid w:val="00616EF5"/>
    <w:rsid w:val="00620B28"/>
    <w:rsid w:val="00621F66"/>
    <w:rsid w:val="00624B52"/>
    <w:rsid w:val="006265E0"/>
    <w:rsid w:val="00630794"/>
    <w:rsid w:val="00631431"/>
    <w:rsid w:val="00631DF4"/>
    <w:rsid w:val="006337E4"/>
    <w:rsid w:val="00634175"/>
    <w:rsid w:val="006342B6"/>
    <w:rsid w:val="00634CD3"/>
    <w:rsid w:val="00635C4C"/>
    <w:rsid w:val="0063647C"/>
    <w:rsid w:val="00636BD6"/>
    <w:rsid w:val="006377FE"/>
    <w:rsid w:val="006403F0"/>
    <w:rsid w:val="006408AC"/>
    <w:rsid w:val="00641E70"/>
    <w:rsid w:val="006429C3"/>
    <w:rsid w:val="0064441E"/>
    <w:rsid w:val="00644513"/>
    <w:rsid w:val="0064503D"/>
    <w:rsid w:val="00646733"/>
    <w:rsid w:val="00647435"/>
    <w:rsid w:val="0065023E"/>
    <w:rsid w:val="006511B6"/>
    <w:rsid w:val="00654A75"/>
    <w:rsid w:val="00657FF8"/>
    <w:rsid w:val="00661499"/>
    <w:rsid w:val="0066702F"/>
    <w:rsid w:val="00667EF5"/>
    <w:rsid w:val="00670D99"/>
    <w:rsid w:val="00670E2B"/>
    <w:rsid w:val="00671593"/>
    <w:rsid w:val="00671C6A"/>
    <w:rsid w:val="006734BB"/>
    <w:rsid w:val="0067563C"/>
    <w:rsid w:val="0067697A"/>
    <w:rsid w:val="006770C6"/>
    <w:rsid w:val="0068134A"/>
    <w:rsid w:val="00681DAA"/>
    <w:rsid w:val="006821EB"/>
    <w:rsid w:val="006822FA"/>
    <w:rsid w:val="00684CCC"/>
    <w:rsid w:val="00685DF2"/>
    <w:rsid w:val="006932E3"/>
    <w:rsid w:val="0069447E"/>
    <w:rsid w:val="00697144"/>
    <w:rsid w:val="006A00F6"/>
    <w:rsid w:val="006A086B"/>
    <w:rsid w:val="006A2BAC"/>
    <w:rsid w:val="006A2EAA"/>
    <w:rsid w:val="006A321B"/>
    <w:rsid w:val="006A4916"/>
    <w:rsid w:val="006B0B05"/>
    <w:rsid w:val="006B2286"/>
    <w:rsid w:val="006B3D0A"/>
    <w:rsid w:val="006B4A49"/>
    <w:rsid w:val="006B56BB"/>
    <w:rsid w:val="006B5806"/>
    <w:rsid w:val="006B600C"/>
    <w:rsid w:val="006B67D0"/>
    <w:rsid w:val="006B76D5"/>
    <w:rsid w:val="006C031C"/>
    <w:rsid w:val="006C20DA"/>
    <w:rsid w:val="006C5CF9"/>
    <w:rsid w:val="006C637F"/>
    <w:rsid w:val="006C7531"/>
    <w:rsid w:val="006C77A8"/>
    <w:rsid w:val="006D0CFA"/>
    <w:rsid w:val="006D23AB"/>
    <w:rsid w:val="006D4098"/>
    <w:rsid w:val="006D6027"/>
    <w:rsid w:val="006D7681"/>
    <w:rsid w:val="006D7B2E"/>
    <w:rsid w:val="006E02EA"/>
    <w:rsid w:val="006E0968"/>
    <w:rsid w:val="006E2AF6"/>
    <w:rsid w:val="006E58D3"/>
    <w:rsid w:val="006E66B1"/>
    <w:rsid w:val="006F29BA"/>
    <w:rsid w:val="006F3636"/>
    <w:rsid w:val="006F76E2"/>
    <w:rsid w:val="00701275"/>
    <w:rsid w:val="00702155"/>
    <w:rsid w:val="00702B12"/>
    <w:rsid w:val="0070411D"/>
    <w:rsid w:val="00706487"/>
    <w:rsid w:val="0070758E"/>
    <w:rsid w:val="00707F56"/>
    <w:rsid w:val="00712111"/>
    <w:rsid w:val="00712202"/>
    <w:rsid w:val="00713558"/>
    <w:rsid w:val="00720D08"/>
    <w:rsid w:val="00720EAE"/>
    <w:rsid w:val="00722F1E"/>
    <w:rsid w:val="007230F4"/>
    <w:rsid w:val="00724A9C"/>
    <w:rsid w:val="007251FD"/>
    <w:rsid w:val="007263B9"/>
    <w:rsid w:val="007271DB"/>
    <w:rsid w:val="00727953"/>
    <w:rsid w:val="00727C4A"/>
    <w:rsid w:val="0073032E"/>
    <w:rsid w:val="00730E51"/>
    <w:rsid w:val="007334F8"/>
    <w:rsid w:val="007339CD"/>
    <w:rsid w:val="007347FE"/>
    <w:rsid w:val="007359D8"/>
    <w:rsid w:val="007362D4"/>
    <w:rsid w:val="007375FA"/>
    <w:rsid w:val="007404F1"/>
    <w:rsid w:val="00742C87"/>
    <w:rsid w:val="0074601A"/>
    <w:rsid w:val="007464EE"/>
    <w:rsid w:val="007479CA"/>
    <w:rsid w:val="00750105"/>
    <w:rsid w:val="00750C49"/>
    <w:rsid w:val="00755216"/>
    <w:rsid w:val="00763043"/>
    <w:rsid w:val="0076455E"/>
    <w:rsid w:val="0076478A"/>
    <w:rsid w:val="00765777"/>
    <w:rsid w:val="0076672A"/>
    <w:rsid w:val="007669A8"/>
    <w:rsid w:val="00766ECF"/>
    <w:rsid w:val="0077006C"/>
    <w:rsid w:val="00770342"/>
    <w:rsid w:val="00771084"/>
    <w:rsid w:val="00772FE1"/>
    <w:rsid w:val="00773463"/>
    <w:rsid w:val="007752D1"/>
    <w:rsid w:val="00775E45"/>
    <w:rsid w:val="00776E74"/>
    <w:rsid w:val="00777452"/>
    <w:rsid w:val="00784C08"/>
    <w:rsid w:val="00785169"/>
    <w:rsid w:val="007935BC"/>
    <w:rsid w:val="007954AB"/>
    <w:rsid w:val="00796061"/>
    <w:rsid w:val="0079699A"/>
    <w:rsid w:val="00796F18"/>
    <w:rsid w:val="007A0625"/>
    <w:rsid w:val="007A0A6A"/>
    <w:rsid w:val="007A14C5"/>
    <w:rsid w:val="007A17C1"/>
    <w:rsid w:val="007A1ED8"/>
    <w:rsid w:val="007A215A"/>
    <w:rsid w:val="007A4A10"/>
    <w:rsid w:val="007A4C73"/>
    <w:rsid w:val="007A76D5"/>
    <w:rsid w:val="007B1760"/>
    <w:rsid w:val="007B2574"/>
    <w:rsid w:val="007B2A74"/>
    <w:rsid w:val="007B2F9D"/>
    <w:rsid w:val="007B3193"/>
    <w:rsid w:val="007B36A9"/>
    <w:rsid w:val="007B4BAF"/>
    <w:rsid w:val="007B4D15"/>
    <w:rsid w:val="007C113E"/>
    <w:rsid w:val="007C1A49"/>
    <w:rsid w:val="007C1FDC"/>
    <w:rsid w:val="007C2004"/>
    <w:rsid w:val="007C3121"/>
    <w:rsid w:val="007C3869"/>
    <w:rsid w:val="007C3B2D"/>
    <w:rsid w:val="007C487B"/>
    <w:rsid w:val="007C5FB4"/>
    <w:rsid w:val="007C6819"/>
    <w:rsid w:val="007C6BA7"/>
    <w:rsid w:val="007C6D9C"/>
    <w:rsid w:val="007C6FC0"/>
    <w:rsid w:val="007C7DDB"/>
    <w:rsid w:val="007C7E66"/>
    <w:rsid w:val="007D1CAE"/>
    <w:rsid w:val="007D2CC7"/>
    <w:rsid w:val="007D673D"/>
    <w:rsid w:val="007E032D"/>
    <w:rsid w:val="007E3356"/>
    <w:rsid w:val="007E3398"/>
    <w:rsid w:val="007E37CB"/>
    <w:rsid w:val="007E3B12"/>
    <w:rsid w:val="007E4D09"/>
    <w:rsid w:val="007E51CC"/>
    <w:rsid w:val="007E6535"/>
    <w:rsid w:val="007F02A2"/>
    <w:rsid w:val="007F04FB"/>
    <w:rsid w:val="007F0E36"/>
    <w:rsid w:val="007F1A2E"/>
    <w:rsid w:val="007F2220"/>
    <w:rsid w:val="007F24D9"/>
    <w:rsid w:val="007F3F8C"/>
    <w:rsid w:val="007F478C"/>
    <w:rsid w:val="007F4B3E"/>
    <w:rsid w:val="007F59D8"/>
    <w:rsid w:val="00801177"/>
    <w:rsid w:val="00801679"/>
    <w:rsid w:val="0080366A"/>
    <w:rsid w:val="0080788B"/>
    <w:rsid w:val="008127AF"/>
    <w:rsid w:val="00812B46"/>
    <w:rsid w:val="0081395B"/>
    <w:rsid w:val="00813A77"/>
    <w:rsid w:val="0081486B"/>
    <w:rsid w:val="00815700"/>
    <w:rsid w:val="00817544"/>
    <w:rsid w:val="00817718"/>
    <w:rsid w:val="0082001A"/>
    <w:rsid w:val="008200B0"/>
    <w:rsid w:val="008216BB"/>
    <w:rsid w:val="008220A9"/>
    <w:rsid w:val="008257AA"/>
    <w:rsid w:val="008263CF"/>
    <w:rsid w:val="008264EB"/>
    <w:rsid w:val="00826B8F"/>
    <w:rsid w:val="00831928"/>
    <w:rsid w:val="00831E8A"/>
    <w:rsid w:val="00835C76"/>
    <w:rsid w:val="008362A9"/>
    <w:rsid w:val="008376E2"/>
    <w:rsid w:val="00841E1F"/>
    <w:rsid w:val="00842798"/>
    <w:rsid w:val="00843049"/>
    <w:rsid w:val="00845E08"/>
    <w:rsid w:val="008477FD"/>
    <w:rsid w:val="00850FB1"/>
    <w:rsid w:val="00851766"/>
    <w:rsid w:val="0085209B"/>
    <w:rsid w:val="0085592D"/>
    <w:rsid w:val="00855E92"/>
    <w:rsid w:val="00856544"/>
    <w:rsid w:val="00856A89"/>
    <w:rsid w:val="00856B66"/>
    <w:rsid w:val="008576AC"/>
    <w:rsid w:val="008601AC"/>
    <w:rsid w:val="00861A5F"/>
    <w:rsid w:val="008644AD"/>
    <w:rsid w:val="00865735"/>
    <w:rsid w:val="00865A46"/>
    <w:rsid w:val="00865DDB"/>
    <w:rsid w:val="00866447"/>
    <w:rsid w:val="00867538"/>
    <w:rsid w:val="00873614"/>
    <w:rsid w:val="00873833"/>
    <w:rsid w:val="00873D90"/>
    <w:rsid w:val="00873F66"/>
    <w:rsid w:val="00873FC8"/>
    <w:rsid w:val="00875848"/>
    <w:rsid w:val="008773AE"/>
    <w:rsid w:val="00884C63"/>
    <w:rsid w:val="00884DF2"/>
    <w:rsid w:val="00885908"/>
    <w:rsid w:val="008864B7"/>
    <w:rsid w:val="00886C50"/>
    <w:rsid w:val="00890128"/>
    <w:rsid w:val="00890194"/>
    <w:rsid w:val="00891071"/>
    <w:rsid w:val="008935FF"/>
    <w:rsid w:val="0089366E"/>
    <w:rsid w:val="00893C94"/>
    <w:rsid w:val="00894EDB"/>
    <w:rsid w:val="0089677E"/>
    <w:rsid w:val="00897828"/>
    <w:rsid w:val="00897972"/>
    <w:rsid w:val="00897B93"/>
    <w:rsid w:val="008A3737"/>
    <w:rsid w:val="008A43EB"/>
    <w:rsid w:val="008A4FBD"/>
    <w:rsid w:val="008A5F42"/>
    <w:rsid w:val="008A63BB"/>
    <w:rsid w:val="008A7438"/>
    <w:rsid w:val="008B1334"/>
    <w:rsid w:val="008B25C7"/>
    <w:rsid w:val="008B26B7"/>
    <w:rsid w:val="008B4374"/>
    <w:rsid w:val="008B5DD2"/>
    <w:rsid w:val="008B6164"/>
    <w:rsid w:val="008C0278"/>
    <w:rsid w:val="008C24E9"/>
    <w:rsid w:val="008C585F"/>
    <w:rsid w:val="008C7396"/>
    <w:rsid w:val="008C741C"/>
    <w:rsid w:val="008D0533"/>
    <w:rsid w:val="008D42CB"/>
    <w:rsid w:val="008D43B5"/>
    <w:rsid w:val="008D48C9"/>
    <w:rsid w:val="008D590F"/>
    <w:rsid w:val="008D6381"/>
    <w:rsid w:val="008D6399"/>
    <w:rsid w:val="008D7CBC"/>
    <w:rsid w:val="008E0C77"/>
    <w:rsid w:val="008E15B0"/>
    <w:rsid w:val="008E1D77"/>
    <w:rsid w:val="008E35E3"/>
    <w:rsid w:val="008E3AD3"/>
    <w:rsid w:val="008E4EDC"/>
    <w:rsid w:val="008E4F4F"/>
    <w:rsid w:val="008E5C8E"/>
    <w:rsid w:val="008E625F"/>
    <w:rsid w:val="008F1902"/>
    <w:rsid w:val="008F264D"/>
    <w:rsid w:val="008F2CBE"/>
    <w:rsid w:val="008F7A97"/>
    <w:rsid w:val="008F7F93"/>
    <w:rsid w:val="00901D44"/>
    <w:rsid w:val="009040E9"/>
    <w:rsid w:val="009074E1"/>
    <w:rsid w:val="00907DC2"/>
    <w:rsid w:val="00910D6B"/>
    <w:rsid w:val="009112F7"/>
    <w:rsid w:val="009122AF"/>
    <w:rsid w:val="00912D54"/>
    <w:rsid w:val="00913248"/>
    <w:rsid w:val="0091389F"/>
    <w:rsid w:val="00914988"/>
    <w:rsid w:val="009208F7"/>
    <w:rsid w:val="009213D7"/>
    <w:rsid w:val="00921649"/>
    <w:rsid w:val="00921744"/>
    <w:rsid w:val="00922517"/>
    <w:rsid w:val="00922722"/>
    <w:rsid w:val="009261E6"/>
    <w:rsid w:val="00926516"/>
    <w:rsid w:val="009268E1"/>
    <w:rsid w:val="00926F64"/>
    <w:rsid w:val="00927D59"/>
    <w:rsid w:val="0093314C"/>
    <w:rsid w:val="009344DE"/>
    <w:rsid w:val="00934B3D"/>
    <w:rsid w:val="0093686C"/>
    <w:rsid w:val="00937B1E"/>
    <w:rsid w:val="00941126"/>
    <w:rsid w:val="00944AAC"/>
    <w:rsid w:val="00945E7F"/>
    <w:rsid w:val="00946632"/>
    <w:rsid w:val="00947F2C"/>
    <w:rsid w:val="0095122B"/>
    <w:rsid w:val="00953550"/>
    <w:rsid w:val="009557C1"/>
    <w:rsid w:val="00956CDF"/>
    <w:rsid w:val="00957618"/>
    <w:rsid w:val="00960D6E"/>
    <w:rsid w:val="00962A84"/>
    <w:rsid w:val="00964ECF"/>
    <w:rsid w:val="00966A78"/>
    <w:rsid w:val="009716C2"/>
    <w:rsid w:val="009724AB"/>
    <w:rsid w:val="00972737"/>
    <w:rsid w:val="00974B59"/>
    <w:rsid w:val="00974C61"/>
    <w:rsid w:val="00977B40"/>
    <w:rsid w:val="009807AD"/>
    <w:rsid w:val="0098122D"/>
    <w:rsid w:val="00982F61"/>
    <w:rsid w:val="00983133"/>
    <w:rsid w:val="0098340B"/>
    <w:rsid w:val="00983585"/>
    <w:rsid w:val="009836FE"/>
    <w:rsid w:val="00984833"/>
    <w:rsid w:val="00984BB2"/>
    <w:rsid w:val="00986123"/>
    <w:rsid w:val="00986830"/>
    <w:rsid w:val="009924C3"/>
    <w:rsid w:val="00993102"/>
    <w:rsid w:val="009931AA"/>
    <w:rsid w:val="0099749F"/>
    <w:rsid w:val="009A1616"/>
    <w:rsid w:val="009A2E05"/>
    <w:rsid w:val="009A76FD"/>
    <w:rsid w:val="009B1570"/>
    <w:rsid w:val="009B28C0"/>
    <w:rsid w:val="009B2E2E"/>
    <w:rsid w:val="009B3C3E"/>
    <w:rsid w:val="009B4BBA"/>
    <w:rsid w:val="009B7EA5"/>
    <w:rsid w:val="009C159D"/>
    <w:rsid w:val="009C17F5"/>
    <w:rsid w:val="009C2445"/>
    <w:rsid w:val="009C444F"/>
    <w:rsid w:val="009C6448"/>
    <w:rsid w:val="009C6533"/>
    <w:rsid w:val="009C6F10"/>
    <w:rsid w:val="009D148F"/>
    <w:rsid w:val="009D2594"/>
    <w:rsid w:val="009D3D05"/>
    <w:rsid w:val="009D3D70"/>
    <w:rsid w:val="009D6D72"/>
    <w:rsid w:val="009E6028"/>
    <w:rsid w:val="009E6446"/>
    <w:rsid w:val="009E6F7E"/>
    <w:rsid w:val="009E7A57"/>
    <w:rsid w:val="009F0912"/>
    <w:rsid w:val="009F3C1C"/>
    <w:rsid w:val="009F3FF5"/>
    <w:rsid w:val="009F4803"/>
    <w:rsid w:val="009F4CE9"/>
    <w:rsid w:val="009F4DBC"/>
    <w:rsid w:val="009F4F4E"/>
    <w:rsid w:val="009F4F6A"/>
    <w:rsid w:val="009F5D01"/>
    <w:rsid w:val="009F672D"/>
    <w:rsid w:val="009F7916"/>
    <w:rsid w:val="00A0016B"/>
    <w:rsid w:val="00A01202"/>
    <w:rsid w:val="00A03E96"/>
    <w:rsid w:val="00A04E6E"/>
    <w:rsid w:val="00A051C8"/>
    <w:rsid w:val="00A063AE"/>
    <w:rsid w:val="00A069A8"/>
    <w:rsid w:val="00A12633"/>
    <w:rsid w:val="00A13EB5"/>
    <w:rsid w:val="00A154F5"/>
    <w:rsid w:val="00A16D6E"/>
    <w:rsid w:val="00A16E36"/>
    <w:rsid w:val="00A247AA"/>
    <w:rsid w:val="00A24961"/>
    <w:rsid w:val="00A24B10"/>
    <w:rsid w:val="00A2712D"/>
    <w:rsid w:val="00A27718"/>
    <w:rsid w:val="00A277EF"/>
    <w:rsid w:val="00A27DDF"/>
    <w:rsid w:val="00A30E9B"/>
    <w:rsid w:val="00A34F99"/>
    <w:rsid w:val="00A36CD1"/>
    <w:rsid w:val="00A43E4F"/>
    <w:rsid w:val="00A4512D"/>
    <w:rsid w:val="00A500DD"/>
    <w:rsid w:val="00A50244"/>
    <w:rsid w:val="00A50728"/>
    <w:rsid w:val="00A51A5F"/>
    <w:rsid w:val="00A55669"/>
    <w:rsid w:val="00A56A4A"/>
    <w:rsid w:val="00A6000A"/>
    <w:rsid w:val="00A61EF2"/>
    <w:rsid w:val="00A627D7"/>
    <w:rsid w:val="00A63416"/>
    <w:rsid w:val="00A65626"/>
    <w:rsid w:val="00A656C7"/>
    <w:rsid w:val="00A665DF"/>
    <w:rsid w:val="00A67BA2"/>
    <w:rsid w:val="00A67D63"/>
    <w:rsid w:val="00A70230"/>
    <w:rsid w:val="00A705AF"/>
    <w:rsid w:val="00A70681"/>
    <w:rsid w:val="00A72454"/>
    <w:rsid w:val="00A770D8"/>
    <w:rsid w:val="00A77696"/>
    <w:rsid w:val="00A77A5B"/>
    <w:rsid w:val="00A80557"/>
    <w:rsid w:val="00A81954"/>
    <w:rsid w:val="00A81D33"/>
    <w:rsid w:val="00A827A8"/>
    <w:rsid w:val="00A82B2A"/>
    <w:rsid w:val="00A83190"/>
    <w:rsid w:val="00A8341C"/>
    <w:rsid w:val="00A85644"/>
    <w:rsid w:val="00A8718F"/>
    <w:rsid w:val="00A91AB8"/>
    <w:rsid w:val="00A91E8B"/>
    <w:rsid w:val="00A92594"/>
    <w:rsid w:val="00A930AE"/>
    <w:rsid w:val="00A965B4"/>
    <w:rsid w:val="00AA04AD"/>
    <w:rsid w:val="00AA1A95"/>
    <w:rsid w:val="00AA260F"/>
    <w:rsid w:val="00AA2CFE"/>
    <w:rsid w:val="00AA3092"/>
    <w:rsid w:val="00AB1EE7"/>
    <w:rsid w:val="00AB20BA"/>
    <w:rsid w:val="00AB4B37"/>
    <w:rsid w:val="00AB5762"/>
    <w:rsid w:val="00AB6D9A"/>
    <w:rsid w:val="00AC0952"/>
    <w:rsid w:val="00AC24B7"/>
    <w:rsid w:val="00AC2679"/>
    <w:rsid w:val="00AC4BE4"/>
    <w:rsid w:val="00AD05E6"/>
    <w:rsid w:val="00AD0D3F"/>
    <w:rsid w:val="00AD140C"/>
    <w:rsid w:val="00AD19AB"/>
    <w:rsid w:val="00AD1B9E"/>
    <w:rsid w:val="00AD263F"/>
    <w:rsid w:val="00AD27B1"/>
    <w:rsid w:val="00AD43F9"/>
    <w:rsid w:val="00AD51AC"/>
    <w:rsid w:val="00AD5C3B"/>
    <w:rsid w:val="00AD6741"/>
    <w:rsid w:val="00AD76E2"/>
    <w:rsid w:val="00AE1031"/>
    <w:rsid w:val="00AE1373"/>
    <w:rsid w:val="00AE1D7D"/>
    <w:rsid w:val="00AE2A8B"/>
    <w:rsid w:val="00AE3F64"/>
    <w:rsid w:val="00AE4097"/>
    <w:rsid w:val="00AF4974"/>
    <w:rsid w:val="00AF54C0"/>
    <w:rsid w:val="00AF5FBB"/>
    <w:rsid w:val="00AF71DD"/>
    <w:rsid w:val="00AF7386"/>
    <w:rsid w:val="00AF7934"/>
    <w:rsid w:val="00AF7941"/>
    <w:rsid w:val="00B0009E"/>
    <w:rsid w:val="00B00A25"/>
    <w:rsid w:val="00B00B81"/>
    <w:rsid w:val="00B02A7F"/>
    <w:rsid w:val="00B04441"/>
    <w:rsid w:val="00B04580"/>
    <w:rsid w:val="00B0463C"/>
    <w:rsid w:val="00B04B09"/>
    <w:rsid w:val="00B06F7C"/>
    <w:rsid w:val="00B073A7"/>
    <w:rsid w:val="00B13A71"/>
    <w:rsid w:val="00B1482F"/>
    <w:rsid w:val="00B14A33"/>
    <w:rsid w:val="00B1644F"/>
    <w:rsid w:val="00B16A51"/>
    <w:rsid w:val="00B179A8"/>
    <w:rsid w:val="00B17C58"/>
    <w:rsid w:val="00B228ED"/>
    <w:rsid w:val="00B32222"/>
    <w:rsid w:val="00B34AAE"/>
    <w:rsid w:val="00B3618D"/>
    <w:rsid w:val="00B36233"/>
    <w:rsid w:val="00B36545"/>
    <w:rsid w:val="00B36ADF"/>
    <w:rsid w:val="00B374C8"/>
    <w:rsid w:val="00B40CD9"/>
    <w:rsid w:val="00B41488"/>
    <w:rsid w:val="00B41882"/>
    <w:rsid w:val="00B42851"/>
    <w:rsid w:val="00B43EDC"/>
    <w:rsid w:val="00B44AC7"/>
    <w:rsid w:val="00B45278"/>
    <w:rsid w:val="00B4592A"/>
    <w:rsid w:val="00B45AC7"/>
    <w:rsid w:val="00B468E3"/>
    <w:rsid w:val="00B46DF3"/>
    <w:rsid w:val="00B52376"/>
    <w:rsid w:val="00B52F9B"/>
    <w:rsid w:val="00B53352"/>
    <w:rsid w:val="00B5372F"/>
    <w:rsid w:val="00B53755"/>
    <w:rsid w:val="00B54577"/>
    <w:rsid w:val="00B554EE"/>
    <w:rsid w:val="00B55793"/>
    <w:rsid w:val="00B55F80"/>
    <w:rsid w:val="00B57451"/>
    <w:rsid w:val="00B60B8E"/>
    <w:rsid w:val="00B61129"/>
    <w:rsid w:val="00B63149"/>
    <w:rsid w:val="00B631FD"/>
    <w:rsid w:val="00B63972"/>
    <w:rsid w:val="00B63D7E"/>
    <w:rsid w:val="00B64E06"/>
    <w:rsid w:val="00B65D24"/>
    <w:rsid w:val="00B66441"/>
    <w:rsid w:val="00B66481"/>
    <w:rsid w:val="00B67E7F"/>
    <w:rsid w:val="00B72237"/>
    <w:rsid w:val="00B73301"/>
    <w:rsid w:val="00B746E8"/>
    <w:rsid w:val="00B74FD2"/>
    <w:rsid w:val="00B7583B"/>
    <w:rsid w:val="00B75AC0"/>
    <w:rsid w:val="00B76B01"/>
    <w:rsid w:val="00B839B2"/>
    <w:rsid w:val="00B8718D"/>
    <w:rsid w:val="00B87FAD"/>
    <w:rsid w:val="00B94252"/>
    <w:rsid w:val="00B9715A"/>
    <w:rsid w:val="00B97536"/>
    <w:rsid w:val="00BA14BE"/>
    <w:rsid w:val="00BA1618"/>
    <w:rsid w:val="00BA2732"/>
    <w:rsid w:val="00BA293D"/>
    <w:rsid w:val="00BA4216"/>
    <w:rsid w:val="00BA49BC"/>
    <w:rsid w:val="00BA52B3"/>
    <w:rsid w:val="00BA56B7"/>
    <w:rsid w:val="00BA6161"/>
    <w:rsid w:val="00BA7A1E"/>
    <w:rsid w:val="00BA7F1C"/>
    <w:rsid w:val="00BB2F6C"/>
    <w:rsid w:val="00BB3875"/>
    <w:rsid w:val="00BB4884"/>
    <w:rsid w:val="00BB5860"/>
    <w:rsid w:val="00BB59C4"/>
    <w:rsid w:val="00BB6AAD"/>
    <w:rsid w:val="00BC1D17"/>
    <w:rsid w:val="00BC2A04"/>
    <w:rsid w:val="00BC343A"/>
    <w:rsid w:val="00BC3756"/>
    <w:rsid w:val="00BC3EAB"/>
    <w:rsid w:val="00BC47B6"/>
    <w:rsid w:val="00BC4A19"/>
    <w:rsid w:val="00BC4E6D"/>
    <w:rsid w:val="00BC64DA"/>
    <w:rsid w:val="00BD0617"/>
    <w:rsid w:val="00BD216E"/>
    <w:rsid w:val="00BD2E9B"/>
    <w:rsid w:val="00BD45E5"/>
    <w:rsid w:val="00BD5F6C"/>
    <w:rsid w:val="00BD7FB2"/>
    <w:rsid w:val="00BE4827"/>
    <w:rsid w:val="00BE6687"/>
    <w:rsid w:val="00BE6D76"/>
    <w:rsid w:val="00BE7A8E"/>
    <w:rsid w:val="00BF1265"/>
    <w:rsid w:val="00BF1F89"/>
    <w:rsid w:val="00BF4228"/>
    <w:rsid w:val="00BF51DC"/>
    <w:rsid w:val="00BF5361"/>
    <w:rsid w:val="00BF621D"/>
    <w:rsid w:val="00BF6C0D"/>
    <w:rsid w:val="00C00930"/>
    <w:rsid w:val="00C048E9"/>
    <w:rsid w:val="00C0574A"/>
    <w:rsid w:val="00C060AD"/>
    <w:rsid w:val="00C0681D"/>
    <w:rsid w:val="00C10153"/>
    <w:rsid w:val="00C1100E"/>
    <w:rsid w:val="00C113BF"/>
    <w:rsid w:val="00C11466"/>
    <w:rsid w:val="00C11710"/>
    <w:rsid w:val="00C11C56"/>
    <w:rsid w:val="00C17045"/>
    <w:rsid w:val="00C17BDC"/>
    <w:rsid w:val="00C2176E"/>
    <w:rsid w:val="00C23430"/>
    <w:rsid w:val="00C25F91"/>
    <w:rsid w:val="00C27D67"/>
    <w:rsid w:val="00C37570"/>
    <w:rsid w:val="00C43025"/>
    <w:rsid w:val="00C43C58"/>
    <w:rsid w:val="00C43CC6"/>
    <w:rsid w:val="00C44581"/>
    <w:rsid w:val="00C4631F"/>
    <w:rsid w:val="00C4789B"/>
    <w:rsid w:val="00C47CDE"/>
    <w:rsid w:val="00C50E16"/>
    <w:rsid w:val="00C55258"/>
    <w:rsid w:val="00C55F10"/>
    <w:rsid w:val="00C5781C"/>
    <w:rsid w:val="00C57943"/>
    <w:rsid w:val="00C57AE2"/>
    <w:rsid w:val="00C63045"/>
    <w:rsid w:val="00C633CA"/>
    <w:rsid w:val="00C64679"/>
    <w:rsid w:val="00C66CAF"/>
    <w:rsid w:val="00C674E2"/>
    <w:rsid w:val="00C677DE"/>
    <w:rsid w:val="00C72B9F"/>
    <w:rsid w:val="00C73D83"/>
    <w:rsid w:val="00C756FE"/>
    <w:rsid w:val="00C758B0"/>
    <w:rsid w:val="00C75A7F"/>
    <w:rsid w:val="00C82EEB"/>
    <w:rsid w:val="00C86775"/>
    <w:rsid w:val="00C91A37"/>
    <w:rsid w:val="00C9294C"/>
    <w:rsid w:val="00C93CDB"/>
    <w:rsid w:val="00C93CEB"/>
    <w:rsid w:val="00C94569"/>
    <w:rsid w:val="00C971DC"/>
    <w:rsid w:val="00CA16B7"/>
    <w:rsid w:val="00CA28E9"/>
    <w:rsid w:val="00CA556A"/>
    <w:rsid w:val="00CA5F17"/>
    <w:rsid w:val="00CA62AE"/>
    <w:rsid w:val="00CA69FF"/>
    <w:rsid w:val="00CB50AA"/>
    <w:rsid w:val="00CB5B1A"/>
    <w:rsid w:val="00CB781C"/>
    <w:rsid w:val="00CC0949"/>
    <w:rsid w:val="00CC11F0"/>
    <w:rsid w:val="00CC220B"/>
    <w:rsid w:val="00CC5C43"/>
    <w:rsid w:val="00CC60AA"/>
    <w:rsid w:val="00CC6921"/>
    <w:rsid w:val="00CD01EE"/>
    <w:rsid w:val="00CD02AE"/>
    <w:rsid w:val="00CD2A4F"/>
    <w:rsid w:val="00CD3ABB"/>
    <w:rsid w:val="00CD6DFB"/>
    <w:rsid w:val="00CE03CA"/>
    <w:rsid w:val="00CE22F1"/>
    <w:rsid w:val="00CE255A"/>
    <w:rsid w:val="00CE3A6D"/>
    <w:rsid w:val="00CE4473"/>
    <w:rsid w:val="00CE4C1F"/>
    <w:rsid w:val="00CE50F2"/>
    <w:rsid w:val="00CE534C"/>
    <w:rsid w:val="00CE60FE"/>
    <w:rsid w:val="00CE6502"/>
    <w:rsid w:val="00CF1447"/>
    <w:rsid w:val="00CF2331"/>
    <w:rsid w:val="00CF4ABC"/>
    <w:rsid w:val="00CF5A9B"/>
    <w:rsid w:val="00CF70BD"/>
    <w:rsid w:val="00CF7B05"/>
    <w:rsid w:val="00CF7D3C"/>
    <w:rsid w:val="00D003B4"/>
    <w:rsid w:val="00D0082D"/>
    <w:rsid w:val="00D00BAC"/>
    <w:rsid w:val="00D01F09"/>
    <w:rsid w:val="00D07772"/>
    <w:rsid w:val="00D1071C"/>
    <w:rsid w:val="00D14094"/>
    <w:rsid w:val="00D143ED"/>
    <w:rsid w:val="00D147EB"/>
    <w:rsid w:val="00D14817"/>
    <w:rsid w:val="00D178A4"/>
    <w:rsid w:val="00D20282"/>
    <w:rsid w:val="00D20614"/>
    <w:rsid w:val="00D216EC"/>
    <w:rsid w:val="00D222D7"/>
    <w:rsid w:val="00D34667"/>
    <w:rsid w:val="00D346B9"/>
    <w:rsid w:val="00D3690E"/>
    <w:rsid w:val="00D36A83"/>
    <w:rsid w:val="00D36A90"/>
    <w:rsid w:val="00D401E1"/>
    <w:rsid w:val="00D408B4"/>
    <w:rsid w:val="00D40D40"/>
    <w:rsid w:val="00D41419"/>
    <w:rsid w:val="00D43731"/>
    <w:rsid w:val="00D4640B"/>
    <w:rsid w:val="00D468B6"/>
    <w:rsid w:val="00D524C8"/>
    <w:rsid w:val="00D52532"/>
    <w:rsid w:val="00D52C9C"/>
    <w:rsid w:val="00D5359C"/>
    <w:rsid w:val="00D54325"/>
    <w:rsid w:val="00D54712"/>
    <w:rsid w:val="00D56BC2"/>
    <w:rsid w:val="00D57821"/>
    <w:rsid w:val="00D61AC9"/>
    <w:rsid w:val="00D627E1"/>
    <w:rsid w:val="00D63ED3"/>
    <w:rsid w:val="00D650ED"/>
    <w:rsid w:val="00D70E24"/>
    <w:rsid w:val="00D722B0"/>
    <w:rsid w:val="00D7231F"/>
    <w:rsid w:val="00D72B61"/>
    <w:rsid w:val="00D737B3"/>
    <w:rsid w:val="00D74BDD"/>
    <w:rsid w:val="00D7634F"/>
    <w:rsid w:val="00D772E8"/>
    <w:rsid w:val="00D84D13"/>
    <w:rsid w:val="00D877AC"/>
    <w:rsid w:val="00D93ED2"/>
    <w:rsid w:val="00D94D4B"/>
    <w:rsid w:val="00DA2DC6"/>
    <w:rsid w:val="00DA3189"/>
    <w:rsid w:val="00DA3D1D"/>
    <w:rsid w:val="00DB07AB"/>
    <w:rsid w:val="00DB0FD8"/>
    <w:rsid w:val="00DB1013"/>
    <w:rsid w:val="00DB1D78"/>
    <w:rsid w:val="00DB391D"/>
    <w:rsid w:val="00DB46AD"/>
    <w:rsid w:val="00DB6286"/>
    <w:rsid w:val="00DB645F"/>
    <w:rsid w:val="00DB6C9B"/>
    <w:rsid w:val="00DB76E9"/>
    <w:rsid w:val="00DC0A67"/>
    <w:rsid w:val="00DC1D5E"/>
    <w:rsid w:val="00DC3ED5"/>
    <w:rsid w:val="00DC5220"/>
    <w:rsid w:val="00DC5C5B"/>
    <w:rsid w:val="00DC7F05"/>
    <w:rsid w:val="00DD0C4B"/>
    <w:rsid w:val="00DD177B"/>
    <w:rsid w:val="00DD196B"/>
    <w:rsid w:val="00DD2061"/>
    <w:rsid w:val="00DD343D"/>
    <w:rsid w:val="00DD37B9"/>
    <w:rsid w:val="00DD4111"/>
    <w:rsid w:val="00DD4A36"/>
    <w:rsid w:val="00DD5024"/>
    <w:rsid w:val="00DD6F06"/>
    <w:rsid w:val="00DD7DAB"/>
    <w:rsid w:val="00DE0697"/>
    <w:rsid w:val="00DE0CB5"/>
    <w:rsid w:val="00DE3355"/>
    <w:rsid w:val="00DE3736"/>
    <w:rsid w:val="00DE42A0"/>
    <w:rsid w:val="00DE4610"/>
    <w:rsid w:val="00DE4B49"/>
    <w:rsid w:val="00DE6329"/>
    <w:rsid w:val="00DE67DF"/>
    <w:rsid w:val="00DE6AD6"/>
    <w:rsid w:val="00DF050A"/>
    <w:rsid w:val="00DF0813"/>
    <w:rsid w:val="00DF0C60"/>
    <w:rsid w:val="00DF22A5"/>
    <w:rsid w:val="00DF40E1"/>
    <w:rsid w:val="00DF486F"/>
    <w:rsid w:val="00DF577D"/>
    <w:rsid w:val="00DF5B5B"/>
    <w:rsid w:val="00DF7471"/>
    <w:rsid w:val="00DF7619"/>
    <w:rsid w:val="00DF7722"/>
    <w:rsid w:val="00DF7C4A"/>
    <w:rsid w:val="00DF7C61"/>
    <w:rsid w:val="00E0036D"/>
    <w:rsid w:val="00E042D8"/>
    <w:rsid w:val="00E04662"/>
    <w:rsid w:val="00E07CB4"/>
    <w:rsid w:val="00E07EE7"/>
    <w:rsid w:val="00E1093D"/>
    <w:rsid w:val="00E1103B"/>
    <w:rsid w:val="00E11A0C"/>
    <w:rsid w:val="00E128D8"/>
    <w:rsid w:val="00E129CD"/>
    <w:rsid w:val="00E13512"/>
    <w:rsid w:val="00E138D5"/>
    <w:rsid w:val="00E15608"/>
    <w:rsid w:val="00E15A80"/>
    <w:rsid w:val="00E15AFB"/>
    <w:rsid w:val="00E174B3"/>
    <w:rsid w:val="00E17607"/>
    <w:rsid w:val="00E17B44"/>
    <w:rsid w:val="00E20721"/>
    <w:rsid w:val="00E20F27"/>
    <w:rsid w:val="00E22443"/>
    <w:rsid w:val="00E22A03"/>
    <w:rsid w:val="00E27D81"/>
    <w:rsid w:val="00E27FEA"/>
    <w:rsid w:val="00E3630A"/>
    <w:rsid w:val="00E4086F"/>
    <w:rsid w:val="00E42189"/>
    <w:rsid w:val="00E43B3C"/>
    <w:rsid w:val="00E44AC7"/>
    <w:rsid w:val="00E50188"/>
    <w:rsid w:val="00E50BB3"/>
    <w:rsid w:val="00E511D3"/>
    <w:rsid w:val="00E51392"/>
    <w:rsid w:val="00E513CB"/>
    <w:rsid w:val="00E515CB"/>
    <w:rsid w:val="00E52260"/>
    <w:rsid w:val="00E522FA"/>
    <w:rsid w:val="00E55FAF"/>
    <w:rsid w:val="00E56CEA"/>
    <w:rsid w:val="00E573F1"/>
    <w:rsid w:val="00E57932"/>
    <w:rsid w:val="00E6272E"/>
    <w:rsid w:val="00E639B6"/>
    <w:rsid w:val="00E6434B"/>
    <w:rsid w:val="00E6463D"/>
    <w:rsid w:val="00E6548A"/>
    <w:rsid w:val="00E6583A"/>
    <w:rsid w:val="00E65F33"/>
    <w:rsid w:val="00E6746C"/>
    <w:rsid w:val="00E706FA"/>
    <w:rsid w:val="00E71090"/>
    <w:rsid w:val="00E72E9B"/>
    <w:rsid w:val="00E76613"/>
    <w:rsid w:val="00E76E5E"/>
    <w:rsid w:val="00E77727"/>
    <w:rsid w:val="00E77F77"/>
    <w:rsid w:val="00E80791"/>
    <w:rsid w:val="00E80EE7"/>
    <w:rsid w:val="00E850C3"/>
    <w:rsid w:val="00E854F7"/>
    <w:rsid w:val="00E85C88"/>
    <w:rsid w:val="00E874CF"/>
    <w:rsid w:val="00E87DF2"/>
    <w:rsid w:val="00E920D1"/>
    <w:rsid w:val="00E92267"/>
    <w:rsid w:val="00E9285E"/>
    <w:rsid w:val="00E9462E"/>
    <w:rsid w:val="00E953E3"/>
    <w:rsid w:val="00E97708"/>
    <w:rsid w:val="00E97ED5"/>
    <w:rsid w:val="00EA0623"/>
    <w:rsid w:val="00EA1CC4"/>
    <w:rsid w:val="00EA3307"/>
    <w:rsid w:val="00EA470E"/>
    <w:rsid w:val="00EA47A7"/>
    <w:rsid w:val="00EA57EB"/>
    <w:rsid w:val="00EA7641"/>
    <w:rsid w:val="00EA7A45"/>
    <w:rsid w:val="00EB0D2B"/>
    <w:rsid w:val="00EB129F"/>
    <w:rsid w:val="00EB26E7"/>
    <w:rsid w:val="00EB28C4"/>
    <w:rsid w:val="00EB3226"/>
    <w:rsid w:val="00EB3ED0"/>
    <w:rsid w:val="00EB5CAB"/>
    <w:rsid w:val="00EB7359"/>
    <w:rsid w:val="00EC0CB1"/>
    <w:rsid w:val="00EC213A"/>
    <w:rsid w:val="00EC7744"/>
    <w:rsid w:val="00EC7760"/>
    <w:rsid w:val="00ED0547"/>
    <w:rsid w:val="00ED0DAD"/>
    <w:rsid w:val="00ED0F46"/>
    <w:rsid w:val="00ED2373"/>
    <w:rsid w:val="00ED3301"/>
    <w:rsid w:val="00ED35D7"/>
    <w:rsid w:val="00ED419C"/>
    <w:rsid w:val="00ED56CC"/>
    <w:rsid w:val="00ED7185"/>
    <w:rsid w:val="00EE1361"/>
    <w:rsid w:val="00EE2554"/>
    <w:rsid w:val="00EE282F"/>
    <w:rsid w:val="00EE31F3"/>
    <w:rsid w:val="00EE33EF"/>
    <w:rsid w:val="00EE3E8A"/>
    <w:rsid w:val="00EE6252"/>
    <w:rsid w:val="00EE7D3F"/>
    <w:rsid w:val="00EF0229"/>
    <w:rsid w:val="00EF2429"/>
    <w:rsid w:val="00EF275B"/>
    <w:rsid w:val="00EF3BD8"/>
    <w:rsid w:val="00EF4AB0"/>
    <w:rsid w:val="00EF58B8"/>
    <w:rsid w:val="00EF590E"/>
    <w:rsid w:val="00EF591C"/>
    <w:rsid w:val="00EF6ECA"/>
    <w:rsid w:val="00F01177"/>
    <w:rsid w:val="00F014B9"/>
    <w:rsid w:val="00F0189C"/>
    <w:rsid w:val="00F021D7"/>
    <w:rsid w:val="00F024E1"/>
    <w:rsid w:val="00F036B7"/>
    <w:rsid w:val="00F0429E"/>
    <w:rsid w:val="00F06C10"/>
    <w:rsid w:val="00F1033A"/>
    <w:rsid w:val="00F1096F"/>
    <w:rsid w:val="00F12589"/>
    <w:rsid w:val="00F12595"/>
    <w:rsid w:val="00F12680"/>
    <w:rsid w:val="00F134D9"/>
    <w:rsid w:val="00F1403D"/>
    <w:rsid w:val="00F1463F"/>
    <w:rsid w:val="00F15076"/>
    <w:rsid w:val="00F17897"/>
    <w:rsid w:val="00F2014A"/>
    <w:rsid w:val="00F20DA3"/>
    <w:rsid w:val="00F20E41"/>
    <w:rsid w:val="00F21302"/>
    <w:rsid w:val="00F240CC"/>
    <w:rsid w:val="00F24580"/>
    <w:rsid w:val="00F26839"/>
    <w:rsid w:val="00F26F76"/>
    <w:rsid w:val="00F321DE"/>
    <w:rsid w:val="00F33777"/>
    <w:rsid w:val="00F35C68"/>
    <w:rsid w:val="00F40648"/>
    <w:rsid w:val="00F43DBB"/>
    <w:rsid w:val="00F45D42"/>
    <w:rsid w:val="00F46872"/>
    <w:rsid w:val="00F47DA2"/>
    <w:rsid w:val="00F519FC"/>
    <w:rsid w:val="00F51FCF"/>
    <w:rsid w:val="00F53044"/>
    <w:rsid w:val="00F56B51"/>
    <w:rsid w:val="00F56EF3"/>
    <w:rsid w:val="00F60A75"/>
    <w:rsid w:val="00F60DDD"/>
    <w:rsid w:val="00F6239D"/>
    <w:rsid w:val="00F6260C"/>
    <w:rsid w:val="00F62931"/>
    <w:rsid w:val="00F644EA"/>
    <w:rsid w:val="00F651C2"/>
    <w:rsid w:val="00F65445"/>
    <w:rsid w:val="00F66FBB"/>
    <w:rsid w:val="00F67ADA"/>
    <w:rsid w:val="00F71179"/>
    <w:rsid w:val="00F71193"/>
    <w:rsid w:val="00F715D2"/>
    <w:rsid w:val="00F72519"/>
    <w:rsid w:val="00F7274F"/>
    <w:rsid w:val="00F72F7A"/>
    <w:rsid w:val="00F745AE"/>
    <w:rsid w:val="00F74E84"/>
    <w:rsid w:val="00F76FA8"/>
    <w:rsid w:val="00F8155E"/>
    <w:rsid w:val="00F818AD"/>
    <w:rsid w:val="00F87B08"/>
    <w:rsid w:val="00F900FA"/>
    <w:rsid w:val="00F934C4"/>
    <w:rsid w:val="00F93F08"/>
    <w:rsid w:val="00F94CED"/>
    <w:rsid w:val="00F94FB0"/>
    <w:rsid w:val="00F9641F"/>
    <w:rsid w:val="00F978A8"/>
    <w:rsid w:val="00F97F74"/>
    <w:rsid w:val="00FA02BB"/>
    <w:rsid w:val="00FA2CEE"/>
    <w:rsid w:val="00FA318C"/>
    <w:rsid w:val="00FA55DD"/>
    <w:rsid w:val="00FA566A"/>
    <w:rsid w:val="00FA5ADE"/>
    <w:rsid w:val="00FA6E33"/>
    <w:rsid w:val="00FA73CD"/>
    <w:rsid w:val="00FB24F3"/>
    <w:rsid w:val="00FB2618"/>
    <w:rsid w:val="00FB4881"/>
    <w:rsid w:val="00FB6F92"/>
    <w:rsid w:val="00FB7859"/>
    <w:rsid w:val="00FC00B2"/>
    <w:rsid w:val="00FC026E"/>
    <w:rsid w:val="00FC1208"/>
    <w:rsid w:val="00FC1F5E"/>
    <w:rsid w:val="00FC36B8"/>
    <w:rsid w:val="00FC390C"/>
    <w:rsid w:val="00FC5124"/>
    <w:rsid w:val="00FC7B95"/>
    <w:rsid w:val="00FD39C2"/>
    <w:rsid w:val="00FD39EB"/>
    <w:rsid w:val="00FD4731"/>
    <w:rsid w:val="00FD6768"/>
    <w:rsid w:val="00FD6FC2"/>
    <w:rsid w:val="00FE1C0D"/>
    <w:rsid w:val="00FE2D96"/>
    <w:rsid w:val="00FE3802"/>
    <w:rsid w:val="00FE3C07"/>
    <w:rsid w:val="00FE68BE"/>
    <w:rsid w:val="00FE787C"/>
    <w:rsid w:val="00FF093C"/>
    <w:rsid w:val="00FF0AB0"/>
    <w:rsid w:val="00FF1072"/>
    <w:rsid w:val="00FF22F2"/>
    <w:rsid w:val="00FF28AC"/>
    <w:rsid w:val="00FF28D2"/>
    <w:rsid w:val="00FF554A"/>
    <w:rsid w:val="00FF5FD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1EEE65"/>
  <w15:docId w15:val="{2D02B036-74E8-453C-B4FB-9A2D2C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A1119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ED419C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ED419C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E67C8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5ECCF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5ECCF3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56C7AA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B4DCFA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FF8021" w:themeColor="accent5"/>
        <w:bottom w:val="single" w:sz="8" w:space="0" w:color="FF8021" w:themeColor="accent5"/>
        <w:insideH w:val="single" w:sz="8" w:space="0" w:color="FF8021" w:themeColor="accent5"/>
      </w:tblBorders>
    </w:tblPr>
    <w:tcPr>
      <w:shd w:val="clear" w:color="auto" w:fill="FFFFFF" w:themeFill="background1"/>
    </w:tcPr>
    <w:tblStylePr w:type="firstCol">
      <w:rPr>
        <w:rFonts w:ascii="Segoe UI Semibold" w:hAnsi="Segoe UI Semibold"/>
        <w:color w:val="B4DCFA" w:themeColor="background2"/>
        <w:sz w:val="18"/>
      </w:rPr>
      <w:tblPr/>
      <w:tcPr>
        <w:tcBorders>
          <w:top w:val="nil"/>
          <w:left w:val="single" w:sz="24" w:space="0" w:color="A7EA52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8021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customStyle="1" w:styleId="9pt">
    <w:name w:val="9 pt"/>
    <w:uiPriority w:val="99"/>
    <w:rsid w:val="002509FB"/>
    <w:rPr>
      <w:rFonts w:ascii="Garamond" w:hAnsi="Garamond" w:cs="Times New Roman"/>
      <w:sz w:val="18"/>
    </w:rPr>
  </w:style>
  <w:style w:type="paragraph" w:styleId="Revision">
    <w:name w:val="Revision"/>
    <w:hidden/>
    <w:uiPriority w:val="99"/>
    <w:semiHidden/>
    <w:rsid w:val="002647BA"/>
    <w:rPr>
      <w:rFonts w:ascii="Arial" w:hAnsi="Arial"/>
      <w:sz w:val="22"/>
      <w:szCs w:val="24"/>
      <w:lang w:eastAsia="en-US"/>
    </w:rPr>
  </w:style>
  <w:style w:type="table" w:styleId="PlainTable1">
    <w:name w:val="Plain Table 1"/>
    <w:basedOn w:val="TableNormal"/>
    <w:uiPriority w:val="41"/>
    <w:rsid w:val="007E3B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b26f12c0-2397-4242-8c80-fd768a193b91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D9604-2366-420E-8037-423A80E1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5319</Characters>
  <Application>Microsoft Office Word</Application>
  <DocSecurity>0</DocSecurity>
  <Lines>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Fact-sheet-template</vt:lpstr>
    </vt:vector>
  </TitlesOfParts>
  <Company>Dept Health And Ageing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Fact-sheet-template</dc:title>
  <dc:creator>Australian Government Department of Health and Aged Care</dc:creator>
  <cp:keywords>Intellectual Disability Health</cp:keywords>
  <cp:lastModifiedBy>ARNOLD, Max</cp:lastModifiedBy>
  <cp:revision>4</cp:revision>
  <dcterms:created xsi:type="dcterms:W3CDTF">2023-01-18T00:10:00Z</dcterms:created>
  <dcterms:modified xsi:type="dcterms:W3CDTF">2023-01-31T02:19:00Z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0x010100D187BEFF042AB247BFDAEBCEDD44B1C00095B49DA94573E042B2F386EB369D3E46</vt:lpwstr>
  </property>
</Properties>
</file>