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38D01" w14:textId="77777777" w:rsidR="00053015" w:rsidRDefault="00053015" w:rsidP="00053015">
      <w:pPr>
        <w:pStyle w:val="Heading1"/>
      </w:pPr>
      <w:r>
        <w:t xml:space="preserve">Medical Workforce Reform Advisory Committee </w:t>
      </w:r>
    </w:p>
    <w:p w14:paraId="7239D46D" w14:textId="1503868E" w:rsidR="00353A8B" w:rsidRDefault="00053015" w:rsidP="000D265F">
      <w:pPr>
        <w:pStyle w:val="Heading2"/>
      </w:pPr>
      <w:r>
        <w:t>Communique – 1</w:t>
      </w:r>
      <w:r w:rsidR="003A5CD9">
        <w:t>9</w:t>
      </w:r>
      <w:r>
        <w:t xml:space="preserve"> </w:t>
      </w:r>
      <w:r w:rsidR="003A5CD9">
        <w:t xml:space="preserve">October </w:t>
      </w:r>
      <w:r>
        <w:t>2022</w:t>
      </w:r>
    </w:p>
    <w:p w14:paraId="787F6C2D" w14:textId="77777777" w:rsidR="003A5CD9" w:rsidRDefault="003A5CD9" w:rsidP="003A5CD9">
      <w:r>
        <w:t>Members of the Medical Workforce Reform Advisory Committee (MWRAC) met face-to-face and via videoconference in Canberra on Wednesday 19 October 2022.</w:t>
      </w:r>
    </w:p>
    <w:p w14:paraId="4B65E605" w14:textId="4202A41A" w:rsidR="003A5CD9" w:rsidRPr="00DF4CE3" w:rsidRDefault="003A5CD9" w:rsidP="003A5CD9">
      <w:pPr>
        <w:rPr>
          <w:rFonts w:ascii="Calibri" w:eastAsia="Times New Roman" w:hAnsi="Calibri" w:cs="Calibri"/>
          <w:b/>
          <w:bCs/>
          <w:lang w:eastAsia="en-GB"/>
        </w:rPr>
      </w:pPr>
      <w:r>
        <w:t xml:space="preserve">MWRAC members discussed some of the essential and pressing </w:t>
      </w:r>
      <w:r w:rsidR="00E9203A">
        <w:t>issues</w:t>
      </w:r>
      <w:r>
        <w:t xml:space="preserve"> affecting the medical workforce currently</w:t>
      </w:r>
      <w:r w:rsidR="00E9203A">
        <w:t xml:space="preserve"> and linkages with the National Medical Workforce Strategy</w:t>
      </w:r>
      <w:r>
        <w:t xml:space="preserve">. This included the need to </w:t>
      </w:r>
      <w:r w:rsidR="00E9203A">
        <w:t>address undersupply of</w:t>
      </w:r>
      <w:r>
        <w:t xml:space="preserve"> the General Practitioner (GP) workforce in regional</w:t>
      </w:r>
      <w:r w:rsidR="004C4556">
        <w:t xml:space="preserve">, </w:t>
      </w:r>
      <w:proofErr w:type="gramStart"/>
      <w:r w:rsidR="004C4556">
        <w:t>rural</w:t>
      </w:r>
      <w:proofErr w:type="gramEnd"/>
      <w:r>
        <w:t xml:space="preserve"> and remote areas across Australia, </w:t>
      </w:r>
      <w:r w:rsidR="00E9203A">
        <w:t xml:space="preserve">progressing the National Medical Workforce Strategy’s </w:t>
      </w:r>
      <w:r w:rsidR="001204C1">
        <w:t xml:space="preserve">cross-cutting </w:t>
      </w:r>
      <w:r w:rsidR="00E9203A">
        <w:t>theme and actions to improve doctor</w:t>
      </w:r>
      <w:r>
        <w:t xml:space="preserve"> wellbeing, and the importance of accurate and up to date data. </w:t>
      </w:r>
    </w:p>
    <w:p w14:paraId="1F3636CB" w14:textId="5F2DCC93" w:rsidR="003A5CD9" w:rsidRDefault="003A5CD9" w:rsidP="003A5CD9">
      <w:r>
        <w:t xml:space="preserve"> </w:t>
      </w:r>
      <w:r w:rsidRPr="00B62D72">
        <w:t>Medical Deans Australia and New Zealand</w:t>
      </w:r>
      <w:r>
        <w:t xml:space="preserve"> (MDANZ) presented on domestic medical graduates in relation to general practice, rural generalist medicine and consultant medical practice</w:t>
      </w:r>
      <w:r w:rsidR="00C73287">
        <w:t xml:space="preserve">. </w:t>
      </w:r>
      <w:r>
        <w:t>Royal Australasian College of Surgeons (RACS)</w:t>
      </w:r>
      <w:r w:rsidR="001204C1">
        <w:t>, Rural Surgery Section</w:t>
      </w:r>
      <w:r>
        <w:t xml:space="preserve"> then discussed the work being done </w:t>
      </w:r>
      <w:r w:rsidR="001204C1">
        <w:t>by the college against</w:t>
      </w:r>
      <w:r>
        <w:t xml:space="preserve"> the RACS Rural Health Equity Strategic Action Plan. </w:t>
      </w:r>
    </w:p>
    <w:p w14:paraId="58F083BD" w14:textId="15DFE0CF" w:rsidR="00C73287" w:rsidRDefault="003A5CD9" w:rsidP="003A5CD9">
      <w:r>
        <w:t xml:space="preserve">Members received an update from the Department </w:t>
      </w:r>
      <w:r w:rsidR="00F12F5D">
        <w:t>of Health</w:t>
      </w:r>
      <w:r w:rsidR="001204C1">
        <w:t xml:space="preserve"> and Aged Care</w:t>
      </w:r>
      <w:r w:rsidR="00F12F5D">
        <w:t xml:space="preserve"> </w:t>
      </w:r>
      <w:r>
        <w:t>on the work being done on the National Medical Workforce Strategy (NMWS) data strategy</w:t>
      </w:r>
      <w:r w:rsidR="00C73287">
        <w:t xml:space="preserve">, including </w:t>
      </w:r>
      <w:r w:rsidR="00F12F5D">
        <w:t xml:space="preserve">broader health </w:t>
      </w:r>
      <w:r w:rsidR="00C73287">
        <w:t>workforce modelling</w:t>
      </w:r>
      <w:r>
        <w:t xml:space="preserve"> </w:t>
      </w:r>
      <w:r w:rsidR="00F12F5D">
        <w:t>The Department</w:t>
      </w:r>
      <w:r>
        <w:t xml:space="preserve"> reinforced of the need for </w:t>
      </w:r>
      <w:r w:rsidR="00F12F5D">
        <w:t xml:space="preserve">consistent methods of modelling to feed into </w:t>
      </w:r>
      <w:r>
        <w:t>a single integrated source of health workforce data</w:t>
      </w:r>
      <w:r w:rsidR="00F12F5D">
        <w:t xml:space="preserve"> </w:t>
      </w:r>
      <w:r w:rsidR="00F12F5D" w:rsidRPr="00102BFD">
        <w:t>(</w:t>
      </w:r>
      <w:proofErr w:type="spellStart"/>
      <w:r w:rsidR="00F12F5D" w:rsidRPr="00102BFD">
        <w:t>HeaDS</w:t>
      </w:r>
      <w:proofErr w:type="spellEnd"/>
      <w:r w:rsidR="00F12F5D" w:rsidRPr="00102BFD">
        <w:t xml:space="preserve"> UPP Scenario Planner)</w:t>
      </w:r>
      <w:r>
        <w:t xml:space="preserve">, and the work being carried out to increase sophistication of the </w:t>
      </w:r>
      <w:r w:rsidR="00F12F5D">
        <w:t xml:space="preserve">GP </w:t>
      </w:r>
      <w:r>
        <w:t>supply and demand modelling.</w:t>
      </w:r>
    </w:p>
    <w:p w14:paraId="348845B2" w14:textId="15A5279C" w:rsidR="003A5CD9" w:rsidRDefault="003A5CD9" w:rsidP="003A5CD9">
      <w:r w:rsidRPr="00102BFD">
        <w:t xml:space="preserve">Co-chair Ms </w:t>
      </w:r>
      <w:r w:rsidR="00C73287">
        <w:t xml:space="preserve">Penny </w:t>
      </w:r>
      <w:r w:rsidRPr="00102BFD">
        <w:t>Shakespeare</w:t>
      </w:r>
      <w:r w:rsidR="00C73287">
        <w:t>, Department of Health</w:t>
      </w:r>
      <w:r w:rsidR="001204C1">
        <w:t xml:space="preserve"> and Aged Care</w:t>
      </w:r>
      <w:r w:rsidR="00C73287">
        <w:t xml:space="preserve">, </w:t>
      </w:r>
      <w:r w:rsidRPr="00102BFD">
        <w:t xml:space="preserve">emphasised the </w:t>
      </w:r>
      <w:r w:rsidR="00C73287">
        <w:t>Commonwealth G</w:t>
      </w:r>
      <w:r w:rsidRPr="00102BFD">
        <w:t xml:space="preserve">overnment's commitment to General Practice (GP) training. She highlighted the expansion of the John Flynn Prevocational Doctor </w:t>
      </w:r>
      <w:r w:rsidR="001204C1">
        <w:t>T</w:t>
      </w:r>
      <w:r w:rsidRPr="00102BFD">
        <w:t xml:space="preserve">raining </w:t>
      </w:r>
      <w:r w:rsidR="001204C1">
        <w:t>P</w:t>
      </w:r>
      <w:r w:rsidRPr="00102BFD">
        <w:t xml:space="preserve">rogram and the funding </w:t>
      </w:r>
      <w:r w:rsidR="001204C1">
        <w:t>provided for</w:t>
      </w:r>
      <w:r w:rsidRPr="00102BFD">
        <w:t xml:space="preserve"> single employer model trials</w:t>
      </w:r>
      <w:r w:rsidR="001204C1">
        <w:t>,</w:t>
      </w:r>
      <w:r w:rsidRPr="00102BFD">
        <w:t xml:space="preserve"> and innovative models of care in rural and remote regions.</w:t>
      </w:r>
    </w:p>
    <w:p w14:paraId="5F83EBAB" w14:textId="4F16A5D8" w:rsidR="007D098C" w:rsidRPr="00053015" w:rsidRDefault="003A5CD9" w:rsidP="00053015">
      <w:r>
        <w:t>The next MWRAC meeting will be held in Melbourne on 8 December 2022.</w:t>
      </w:r>
    </w:p>
    <w:sectPr w:rsidR="007D098C" w:rsidRPr="00053015" w:rsidSect="008E1CC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276" w:right="720" w:bottom="496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D241D" w14:textId="77777777" w:rsidR="0066499C" w:rsidRDefault="0066499C" w:rsidP="00830A2A">
      <w:r>
        <w:separator/>
      </w:r>
    </w:p>
  </w:endnote>
  <w:endnote w:type="continuationSeparator" w:id="0">
    <w:p w14:paraId="3C761EDF" w14:textId="77777777" w:rsidR="0066499C" w:rsidRDefault="0066499C" w:rsidP="0083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 LT Std">
    <w:altName w:val="Arial"/>
    <w:charset w:val="00"/>
    <w:family w:val="auto"/>
    <w:pitch w:val="variable"/>
    <w:sig w:usb0="00000203" w:usb1="00000000" w:usb2="00000000" w:usb3="00000000" w:csb0="00000005" w:csb1="00000000"/>
  </w:font>
  <w:font w:name="HelveticaNeueLT Std Lt">
    <w:charset w:val="00"/>
    <w:family w:val="auto"/>
    <w:pitch w:val="variable"/>
    <w:sig w:usb0="00000003" w:usb1="00000000" w:usb2="00000000" w:usb3="00000000" w:csb0="0000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 Light">
    <w:altName w:val="Arial Nova Light"/>
    <w:charset w:val="00"/>
    <w:family w:val="auto"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NeueLT Std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LT Std Thin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61B1" w14:textId="4A509C81" w:rsidR="000D0FD0" w:rsidRDefault="007104E9" w:rsidP="00187E1F">
    <w:pPr>
      <w:pStyle w:val="Footer"/>
      <w:ind w:left="-710"/>
    </w:pPr>
    <w:r>
      <w:rPr>
        <w:noProof/>
        <w:lang w:val="en-US"/>
      </w:rPr>
      <w:drawing>
        <wp:inline distT="0" distB="0" distL="0" distR="0" wp14:anchorId="1190D7A2" wp14:editId="7B77B02A">
          <wp:extent cx="7585507" cy="830345"/>
          <wp:effectExtent l="0" t="0" r="0" b="825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ACTSHEET FOOTER 300dpi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507" cy="830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00A6" w14:textId="69C5A40C" w:rsidR="000C5AB1" w:rsidRDefault="000C5AB1" w:rsidP="000C5AB1">
    <w:pPr>
      <w:pStyle w:val="Footer"/>
      <w:ind w:left="-709"/>
    </w:pPr>
    <w:r>
      <w:rPr>
        <w:noProof/>
        <w:lang w:val="en-US"/>
      </w:rPr>
      <w:drawing>
        <wp:inline distT="0" distB="0" distL="0" distR="0" wp14:anchorId="7273B18D" wp14:editId="40C05A65">
          <wp:extent cx="7814283" cy="855024"/>
          <wp:effectExtent l="0" t="0" r="0" b="254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ACTSHEET FOOTER 300dpi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3889" cy="859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60A04" w14:textId="77777777" w:rsidR="0066499C" w:rsidRDefault="0066499C" w:rsidP="00830A2A">
      <w:r>
        <w:separator/>
      </w:r>
    </w:p>
  </w:footnote>
  <w:footnote w:type="continuationSeparator" w:id="0">
    <w:p w14:paraId="6E906956" w14:textId="77777777" w:rsidR="0066499C" w:rsidRDefault="0066499C" w:rsidP="00830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CA67" w14:textId="77777777" w:rsidR="008E1CC2" w:rsidRDefault="008E1CC2" w:rsidP="008E1CC2">
    <w:pPr>
      <w:pStyle w:val="Header"/>
    </w:pPr>
  </w:p>
  <w:p w14:paraId="4B8ABB97" w14:textId="77777777" w:rsidR="008E1CC2" w:rsidRDefault="008E1CC2" w:rsidP="008E1CC2">
    <w:pPr>
      <w:pStyle w:val="Header"/>
    </w:pPr>
  </w:p>
  <w:p w14:paraId="244B7875" w14:textId="77777777" w:rsidR="008E1CC2" w:rsidRDefault="008E1CC2" w:rsidP="008E1CC2">
    <w:pPr>
      <w:pStyle w:val="Title"/>
      <w:rPr>
        <w:rFonts w:ascii="HelveticaNeueLT Std" w:hAnsi="HelveticaNeueLT Std" w:cs="HelveticaNeueLT Std"/>
        <w:b/>
        <w:bCs/>
        <w:color w:val="F16021"/>
        <w:sz w:val="30"/>
        <w:szCs w:val="30"/>
      </w:rPr>
    </w:pPr>
    <w:r w:rsidRPr="000D0FD0">
      <w:softHyphen/>
    </w:r>
    <w:r w:rsidRPr="000D0FD0">
      <w:softHyphen/>
      <w:t>National Medical Workforce Strategy</w:t>
    </w:r>
    <w:r>
      <w:br/>
    </w:r>
    <w:r w:rsidRPr="00830A2A">
      <w:rPr>
        <w:rStyle w:val="Year"/>
      </w:rPr>
      <w:t>2021–2031</w:t>
    </w:r>
  </w:p>
  <w:p w14:paraId="3569E120" w14:textId="7277B273" w:rsidR="008E1CC2" w:rsidRDefault="008E1CC2" w:rsidP="008E1CC2">
    <w:pPr>
      <w:pStyle w:val="Subtitle"/>
    </w:pPr>
    <w:r w:rsidRPr="00830A2A">
      <w:t>Investing</w:t>
    </w:r>
    <w:r w:rsidRPr="001F0BBC">
      <w:t xml:space="preserve"> in our medical </w:t>
    </w:r>
    <w:r w:rsidRPr="00830A2A">
      <w:t>workforce</w:t>
    </w:r>
    <w:r w:rsidRPr="001F0BBC">
      <w:t xml:space="preserve"> to meet Australia’s health needs</w:t>
    </w:r>
    <w:r w:rsidRPr="004D29E6">
      <w:rPr>
        <w:noProof/>
        <w:lang w:val="en-US"/>
      </w:rPr>
      <w:drawing>
        <wp:anchor distT="0" distB="0" distL="114300" distR="114300" simplePos="0" relativeHeight="251661312" behindDoc="1" locked="1" layoutInCell="1" allowOverlap="1" wp14:anchorId="34107018" wp14:editId="75A9142B">
          <wp:simplePos x="0" y="0"/>
          <wp:positionH relativeFrom="page">
            <wp:posOffset>-66040</wp:posOffset>
          </wp:positionH>
          <wp:positionV relativeFrom="page">
            <wp:align>top</wp:align>
          </wp:positionV>
          <wp:extent cx="7527290" cy="23647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2364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1972" w14:textId="77777777" w:rsidR="000C5AB1" w:rsidRDefault="000C5AB1" w:rsidP="000C5AB1">
    <w:pPr>
      <w:pStyle w:val="Header"/>
    </w:pPr>
  </w:p>
  <w:p w14:paraId="48DCEA1A" w14:textId="77777777" w:rsidR="000C5AB1" w:rsidRDefault="000C5AB1" w:rsidP="000C5AB1">
    <w:pPr>
      <w:pStyle w:val="Header"/>
    </w:pPr>
  </w:p>
  <w:p w14:paraId="5E0DD06B" w14:textId="77777777" w:rsidR="000C5AB1" w:rsidRDefault="000C5AB1" w:rsidP="000C5AB1">
    <w:pPr>
      <w:pStyle w:val="Title"/>
      <w:rPr>
        <w:rFonts w:ascii="HelveticaNeueLT Std" w:hAnsi="HelveticaNeueLT Std" w:cs="HelveticaNeueLT Std"/>
        <w:b/>
        <w:bCs/>
        <w:color w:val="F16021"/>
        <w:sz w:val="30"/>
        <w:szCs w:val="30"/>
      </w:rPr>
    </w:pPr>
    <w:r w:rsidRPr="000D0FD0">
      <w:softHyphen/>
    </w:r>
    <w:r w:rsidRPr="000D0FD0">
      <w:softHyphen/>
      <w:t>National Medical Workforce Strategy</w:t>
    </w:r>
    <w:r>
      <w:br/>
    </w:r>
    <w:r w:rsidRPr="00830A2A">
      <w:rPr>
        <w:rStyle w:val="Year"/>
      </w:rPr>
      <w:t>2021–2031</w:t>
    </w:r>
  </w:p>
  <w:p w14:paraId="44B4D887" w14:textId="7C5AC21A" w:rsidR="000C5AB1" w:rsidRDefault="000C5AB1" w:rsidP="000C5AB1">
    <w:pPr>
      <w:pStyle w:val="Subtitle"/>
    </w:pPr>
    <w:r w:rsidRPr="00830A2A">
      <w:t>Investing</w:t>
    </w:r>
    <w:r w:rsidRPr="001F0BBC">
      <w:t xml:space="preserve"> in our medical </w:t>
    </w:r>
    <w:r w:rsidRPr="00830A2A">
      <w:t>workforce</w:t>
    </w:r>
    <w:r w:rsidRPr="001F0BBC">
      <w:t xml:space="preserve"> to meet Australia’s health needs</w:t>
    </w:r>
    <w:r w:rsidRPr="004D29E6">
      <w:rPr>
        <w:noProof/>
        <w:lang w:val="en-US"/>
      </w:rPr>
      <w:drawing>
        <wp:anchor distT="0" distB="0" distL="114300" distR="114300" simplePos="0" relativeHeight="251659264" behindDoc="1" locked="1" layoutInCell="1" allowOverlap="1" wp14:anchorId="7341E38B" wp14:editId="4D400D10">
          <wp:simplePos x="0" y="0"/>
          <wp:positionH relativeFrom="page">
            <wp:posOffset>-66040</wp:posOffset>
          </wp:positionH>
          <wp:positionV relativeFrom="page">
            <wp:align>top</wp:align>
          </wp:positionV>
          <wp:extent cx="7527290" cy="236474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2364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B2805"/>
    <w:multiLevelType w:val="hybridMultilevel"/>
    <w:tmpl w:val="1924C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40B"/>
    <w:rsid w:val="0002109B"/>
    <w:rsid w:val="00053015"/>
    <w:rsid w:val="000574C9"/>
    <w:rsid w:val="000C5AB1"/>
    <w:rsid w:val="000D0FD0"/>
    <w:rsid w:val="000D265F"/>
    <w:rsid w:val="000F1DCB"/>
    <w:rsid w:val="00102BFD"/>
    <w:rsid w:val="001204C1"/>
    <w:rsid w:val="00134B8E"/>
    <w:rsid w:val="001845DD"/>
    <w:rsid w:val="00187E1F"/>
    <w:rsid w:val="001C181A"/>
    <w:rsid w:val="001C3E4D"/>
    <w:rsid w:val="001F0BBC"/>
    <w:rsid w:val="002560E3"/>
    <w:rsid w:val="00265A51"/>
    <w:rsid w:val="00275B7D"/>
    <w:rsid w:val="00353A8B"/>
    <w:rsid w:val="00357014"/>
    <w:rsid w:val="00397B28"/>
    <w:rsid w:val="003A5CD9"/>
    <w:rsid w:val="003B684A"/>
    <w:rsid w:val="004176A4"/>
    <w:rsid w:val="00451638"/>
    <w:rsid w:val="00482951"/>
    <w:rsid w:val="00486A6D"/>
    <w:rsid w:val="004C4556"/>
    <w:rsid w:val="004D29E6"/>
    <w:rsid w:val="004E70D2"/>
    <w:rsid w:val="004F0E53"/>
    <w:rsid w:val="00527613"/>
    <w:rsid w:val="00570BB9"/>
    <w:rsid w:val="005B1230"/>
    <w:rsid w:val="005E440B"/>
    <w:rsid w:val="00625A9F"/>
    <w:rsid w:val="00661259"/>
    <w:rsid w:val="0066499C"/>
    <w:rsid w:val="00683AB1"/>
    <w:rsid w:val="006B1EDA"/>
    <w:rsid w:val="006D3DA0"/>
    <w:rsid w:val="00704D0E"/>
    <w:rsid w:val="00705D8D"/>
    <w:rsid w:val="007104E9"/>
    <w:rsid w:val="007A55EA"/>
    <w:rsid w:val="007A56BC"/>
    <w:rsid w:val="007C66D7"/>
    <w:rsid w:val="007C6A2E"/>
    <w:rsid w:val="007D098C"/>
    <w:rsid w:val="007F138B"/>
    <w:rsid w:val="008172B7"/>
    <w:rsid w:val="00830A2A"/>
    <w:rsid w:val="00871714"/>
    <w:rsid w:val="008A309E"/>
    <w:rsid w:val="008E1CC2"/>
    <w:rsid w:val="00981653"/>
    <w:rsid w:val="009832BC"/>
    <w:rsid w:val="009945F9"/>
    <w:rsid w:val="00AF772F"/>
    <w:rsid w:val="00B00BFC"/>
    <w:rsid w:val="00BA3D52"/>
    <w:rsid w:val="00BB7204"/>
    <w:rsid w:val="00BF7A7A"/>
    <w:rsid w:val="00C209E3"/>
    <w:rsid w:val="00C62E74"/>
    <w:rsid w:val="00C6309B"/>
    <w:rsid w:val="00C73287"/>
    <w:rsid w:val="00C75329"/>
    <w:rsid w:val="00CB10D0"/>
    <w:rsid w:val="00CD7966"/>
    <w:rsid w:val="00CE4F15"/>
    <w:rsid w:val="00CF370B"/>
    <w:rsid w:val="00D23CDB"/>
    <w:rsid w:val="00D76DF6"/>
    <w:rsid w:val="00DD4356"/>
    <w:rsid w:val="00DD4C74"/>
    <w:rsid w:val="00E11EDF"/>
    <w:rsid w:val="00E9203A"/>
    <w:rsid w:val="00EA5B43"/>
    <w:rsid w:val="00EE1994"/>
    <w:rsid w:val="00F12F5D"/>
    <w:rsid w:val="00F7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392B49"/>
  <w15:chartTrackingRefBased/>
  <w15:docId w15:val="{D329CD26-0B7F-DB48-BCE9-4CF95256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0E53"/>
    <w:pPr>
      <w:spacing w:after="240" w:line="384" w:lineRule="auto"/>
    </w:pPr>
    <w:rPr>
      <w:rFonts w:ascii="Helvetica LT Std Light" w:hAnsi="Helvetica LT Std Light"/>
      <w:sz w:val="20"/>
      <w:szCs w:val="20"/>
    </w:rPr>
  </w:style>
  <w:style w:type="paragraph" w:styleId="Heading1">
    <w:name w:val="heading 1"/>
    <w:next w:val="Normal"/>
    <w:link w:val="Heading1Char"/>
    <w:uiPriority w:val="9"/>
    <w:qFormat/>
    <w:rsid w:val="00830A2A"/>
    <w:pPr>
      <w:spacing w:before="480"/>
      <w:outlineLvl w:val="0"/>
    </w:pPr>
    <w:rPr>
      <w:rFonts w:ascii="Helvetica LT Std" w:hAnsi="Helvetica LT Std" w:cs="Helvetica LT Std"/>
      <w:color w:val="60848C"/>
      <w:sz w:val="50"/>
      <w:szCs w:val="5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0A2A"/>
    <w:pPr>
      <w:keepNext/>
      <w:keepLines/>
      <w:spacing w:before="240" w:after="0"/>
      <w:outlineLvl w:val="1"/>
    </w:pPr>
    <w:rPr>
      <w:rFonts w:ascii="Helvetica LT Std" w:eastAsiaTheme="majorEastAsia" w:hAnsi="Helvetica LT Std" w:cstheme="majorBidi"/>
      <w:b/>
      <w:color w:val="E1592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0A2A"/>
    <w:pPr>
      <w:keepNext/>
      <w:keepLines/>
      <w:spacing w:before="240" w:after="120" w:line="240" w:lineRule="auto"/>
      <w:outlineLvl w:val="2"/>
    </w:pPr>
    <w:rPr>
      <w:rFonts w:ascii="Helvetica LT Std" w:eastAsiaTheme="majorEastAsia" w:hAnsi="Helvetica LT Std" w:cstheme="majorBidi"/>
      <w:b/>
      <w:color w:val="E1592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1">
    <w:name w:val="Paragraph Style 1"/>
    <w:basedOn w:val="Normal"/>
    <w:uiPriority w:val="99"/>
    <w:rsid w:val="004D29E6"/>
    <w:pPr>
      <w:suppressAutoHyphens/>
      <w:autoSpaceDE w:val="0"/>
      <w:autoSpaceDN w:val="0"/>
      <w:adjustRightInd w:val="0"/>
      <w:spacing w:line="903" w:lineRule="atLeast"/>
      <w:textAlignment w:val="center"/>
    </w:pPr>
    <w:rPr>
      <w:rFonts w:ascii="HelveticaNeueLT Std Lt" w:hAnsi="HelveticaNeueLT Std Lt" w:cs="HelveticaNeueLT Std Lt"/>
      <w:color w:val="FFFFFF"/>
      <w:spacing w:val="-8"/>
      <w:sz w:val="79"/>
      <w:szCs w:val="79"/>
      <w:lang w:val="en-US"/>
    </w:rPr>
  </w:style>
  <w:style w:type="paragraph" w:customStyle="1" w:styleId="LatoItalic">
    <w:name w:val="Lato Italic"/>
    <w:basedOn w:val="Normal"/>
    <w:uiPriority w:val="99"/>
    <w:rsid w:val="004D29E6"/>
    <w:pPr>
      <w:suppressAutoHyphens/>
      <w:autoSpaceDE w:val="0"/>
      <w:autoSpaceDN w:val="0"/>
      <w:adjustRightInd w:val="0"/>
      <w:spacing w:line="700" w:lineRule="atLeast"/>
      <w:textAlignment w:val="center"/>
    </w:pPr>
    <w:rPr>
      <w:rFonts w:ascii="Lato Light" w:hAnsi="Lato Light" w:cs="Lato Light"/>
      <w:i/>
      <w:iCs/>
      <w:color w:val="FFCC5B"/>
      <w:spacing w:val="81"/>
      <w:sz w:val="54"/>
      <w:szCs w:val="54"/>
      <w:lang w:val="en-US"/>
    </w:rPr>
  </w:style>
  <w:style w:type="paragraph" w:customStyle="1" w:styleId="Tagline">
    <w:name w:val="Tagline"/>
    <w:basedOn w:val="Normal"/>
    <w:uiPriority w:val="99"/>
    <w:rsid w:val="001F0BBC"/>
    <w:pPr>
      <w:suppressAutoHyphens/>
      <w:autoSpaceDE w:val="0"/>
      <w:autoSpaceDN w:val="0"/>
      <w:adjustRightInd w:val="0"/>
      <w:spacing w:after="454" w:line="288" w:lineRule="auto"/>
      <w:textAlignment w:val="center"/>
    </w:pPr>
    <w:rPr>
      <w:rFonts w:ascii="HelveticaNeueLT Std Lt" w:hAnsi="HelveticaNeueLT Std Lt" w:cs="HelveticaNeueLT Std Lt"/>
      <w:i/>
      <w:iCs/>
      <w:color w:val="00A3BF"/>
      <w:sz w:val="33"/>
      <w:szCs w:val="33"/>
      <w:lang w:val="en-US"/>
    </w:rPr>
  </w:style>
  <w:style w:type="paragraph" w:customStyle="1" w:styleId="BasicParagraph">
    <w:name w:val="[Basic Paragraph]"/>
    <w:basedOn w:val="Normal"/>
    <w:uiPriority w:val="99"/>
    <w:rsid w:val="00CE4F1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ParagraphStyle2">
    <w:name w:val="Paragraph Style 2"/>
    <w:basedOn w:val="Normal"/>
    <w:uiPriority w:val="99"/>
    <w:rsid w:val="002560E3"/>
    <w:pPr>
      <w:autoSpaceDE w:val="0"/>
      <w:autoSpaceDN w:val="0"/>
      <w:adjustRightInd w:val="0"/>
      <w:spacing w:line="360" w:lineRule="atLeast"/>
      <w:textAlignment w:val="center"/>
    </w:pPr>
    <w:rPr>
      <w:rFonts w:ascii="Helvetica Neue" w:hAnsi="Helvetica Neue" w:cs="Helvetica Neue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D0F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FD0"/>
  </w:style>
  <w:style w:type="paragraph" w:styleId="Footer">
    <w:name w:val="footer"/>
    <w:basedOn w:val="Normal"/>
    <w:link w:val="FooterChar"/>
    <w:uiPriority w:val="99"/>
    <w:unhideWhenUsed/>
    <w:rsid w:val="004F0E53"/>
    <w:pPr>
      <w:tabs>
        <w:tab w:val="center" w:pos="4513"/>
        <w:tab w:val="right" w:pos="9026"/>
      </w:tabs>
      <w:spacing w:after="120" w:line="336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F0E53"/>
    <w:rPr>
      <w:rFonts w:ascii="Helvetica LT Std Light" w:hAnsi="Helvetica LT Std Light"/>
      <w:sz w:val="16"/>
      <w:szCs w:val="20"/>
    </w:rPr>
  </w:style>
  <w:style w:type="paragraph" w:styleId="Title">
    <w:name w:val="Title"/>
    <w:next w:val="Normal"/>
    <w:link w:val="TitleChar"/>
    <w:uiPriority w:val="10"/>
    <w:qFormat/>
    <w:rsid w:val="00830A2A"/>
    <w:pPr>
      <w:spacing w:after="240"/>
    </w:pPr>
    <w:rPr>
      <w:rFonts w:ascii="Helvetica Light" w:hAnsi="Helvetica Light"/>
      <w:color w:val="00A88F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30A2A"/>
    <w:rPr>
      <w:rFonts w:ascii="Helvetica Light" w:hAnsi="Helvetica Light"/>
      <w:color w:val="00A88F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A2A"/>
    <w:pPr>
      <w:numPr>
        <w:ilvl w:val="1"/>
      </w:numPr>
      <w:spacing w:before="520" w:after="160"/>
    </w:pPr>
    <w:rPr>
      <w:rFonts w:eastAsiaTheme="minorEastAsia"/>
      <w:color w:val="FFFFFF" w:themeColor="background1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30A2A"/>
    <w:rPr>
      <w:rFonts w:eastAsiaTheme="minorEastAsia"/>
      <w:color w:val="FFFFFF" w:themeColor="background1"/>
      <w:spacing w:val="15"/>
      <w:sz w:val="22"/>
      <w:szCs w:val="22"/>
    </w:rPr>
  </w:style>
  <w:style w:type="character" w:customStyle="1" w:styleId="Year">
    <w:name w:val="Year"/>
    <w:basedOn w:val="DefaultParagraphFont"/>
    <w:uiPriority w:val="1"/>
    <w:qFormat/>
    <w:rsid w:val="00830A2A"/>
    <w:rPr>
      <w:rFonts w:ascii="Helvetica" w:hAnsi="Helvetica" w:cs="HelveticaNeueLT Std"/>
      <w:b/>
      <w:bCs/>
      <w:i w:val="0"/>
      <w:color w:val="F16021"/>
      <w:spacing w:val="4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830A2A"/>
    <w:rPr>
      <w:rFonts w:ascii="Helvetica LT Std" w:hAnsi="Helvetica LT Std" w:cs="Helvetica LT Std"/>
      <w:color w:val="60848C"/>
      <w:sz w:val="50"/>
      <w:szCs w:val="50"/>
      <w:lang w:val="en-US"/>
    </w:rPr>
  </w:style>
  <w:style w:type="paragraph" w:styleId="Quote">
    <w:name w:val="Quote"/>
    <w:aliases w:val="Intro paragraph"/>
    <w:basedOn w:val="BasicParagraph"/>
    <w:next w:val="Normal"/>
    <w:link w:val="QuoteChar"/>
    <w:uiPriority w:val="29"/>
    <w:qFormat/>
    <w:rsid w:val="00830A2A"/>
    <w:rPr>
      <w:rFonts w:ascii="HelveticaNeueLT Std Thin" w:hAnsi="HelveticaNeueLT Std Thin" w:cs="HelveticaNeueLT Std Thin"/>
      <w:color w:val="60848C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830A2A"/>
    <w:rPr>
      <w:i/>
      <w:iCs/>
    </w:rPr>
  </w:style>
  <w:style w:type="character" w:customStyle="1" w:styleId="QuoteChar">
    <w:name w:val="Quote Char"/>
    <w:aliases w:val="Intro paragraph Char"/>
    <w:basedOn w:val="DefaultParagraphFont"/>
    <w:link w:val="Quote"/>
    <w:uiPriority w:val="29"/>
    <w:rsid w:val="00830A2A"/>
    <w:rPr>
      <w:rFonts w:ascii="HelveticaNeueLT Std Thin" w:hAnsi="HelveticaNeueLT Std Thin" w:cs="HelveticaNeueLT Std Thin"/>
      <w:color w:val="60848C"/>
      <w:sz w:val="30"/>
      <w:szCs w:val="3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A2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A2A"/>
    <w:rPr>
      <w:i/>
      <w:i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830A2A"/>
    <w:rPr>
      <w:rFonts w:ascii="Helvetica LT Std" w:eastAsiaTheme="majorEastAsia" w:hAnsi="Helvetica LT Std" w:cstheme="majorBidi"/>
      <w:b/>
      <w:color w:val="E1592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0A2A"/>
    <w:rPr>
      <w:rFonts w:ascii="Helvetica LT Std" w:eastAsiaTheme="majorEastAsia" w:hAnsi="Helvetica LT Std" w:cstheme="majorBidi"/>
      <w:b/>
      <w:color w:val="E15929"/>
    </w:rPr>
  </w:style>
  <w:style w:type="table" w:styleId="TableGrid">
    <w:name w:val="Table Grid"/>
    <w:basedOn w:val="TableNormal"/>
    <w:uiPriority w:val="39"/>
    <w:rsid w:val="004F0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0E53"/>
    <w:rPr>
      <w:b/>
      <w:color w:val="auto"/>
      <w:u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0E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76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7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B2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B28"/>
    <w:rPr>
      <w:rFonts w:ascii="Helvetica LT Std Light" w:hAnsi="Helvetica LT Std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B28"/>
    <w:rPr>
      <w:rFonts w:ascii="Helvetica LT Std Light" w:hAnsi="Helvetica LT Std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3A8B"/>
    <w:rPr>
      <w:rFonts w:ascii="Helvetica LT Std Light" w:hAnsi="Helvetica LT Std Ligh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8D95B0-2ED5-A444-B87A-92453F73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Bohm</dc:creator>
  <cp:keywords/>
  <dc:description/>
  <cp:lastModifiedBy>RAMSPERGER, Valerie</cp:lastModifiedBy>
  <cp:revision>6</cp:revision>
  <cp:lastPrinted>2021-12-22T05:40:00Z</cp:lastPrinted>
  <dcterms:created xsi:type="dcterms:W3CDTF">2022-11-09T22:08:00Z</dcterms:created>
  <dcterms:modified xsi:type="dcterms:W3CDTF">2022-11-22T03:26:00Z</dcterms:modified>
</cp:coreProperties>
</file>