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8291" w14:textId="607531FA" w:rsidR="006B1BCD" w:rsidRDefault="006B1BCD" w:rsidP="006B1BCD">
      <w:pPr>
        <w:pStyle w:val="Heading1"/>
      </w:pPr>
      <w:r>
        <w:t>Outcome Note</w:t>
      </w:r>
    </w:p>
    <w:p w14:paraId="2459F7BA" w14:textId="3F25792D" w:rsidR="006B1BCD" w:rsidRDefault="00D17F72" w:rsidP="006B1BCD">
      <w:pPr>
        <w:pStyle w:val="Heading2"/>
        <w:spacing w:before="60"/>
      </w:pPr>
      <w:r>
        <w:t xml:space="preserve">Clinical Implementation Reference Group (CIRG) Meeting </w:t>
      </w:r>
      <w:r w:rsidR="00675335">
        <w:t>7</w:t>
      </w:r>
      <w:r>
        <w:t xml:space="preserve"> </w:t>
      </w:r>
    </w:p>
    <w:p w14:paraId="2A816893" w14:textId="5F2CFFFD" w:rsidR="006B1BCD" w:rsidRDefault="006B1BCD" w:rsidP="006B1BCD">
      <w:pPr>
        <w:pStyle w:val="Paragraphtext"/>
      </w:pPr>
      <w:r>
        <w:rPr>
          <w:b/>
        </w:rPr>
        <w:t>Date:</w:t>
      </w:r>
      <w:r>
        <w:tab/>
      </w:r>
      <w:r>
        <w:tab/>
      </w:r>
      <w:sdt>
        <w:sdtPr>
          <w:id w:val="-606349784"/>
          <w:placeholder>
            <w:docPart w:val="36E088C6A7574A4FAEBD7810D0AFEF3B"/>
          </w:placeholder>
          <w:date w:fullDate="2022-08-26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675335">
            <w:t>Friday, 26 August 2022</w:t>
          </w:r>
        </w:sdtContent>
      </w:sdt>
    </w:p>
    <w:p w14:paraId="41958640" w14:textId="0462E141" w:rsidR="006B1BCD" w:rsidRDefault="006B1BCD" w:rsidP="006B1BCD">
      <w:pPr>
        <w:pStyle w:val="Paragraphtext"/>
      </w:pPr>
      <w:r>
        <w:rPr>
          <w:b/>
        </w:rPr>
        <w:t>Time:</w:t>
      </w:r>
      <w:r>
        <w:tab/>
      </w:r>
      <w:r>
        <w:tab/>
      </w:r>
      <w:sdt>
        <w:sdtPr>
          <w:id w:val="-2050749575"/>
          <w:placeholder>
            <w:docPart w:val="9F46080775A44107AE8F7EB5A70CA545"/>
          </w:placeholder>
          <w:text/>
        </w:sdtPr>
        <w:sdtEndPr/>
        <w:sdtContent>
          <w:r w:rsidR="00675335" w:rsidRPr="001A4DDB">
            <w:t>1300 – 1500 HRS AEST</w:t>
          </w:r>
        </w:sdtContent>
      </w:sdt>
    </w:p>
    <w:p w14:paraId="204C1D98" w14:textId="66410293" w:rsidR="006B1BCD" w:rsidRDefault="006B1BCD" w:rsidP="006B1BCD">
      <w:pPr>
        <w:pStyle w:val="Paragraphtext"/>
      </w:pPr>
      <w:r>
        <w:rPr>
          <w:b/>
        </w:rPr>
        <w:t>Location:</w:t>
      </w:r>
      <w:r>
        <w:tab/>
      </w:r>
      <w:sdt>
        <w:sdtPr>
          <w:id w:val="-1501041955"/>
          <w:placeholder>
            <w:docPart w:val="59A4376A5AA24342996301B573D06AF2"/>
          </w:placeholder>
          <w:text/>
        </w:sdtPr>
        <w:sdtEndPr/>
        <w:sdtContent>
          <w:r w:rsidR="00D17F72">
            <w:t xml:space="preserve">Webex Meeting </w:t>
          </w:r>
        </w:sdtContent>
      </w:sdt>
    </w:p>
    <w:p w14:paraId="2318099E" w14:textId="77777777" w:rsidR="006B1BCD" w:rsidRDefault="006B1BCD" w:rsidP="006B1BCD">
      <w:pPr>
        <w:pStyle w:val="Paragraphtext"/>
      </w:pPr>
    </w:p>
    <w:tbl>
      <w:tblPr>
        <w:tblStyle w:val="DepartmentofHealthtable"/>
        <w:tblW w:w="9920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60"/>
        <w:gridCol w:w="5233"/>
        <w:gridCol w:w="13"/>
      </w:tblGrid>
      <w:tr w:rsidR="006B1BCD" w14:paraId="7B4E672A" w14:textId="77777777" w:rsidTr="0067533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35AB1E" w14:textId="77777777" w:rsidR="006B1BCD" w:rsidRDefault="006B1BCD" w:rsidP="009A1230">
            <w:pPr>
              <w:pStyle w:val="TableHeaderWhite"/>
            </w:pPr>
            <w:r>
              <w:t>Agenda Item</w:t>
            </w:r>
          </w:p>
        </w:tc>
        <w:tc>
          <w:tcPr>
            <w:tcW w:w="1560" w:type="dxa"/>
          </w:tcPr>
          <w:p w14:paraId="61F28AFE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Purpose</w:t>
            </w:r>
          </w:p>
        </w:tc>
        <w:tc>
          <w:tcPr>
            <w:tcW w:w="5233" w:type="dxa"/>
          </w:tcPr>
          <w:p w14:paraId="30CB1E19" w14:textId="77777777" w:rsidR="006B1BCD" w:rsidRDefault="006B1BCD" w:rsidP="009A1230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Disussion</w:t>
            </w:r>
            <w:proofErr w:type="spellEnd"/>
            <w:r>
              <w:t xml:space="preserve"> and Notes</w:t>
            </w:r>
          </w:p>
        </w:tc>
      </w:tr>
      <w:tr w:rsidR="006B1BCD" w14:paraId="0D169B4B" w14:textId="77777777" w:rsidTr="00675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9D8BE68" w14:textId="1E3D673B" w:rsidR="006B1BCD" w:rsidRDefault="00D17F72" w:rsidP="00D17F72">
            <w:pPr>
              <w:pStyle w:val="Tablelistnumber"/>
            </w:pPr>
            <w:r w:rsidRPr="00CA30EF">
              <w:t>Welcome</w:t>
            </w:r>
            <w:r>
              <w:t xml:space="preserve"> and A</w:t>
            </w:r>
            <w:r w:rsidRPr="00CA30EF">
              <w:t xml:space="preserve">pologies </w:t>
            </w:r>
          </w:p>
        </w:tc>
        <w:tc>
          <w:tcPr>
            <w:tcW w:w="1560" w:type="dxa"/>
          </w:tcPr>
          <w:p w14:paraId="5B0D50E7" w14:textId="77777777" w:rsidR="006B1BCD" w:rsidRPr="00340289" w:rsidRDefault="006B1BCD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  <w:tc>
          <w:tcPr>
            <w:tcW w:w="5233" w:type="dxa"/>
          </w:tcPr>
          <w:p w14:paraId="28E5A5CE" w14:textId="2BFE960E" w:rsidR="006B1BCD" w:rsidRPr="00340289" w:rsidRDefault="00D17F72" w:rsidP="009A1230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Attendance was recorded. </w:t>
            </w:r>
          </w:p>
        </w:tc>
      </w:tr>
      <w:tr w:rsidR="006B1BCD" w14:paraId="3997E917" w14:textId="77777777" w:rsidTr="0067533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7503C5A" w14:textId="7783FDB0" w:rsidR="006B1BCD" w:rsidRDefault="00D17F72" w:rsidP="00D17F72">
            <w:pPr>
              <w:pStyle w:val="Tablelistnumber"/>
            </w:pPr>
            <w:r w:rsidRPr="00D17F72">
              <w:t>General Committee Business, Declarations of Interest</w:t>
            </w:r>
          </w:p>
        </w:tc>
        <w:tc>
          <w:tcPr>
            <w:tcW w:w="1560" w:type="dxa"/>
          </w:tcPr>
          <w:p w14:paraId="1C2813B3" w14:textId="77777777" w:rsidR="006B1BCD" w:rsidRPr="00340289" w:rsidRDefault="006B1BCD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Discussion</w:t>
            </w:r>
          </w:p>
        </w:tc>
        <w:tc>
          <w:tcPr>
            <w:tcW w:w="5233" w:type="dxa"/>
          </w:tcPr>
          <w:p w14:paraId="48888D0C" w14:textId="659E5193" w:rsidR="006B1BCD" w:rsidRPr="00340289" w:rsidRDefault="00D17F72" w:rsidP="009A1230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Minutes and </w:t>
            </w:r>
            <w:r w:rsidR="00675335">
              <w:t>O</w:t>
            </w:r>
            <w:r>
              <w:t xml:space="preserve">utcome </w:t>
            </w:r>
            <w:r w:rsidR="00675335">
              <w:t>N</w:t>
            </w:r>
            <w:r>
              <w:t xml:space="preserve">ote for Meeting </w:t>
            </w:r>
            <w:r w:rsidR="00675335">
              <w:t>6</w:t>
            </w:r>
            <w:r>
              <w:t xml:space="preserve"> w</w:t>
            </w:r>
            <w:r w:rsidR="00675335">
              <w:t>ere</w:t>
            </w:r>
            <w:r>
              <w:t xml:space="preserve"> accepted. </w:t>
            </w:r>
          </w:p>
        </w:tc>
      </w:tr>
      <w:tr w:rsidR="006B1BCD" w14:paraId="72EE190A" w14:textId="77777777" w:rsidTr="0067533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F9EB63" w14:textId="61B062A4" w:rsidR="00675335" w:rsidRDefault="00675335" w:rsidP="00675335">
            <w:pPr>
              <w:pStyle w:val="Tablelistnumber"/>
              <w:rPr>
                <w:lang w:eastAsia="en-AU"/>
              </w:rPr>
            </w:pPr>
            <w:r>
              <w:rPr>
                <w:lang w:eastAsia="en-AU"/>
              </w:rPr>
              <w:t>Proposed regrouping of the remainder of Tranche 6 and other outstanding issues:</w:t>
            </w:r>
          </w:p>
          <w:p w14:paraId="34C81BD8" w14:textId="426CA00E" w:rsidR="00675335" w:rsidRPr="00675335" w:rsidRDefault="00675335" w:rsidP="0067533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89" w:hanging="229"/>
              <w:rPr>
                <w:rFonts w:cs="Arial"/>
                <w:i/>
                <w:iCs/>
                <w:szCs w:val="22"/>
                <w:lang w:eastAsia="en-AU"/>
              </w:rPr>
            </w:pPr>
            <w:r w:rsidRPr="00675335">
              <w:rPr>
                <w:rFonts w:cs="Arial"/>
                <w:i/>
                <w:iCs/>
                <w:szCs w:val="22"/>
                <w:lang w:eastAsia="en-AU"/>
              </w:rPr>
              <w:t>General and Miscellaneous Category</w:t>
            </w:r>
          </w:p>
          <w:p w14:paraId="7BE0F000" w14:textId="14A345F0" w:rsidR="00675335" w:rsidRDefault="00675335" w:rsidP="0067533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89" w:hanging="229"/>
              <w:rPr>
                <w:rFonts w:cs="Arial"/>
                <w:i/>
                <w:iCs/>
                <w:szCs w:val="22"/>
                <w:lang w:eastAsia="en-AU"/>
              </w:rPr>
            </w:pPr>
            <w:r>
              <w:rPr>
                <w:rFonts w:cs="Arial"/>
                <w:i/>
                <w:iCs/>
                <w:szCs w:val="22"/>
                <w:lang w:eastAsia="en-AU"/>
              </w:rPr>
              <w:t>Specialist Orthopaedic (Skeletal Reconstruction)</w:t>
            </w:r>
          </w:p>
          <w:p w14:paraId="7F643B96" w14:textId="207D3A68" w:rsidR="00675335" w:rsidRPr="00675335" w:rsidRDefault="00675335" w:rsidP="006753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3" w:hanging="284"/>
              <w:rPr>
                <w:rFonts w:cs="Arial"/>
                <w:i/>
                <w:iCs/>
                <w:szCs w:val="22"/>
                <w:lang w:eastAsia="en-AU"/>
              </w:rPr>
            </w:pPr>
            <w:r w:rsidRPr="00675335">
              <w:rPr>
                <w:rFonts w:cs="Arial"/>
                <w:i/>
                <w:iCs/>
                <w:szCs w:val="22"/>
                <w:lang w:eastAsia="en-AU"/>
              </w:rPr>
              <w:t xml:space="preserve">Plates and Screws including spinal bone screws </w:t>
            </w:r>
          </w:p>
          <w:p w14:paraId="434EF8FB" w14:textId="29DF774B" w:rsidR="00675335" w:rsidRPr="00675335" w:rsidRDefault="00675335" w:rsidP="006753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3" w:hanging="284"/>
              <w:rPr>
                <w:rFonts w:cs="Arial"/>
                <w:i/>
                <w:iCs/>
                <w:szCs w:val="22"/>
                <w:lang w:eastAsia="en-AU"/>
              </w:rPr>
            </w:pPr>
            <w:r w:rsidRPr="00675335">
              <w:rPr>
                <w:rFonts w:cs="Arial"/>
                <w:i/>
                <w:iCs/>
                <w:szCs w:val="22"/>
                <w:lang w:eastAsia="en-AU"/>
              </w:rPr>
              <w:t xml:space="preserve">Internal and external fixators </w:t>
            </w:r>
          </w:p>
          <w:p w14:paraId="47B28907" w14:textId="33097913" w:rsidR="00675335" w:rsidRDefault="00675335" w:rsidP="0067533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89" w:hanging="229"/>
              <w:rPr>
                <w:rFonts w:cs="Arial"/>
                <w:i/>
                <w:iCs/>
                <w:szCs w:val="22"/>
                <w:lang w:eastAsia="en-AU"/>
              </w:rPr>
            </w:pPr>
            <w:r>
              <w:rPr>
                <w:rFonts w:cs="Arial"/>
                <w:i/>
                <w:iCs/>
                <w:szCs w:val="22"/>
                <w:lang w:eastAsia="en-AU"/>
              </w:rPr>
              <w:t xml:space="preserve">Harmonisation in hip, knee and cardiac categories </w:t>
            </w:r>
          </w:p>
          <w:p w14:paraId="273FB533" w14:textId="70BB3EA4" w:rsidR="00675335" w:rsidRDefault="00675335" w:rsidP="0067533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89" w:hanging="229"/>
              <w:rPr>
                <w:rFonts w:cs="Arial"/>
                <w:i/>
                <w:iCs/>
                <w:szCs w:val="22"/>
                <w:lang w:eastAsia="en-AU"/>
              </w:rPr>
            </w:pPr>
            <w:r>
              <w:rPr>
                <w:rFonts w:cs="Arial"/>
                <w:i/>
                <w:iCs/>
                <w:szCs w:val="22"/>
                <w:lang w:eastAsia="en-AU"/>
              </w:rPr>
              <w:t>Sternal fixation devices</w:t>
            </w:r>
          </w:p>
          <w:p w14:paraId="52172F55" w14:textId="729833CD" w:rsidR="00675335" w:rsidRDefault="00675335" w:rsidP="0067533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89" w:hanging="229"/>
              <w:rPr>
                <w:rFonts w:cs="Arial"/>
                <w:i/>
                <w:iCs/>
                <w:szCs w:val="22"/>
                <w:lang w:eastAsia="en-AU"/>
              </w:rPr>
            </w:pPr>
            <w:r>
              <w:rPr>
                <w:rFonts w:cs="Arial"/>
                <w:i/>
                <w:iCs/>
                <w:szCs w:val="22"/>
                <w:lang w:eastAsia="en-AU"/>
              </w:rPr>
              <w:t xml:space="preserve">Plastics and Reconstructive Category </w:t>
            </w:r>
          </w:p>
          <w:p w14:paraId="13D5E822" w14:textId="73154D85" w:rsidR="006B1BCD" w:rsidRPr="00675335" w:rsidRDefault="00675335" w:rsidP="0067533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73" w:hanging="284"/>
              <w:rPr>
                <w:rFonts w:cs="Arial"/>
                <w:i/>
                <w:iCs/>
                <w:szCs w:val="22"/>
                <w:lang w:eastAsia="en-AU"/>
              </w:rPr>
            </w:pPr>
            <w:r>
              <w:rPr>
                <w:rFonts w:cs="Arial"/>
                <w:i/>
                <w:iCs/>
                <w:szCs w:val="22"/>
                <w:lang w:eastAsia="en-AU"/>
              </w:rPr>
              <w:t xml:space="preserve">Soft tissue devices </w:t>
            </w:r>
          </w:p>
        </w:tc>
        <w:tc>
          <w:tcPr>
            <w:tcW w:w="1560" w:type="dxa"/>
          </w:tcPr>
          <w:p w14:paraId="10370C7D" w14:textId="5D42B22F" w:rsidR="006B1BCD" w:rsidRPr="00340289" w:rsidRDefault="00D17F72" w:rsidP="009A1230">
            <w:pPr>
              <w:pStyle w:val="Tabletext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Discussion </w:t>
            </w:r>
          </w:p>
        </w:tc>
        <w:tc>
          <w:tcPr>
            <w:tcW w:w="5233" w:type="dxa"/>
          </w:tcPr>
          <w:p w14:paraId="5C44DEE2" w14:textId="0DD71299" w:rsidR="0067643B" w:rsidRPr="0067643B" w:rsidRDefault="00D17F72" w:rsidP="0067643B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43B">
              <w:t xml:space="preserve">Members generally supported the proposed structure for the </w:t>
            </w:r>
            <w:r w:rsidR="0067643B" w:rsidRPr="0067643B">
              <w:t>General and Miscellaneous Category</w:t>
            </w:r>
            <w:r w:rsidR="00B866C6">
              <w:t>.</w:t>
            </w:r>
          </w:p>
          <w:p w14:paraId="4966B04D" w14:textId="0EF13E9E" w:rsidR="0067643B" w:rsidRPr="0067643B" w:rsidRDefault="0067643B" w:rsidP="0067643B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43B">
              <w:t>Members generally supported the proposed structure for the Specialist Orthopaedic (Skeletal Reconstruction)</w:t>
            </w:r>
            <w:r w:rsidR="00B866C6">
              <w:t>.</w:t>
            </w:r>
          </w:p>
          <w:p w14:paraId="71DF854D" w14:textId="4E1DF594" w:rsidR="007042D8" w:rsidRPr="007042D8" w:rsidRDefault="007042D8" w:rsidP="007042D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2D8">
              <w:t xml:space="preserve">Members generally supported the </w:t>
            </w:r>
            <w:r>
              <w:t>proposed structure</w:t>
            </w:r>
            <w:r w:rsidRPr="007042D8">
              <w:t xml:space="preserve"> of the revised Spinal</w:t>
            </w:r>
            <w:r>
              <w:t>, Hip, Knee</w:t>
            </w:r>
            <w:r w:rsidRPr="007042D8">
              <w:t xml:space="preserve"> </w:t>
            </w:r>
            <w:r>
              <w:t xml:space="preserve">and Cardiac </w:t>
            </w:r>
            <w:proofErr w:type="spellStart"/>
            <w:r w:rsidRPr="007042D8">
              <w:t>Catego</w:t>
            </w:r>
            <w:r>
              <w:t>ies</w:t>
            </w:r>
            <w:proofErr w:type="spellEnd"/>
            <w:r w:rsidRPr="007042D8">
              <w:t>.</w:t>
            </w:r>
          </w:p>
          <w:p w14:paraId="47A43F9F" w14:textId="33133C14" w:rsidR="007042D8" w:rsidRPr="007042D8" w:rsidRDefault="007042D8" w:rsidP="007042D8">
            <w:pPr>
              <w:pStyle w:val="Table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2D8">
              <w:t>Members generally supported the proposed structure of the Plastic and Reconstructive Category.</w:t>
            </w:r>
          </w:p>
          <w:p w14:paraId="2AE6CA5D" w14:textId="3CA6FE5F" w:rsidR="006B1BCD" w:rsidRPr="0067643B" w:rsidRDefault="006B1BCD" w:rsidP="007042D8">
            <w:pPr>
              <w:pStyle w:val="Tablelistbulle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6B1BCD" w14:paraId="7D0F7C97" w14:textId="77777777" w:rsidTr="00675335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438ADF" w14:textId="1017FBF4" w:rsidR="006B1BCD" w:rsidRDefault="00D17F72" w:rsidP="00D17F72">
            <w:pPr>
              <w:pStyle w:val="Tablelistnumber"/>
            </w:pPr>
            <w:r w:rsidRPr="00D17F72">
              <w:t xml:space="preserve">Meeting </w:t>
            </w:r>
            <w:proofErr w:type="gramStart"/>
            <w:r w:rsidRPr="00D17F72">
              <w:t>wrap</w:t>
            </w:r>
            <w:proofErr w:type="gramEnd"/>
            <w:r w:rsidRPr="00D17F72">
              <w:t xml:space="preserve"> up </w:t>
            </w:r>
          </w:p>
        </w:tc>
        <w:tc>
          <w:tcPr>
            <w:tcW w:w="1560" w:type="dxa"/>
          </w:tcPr>
          <w:p w14:paraId="413358C4" w14:textId="7000A8E2" w:rsidR="006B1BCD" w:rsidRDefault="00D17F72" w:rsidP="009A1230">
            <w:pPr>
              <w:pStyle w:val="Tabletext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Information </w:t>
            </w:r>
          </w:p>
        </w:tc>
        <w:tc>
          <w:tcPr>
            <w:tcW w:w="5233" w:type="dxa"/>
          </w:tcPr>
          <w:p w14:paraId="69E1232E" w14:textId="041DB143" w:rsidR="006B1BCD" w:rsidRPr="00340289" w:rsidRDefault="00D17F72" w:rsidP="009A1230">
            <w:pPr>
              <w:pStyle w:val="Table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Members noted the next meeting date. </w:t>
            </w:r>
          </w:p>
        </w:tc>
      </w:tr>
      <w:tr w:rsidR="00DD264D" w:rsidRPr="00947779" w14:paraId="5022073F" w14:textId="77777777" w:rsidTr="0067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4"/>
            <w:shd w:val="clear" w:color="auto" w:fill="3F4A75" w:themeFill="accent1"/>
          </w:tcPr>
          <w:p w14:paraId="32FA8737" w14:textId="77777777" w:rsidR="00DD264D" w:rsidRPr="00947779" w:rsidRDefault="00DD264D" w:rsidP="009A1230">
            <w:pPr>
              <w:pStyle w:val="TableHeaderWhite"/>
            </w:pPr>
            <w:r w:rsidRPr="00947779">
              <w:t>Meeting Close</w:t>
            </w:r>
          </w:p>
        </w:tc>
      </w:tr>
    </w:tbl>
    <w:p w14:paraId="447CEA8E" w14:textId="77777777" w:rsidR="006B1BCD" w:rsidRDefault="006B1BCD" w:rsidP="006B1BCD">
      <w:pPr>
        <w:pStyle w:val="Paragraphtext"/>
      </w:pPr>
    </w:p>
    <w:p w14:paraId="073F2E4B" w14:textId="0DAFCFDD" w:rsidR="00AE4A87" w:rsidRDefault="00AE4A87" w:rsidP="00863C1D">
      <w:pPr>
        <w:pStyle w:val="Paragraphtext"/>
      </w:pPr>
    </w:p>
    <w:p w14:paraId="1DDFAB85" w14:textId="77777777" w:rsidR="009656BF" w:rsidRPr="00AE4A87" w:rsidRDefault="009656BF" w:rsidP="00AE4A87"/>
    <w:sectPr w:rsidR="009656BF" w:rsidRPr="00AE4A87" w:rsidSect="00A06C53">
      <w:headerReference w:type="default" r:id="rId11"/>
      <w:footerReference w:type="default" r:id="rId12"/>
      <w:headerReference w:type="first" r:id="rId13"/>
      <w:type w:val="continuous"/>
      <w:pgSz w:w="11906" w:h="16838"/>
      <w:pgMar w:top="1844" w:right="1134" w:bottom="851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02F7" w14:textId="77777777" w:rsidR="00C66862" w:rsidRDefault="00C66862" w:rsidP="006B56BB">
      <w:r>
        <w:separator/>
      </w:r>
    </w:p>
    <w:p w14:paraId="4699848A" w14:textId="77777777" w:rsidR="00C66862" w:rsidRDefault="00C66862"/>
  </w:endnote>
  <w:endnote w:type="continuationSeparator" w:id="0">
    <w:p w14:paraId="2F644848" w14:textId="77777777" w:rsidR="00C66862" w:rsidRDefault="00C66862" w:rsidP="006B56BB">
      <w:r>
        <w:continuationSeparator/>
      </w:r>
    </w:p>
    <w:p w14:paraId="3535ADF3" w14:textId="77777777" w:rsidR="00C66862" w:rsidRDefault="00C66862"/>
  </w:endnote>
  <w:endnote w:type="continuationNotice" w:id="1">
    <w:p w14:paraId="46A21CEF" w14:textId="77777777" w:rsidR="00C66862" w:rsidRDefault="00C668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6D54" w14:textId="77777777" w:rsidR="00751A23" w:rsidRPr="00751A23" w:rsidRDefault="005526BE" w:rsidP="00EF15D2">
    <w:pPr>
      <w:tabs>
        <w:tab w:val="center" w:pos="0"/>
      </w:tabs>
      <w:rPr>
        <w:szCs w:val="20"/>
      </w:rPr>
    </w:pPr>
    <w:r>
      <w:t>Document N</w:t>
    </w:r>
    <w:r w:rsidRPr="00EF15D2">
      <w:rPr>
        <w:vertAlign w:val="superscript"/>
      </w:rPr>
      <w:t>o</w:t>
    </w:r>
    <w:r w:rsidRPr="00751A23">
      <w:rPr>
        <w:szCs w:val="20"/>
      </w:rPr>
      <w:t xml:space="preserve"> </w:t>
    </w:r>
    <w:r>
      <w:rPr>
        <w:szCs w:val="20"/>
      </w:rPr>
      <w:t>(insert TRIM number)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7690" w14:textId="77777777" w:rsidR="00C66862" w:rsidRDefault="00C66862" w:rsidP="006B56BB">
      <w:r>
        <w:separator/>
      </w:r>
    </w:p>
    <w:p w14:paraId="7BB62F73" w14:textId="77777777" w:rsidR="00C66862" w:rsidRDefault="00C66862"/>
  </w:footnote>
  <w:footnote w:type="continuationSeparator" w:id="0">
    <w:p w14:paraId="26EFB673" w14:textId="77777777" w:rsidR="00C66862" w:rsidRDefault="00C66862" w:rsidP="006B56BB">
      <w:r>
        <w:continuationSeparator/>
      </w:r>
    </w:p>
    <w:p w14:paraId="55371292" w14:textId="77777777" w:rsidR="00C66862" w:rsidRDefault="00C66862"/>
  </w:footnote>
  <w:footnote w:type="continuationNotice" w:id="1">
    <w:p w14:paraId="20DD5026" w14:textId="77777777" w:rsidR="00C66862" w:rsidRDefault="00C668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E4A87" w14:paraId="1BBFE2D8" w14:textId="77777777" w:rsidTr="002E5A5A">
      <w:tc>
        <w:tcPr>
          <w:tcW w:w="5000" w:type="pct"/>
          <w:tcBorders>
            <w:bottom w:val="single" w:sz="12" w:space="0" w:color="002060"/>
          </w:tcBorders>
        </w:tcPr>
        <w:p w14:paraId="1ABA9A49" w14:textId="77777777" w:rsidR="00AE4A87" w:rsidRPr="00AE4A87" w:rsidRDefault="00AE4A87" w:rsidP="00AE4A87">
          <w:pPr>
            <w:jc w:val="right"/>
          </w:pPr>
          <w:r w:rsidRPr="00AE4A87">
            <w:t>Insert short document name</w:t>
          </w:r>
        </w:p>
        <w:p w14:paraId="03BD99BF" w14:textId="77777777" w:rsidR="00AE4A87" w:rsidRDefault="00AE4A87" w:rsidP="00AE4A87">
          <w:pPr>
            <w:jc w:val="right"/>
          </w:pPr>
        </w:p>
      </w:tc>
    </w:tr>
  </w:tbl>
  <w:p w14:paraId="2B6E43A0" w14:textId="77777777" w:rsidR="008E0C77" w:rsidRDefault="00402AD2" w:rsidP="0032254D">
    <w:r>
      <w:rPr>
        <w:noProof/>
        <w:lang w:eastAsia="en-AU"/>
      </w:rPr>
      <mc:AlternateContent>
        <mc:Choice Requires="wps">
          <w:drawing>
            <wp:inline distT="0" distB="0" distL="0" distR="0" wp14:anchorId="399BE509" wp14:editId="7866490F">
              <wp:extent cx="0" cy="540000"/>
              <wp:effectExtent l="0" t="0" r="38100" b="31750"/>
              <wp:docPr id="42" name="Straight Connector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00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9B49B83" id="Straight Connector 4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" strokecolor="white [3212]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65DF" w14:textId="77777777" w:rsidR="00470820" w:rsidRPr="001000E2" w:rsidRDefault="00470820" w:rsidP="00470820">
    <w:pPr>
      <w:jc w:val="right"/>
      <w:rPr>
        <w:b/>
        <w:bCs/>
        <w:szCs w:val="21"/>
      </w:rPr>
    </w:pPr>
    <w:r w:rsidRPr="001000E2">
      <w:rPr>
        <w:noProof/>
        <w:szCs w:val="21"/>
      </w:rPr>
      <w:drawing>
        <wp:anchor distT="0" distB="0" distL="114300" distR="114300" simplePos="0" relativeHeight="251686912" behindDoc="0" locked="0" layoutInCell="1" allowOverlap="1" wp14:anchorId="392F38C0" wp14:editId="7C68B789">
          <wp:simplePos x="0" y="0"/>
          <wp:positionH relativeFrom="column">
            <wp:posOffset>-252257</wp:posOffset>
          </wp:positionH>
          <wp:positionV relativeFrom="paragraph">
            <wp:posOffset>-156978</wp:posOffset>
          </wp:positionV>
          <wp:extent cx="2776924" cy="510363"/>
          <wp:effectExtent l="0" t="0" r="4445" b="444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6924" cy="51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00E2">
      <w:rPr>
        <w:b/>
        <w:bCs/>
        <w:szCs w:val="21"/>
      </w:rPr>
      <w:t>Prostheses List Reform Taskforce</w:t>
    </w:r>
  </w:p>
  <w:p w14:paraId="2956F27B" w14:textId="33A0691F" w:rsidR="0032254D" w:rsidRDefault="00E962F9" w:rsidP="00470820">
    <w:pPr>
      <w:jc w:val="right"/>
      <w:rPr>
        <w:szCs w:val="21"/>
      </w:rPr>
    </w:pPr>
    <w:r w:rsidRPr="001000E2">
      <w:rPr>
        <w:b/>
        <w:bCs/>
        <w:noProof/>
        <w:szCs w:val="21"/>
      </w:rPr>
      <mc:AlternateContent>
        <mc:Choice Requires="wpg">
          <w:drawing>
            <wp:anchor distT="183515" distB="183515" distL="114300" distR="114300" simplePos="0" relativeHeight="251705344" behindDoc="0" locked="0" layoutInCell="1" allowOverlap="0" wp14:anchorId="2FC8DEBB" wp14:editId="481569F9">
              <wp:simplePos x="0" y="0"/>
              <wp:positionH relativeFrom="page">
                <wp:align>center</wp:align>
              </wp:positionH>
              <wp:positionV relativeFrom="topMargin">
                <wp:posOffset>1080135</wp:posOffset>
              </wp:positionV>
              <wp:extent cx="6479540" cy="108000"/>
              <wp:effectExtent l="0" t="0" r="0" b="6350"/>
              <wp:wrapTopAndBottom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9540" cy="108000"/>
                        <a:chOff x="0" y="0"/>
                        <a:chExt cx="6903944" cy="107950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3052119" y="0"/>
                          <a:ext cx="3851825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1677430" y="0"/>
                          <a:ext cx="512410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2341605" y="0"/>
                          <a:ext cx="518365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2190235" y="0"/>
                          <a:ext cx="151120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1516792" y="0"/>
                          <a:ext cx="167629" cy="107378"/>
                        </a:xfrm>
                        <a:prstGeom prst="rect">
                          <a:avLst/>
                        </a:prstGeom>
                        <a:solidFill>
                          <a:srgbClr val="008A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1362332" y="0"/>
                          <a:ext cx="154789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0"/>
                          <a:ext cx="521934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735227" y="0"/>
                          <a:ext cx="319383" cy="107378"/>
                        </a:xfrm>
                        <a:prstGeom prst="rect">
                          <a:avLst/>
                        </a:prstGeom>
                        <a:solidFill>
                          <a:srgbClr val="1D43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522073" y="0"/>
                          <a:ext cx="214615" cy="107378"/>
                        </a:xfrm>
                        <a:prstGeom prst="rect">
                          <a:avLst/>
                        </a:prstGeom>
                        <a:solidFill>
                          <a:srgbClr val="008A96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1053414" y="0"/>
                          <a:ext cx="309556" cy="107378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2860589" y="0"/>
                          <a:ext cx="194387" cy="107950"/>
                        </a:xfrm>
                        <a:prstGeom prst="rect">
                          <a:avLst/>
                        </a:prstGeom>
                        <a:solidFill>
                          <a:srgbClr val="1390CF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40120" id="Group 1" o:spid="_x0000_s1026" alt="&quot;&quot;" style="position:absolute;margin-left:0;margin-top:85.05pt;width:510.2pt;height:8.5pt;z-index:251705344;mso-width-percent:900;mso-wrap-distance-top:14.45pt;mso-wrap-distance-bottom:14.45pt;mso-position-horizontal:center;mso-position-horizontal-relative:page;mso-position-vertical-relative:top-margin-area;mso-width-percent:900;mso-height-relative:margin" coordsize="69039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" o:allowoverlap="f">
              <v:rect id="Rectangle 30" o:spid="_x0000_s1027" style="position:absolute;left:30521;width:3851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3rvwAAANsAAAAPAAAAZHJzL2Rvd25yZXYueG1sRE9Ni8Iw&#10;EL0L/ocwC15EUx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BiEF3rvwAAANsAAAAPAAAAAAAA&#10;AAAAAAAAAAcCAABkcnMvZG93bnJldi54bWxQSwUGAAAAAAMAAwC3AAAA8wIAAAAA&#10;" fillcolor="#1d437f" stroked="f" strokeweight="2pt"/>
              <v:rect id="Rectangle 32" o:spid="_x0000_s1028" style="position:absolute;left:16774;width:512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" fillcolor="#1d437f" stroked="f" strokeweight="2pt"/>
              <v:rect id="Rectangle 33" o:spid="_x0000_s1029" style="position:absolute;left:23416;width:518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Zr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Dv&#10;l/AD5PYDAAD//wMAUEsBAi0AFAAGAAgAAAAhANvh9svuAAAAhQEAABMAAAAAAAAAAAAAAAAAAAAA&#10;AFtDb250ZW50X1R5cGVzXS54bWxQSwECLQAUAAYACAAAACEAWvQsW78AAAAVAQAACwAAAAAAAAAA&#10;AAAAAAAfAQAAX3JlbHMvLnJlbHNQSwECLQAUAAYACAAAACEAyTc2a70AAADbAAAADwAAAAAAAAAA&#10;AAAAAAAHAgAAZHJzL2Rvd25yZXYueG1sUEsFBgAAAAADAAMAtwAAAPECAAAAAA==&#10;" fillcolor="#008a96" stroked="f" strokeweight="2pt"/>
              <v:rect id="Rectangle 34" o:spid="_x0000_s1030" style="position:absolute;left:21902;width:1511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" fillcolor="#008a96" stroked="f" strokeweight="2pt">
                <v:fill opacity="52428f"/>
              </v:rect>
              <v:rect id="Rectangle 36" o:spid="_x0000_s1031" style="position:absolute;left:15167;width:1677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" fillcolor="#008a96" stroked="f" strokeweight="2pt"/>
              <v:rect id="Rectangle 37" o:spid="_x0000_s1032" style="position:absolute;left:13623;width:1548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" fillcolor="#008a96" stroked="f" strokeweight="2pt">
                <v:fill opacity="52428f"/>
              </v:rect>
              <v:rect id="Rectangle 39" o:spid="_x0000_s1033" style="position:absolute;width:5219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" fillcolor="#1d437f" stroked="f" strokeweight="2pt"/>
              <v:rect id="Rectangle 40" o:spid="_x0000_s1034" style="position:absolute;left:7352;width:319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" fillcolor="#1d437f" stroked="f" strokeweight="2pt"/>
              <v:rect id="Rectangle 41" o:spid="_x0000_s1035" style="position:absolute;left:5220;width:2146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" fillcolor="#008a96" stroked="f" strokeweight="2pt">
                <v:fill opacity="52428f"/>
              </v:rect>
              <v:rect id="Rectangle 43" o:spid="_x0000_s1036" style="position:absolute;left:10534;width:3095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" fillcolor="#1390cf" stroked="f" strokeweight="2pt">
                <v:fill opacity="52428f"/>
              </v:rect>
              <v:rect id="Rectangle 44" o:spid="_x0000_s1037" style="position:absolute;left:28605;width:194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" fillcolor="#1390cf" stroked="f" strokeweight="2pt">
                <v:fill opacity="52428f"/>
              </v:rect>
              <w10:wrap type="topAndBottom" anchorx="page" anchory="margin"/>
            </v:group>
          </w:pict>
        </mc:Fallback>
      </mc:AlternateContent>
    </w:r>
    <w:r w:rsidR="00470820" w:rsidRPr="001000E2">
      <w:rPr>
        <w:b/>
        <w:bCs/>
        <w:szCs w:val="21"/>
      </w:rPr>
      <w:t>Technology Assessment and Access Division</w:t>
    </w:r>
    <w:r w:rsidR="00470820" w:rsidRPr="001000E2">
      <w:rPr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342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2A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1962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3104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9CCB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78E3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1D3A2C"/>
    <w:multiLevelType w:val="hybridMultilevel"/>
    <w:tmpl w:val="C5AA9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7D64EFAE"/>
    <w:lvl w:ilvl="0" w:tplc="A516B5BC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C30CA9"/>
    <w:multiLevelType w:val="hybridMultilevel"/>
    <w:tmpl w:val="D2B03D90"/>
    <w:lvl w:ilvl="0" w:tplc="0C0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5" w15:restartNumberingAfterBreak="0">
    <w:nsid w:val="414A021E"/>
    <w:multiLevelType w:val="hybridMultilevel"/>
    <w:tmpl w:val="74E61A5E"/>
    <w:lvl w:ilvl="0" w:tplc="CA969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E32C48"/>
    <w:multiLevelType w:val="hybridMultilevel"/>
    <w:tmpl w:val="07709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4614F"/>
    <w:multiLevelType w:val="hybridMultilevel"/>
    <w:tmpl w:val="C35413CE"/>
    <w:lvl w:ilvl="0" w:tplc="3F203424">
      <w:start w:val="3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08AE"/>
    <w:multiLevelType w:val="hybridMultilevel"/>
    <w:tmpl w:val="50C8A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0"/>
  </w:num>
  <w:num w:numId="7">
    <w:abstractNumId w:val="16"/>
  </w:num>
  <w:num w:numId="8">
    <w:abstractNumId w:val="20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3"/>
  </w:num>
  <w:num w:numId="17">
    <w:abstractNumId w:val="11"/>
  </w:num>
  <w:num w:numId="18">
    <w:abstractNumId w:val="12"/>
  </w:num>
  <w:num w:numId="19">
    <w:abstractNumId w:val="13"/>
  </w:num>
  <w:num w:numId="20">
    <w:abstractNumId w:val="18"/>
  </w:num>
  <w:num w:numId="21">
    <w:abstractNumId w:val="22"/>
  </w:num>
  <w:num w:numId="22">
    <w:abstractNumId w:val="15"/>
  </w:num>
  <w:num w:numId="23">
    <w:abstractNumId w:val="19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2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46FF0"/>
    <w:rsid w:val="00050176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B5394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00E2"/>
    <w:rsid w:val="00104586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54D3"/>
    <w:rsid w:val="001D7869"/>
    <w:rsid w:val="001E5C8C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2E36"/>
    <w:rsid w:val="002B42A3"/>
    <w:rsid w:val="002C0CDD"/>
    <w:rsid w:val="002E1A1D"/>
    <w:rsid w:val="002E4081"/>
    <w:rsid w:val="002E5A5A"/>
    <w:rsid w:val="002E5B78"/>
    <w:rsid w:val="002F3AE3"/>
    <w:rsid w:val="0030464B"/>
    <w:rsid w:val="00305D11"/>
    <w:rsid w:val="0030786C"/>
    <w:rsid w:val="0032026E"/>
    <w:rsid w:val="0032254D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293D"/>
    <w:rsid w:val="003B43AD"/>
    <w:rsid w:val="003C0FEC"/>
    <w:rsid w:val="003C15B8"/>
    <w:rsid w:val="003C2AC8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2AD2"/>
    <w:rsid w:val="00404F8B"/>
    <w:rsid w:val="00405256"/>
    <w:rsid w:val="00410031"/>
    <w:rsid w:val="004115A2"/>
    <w:rsid w:val="00415C81"/>
    <w:rsid w:val="00416731"/>
    <w:rsid w:val="00432378"/>
    <w:rsid w:val="004351F5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0820"/>
    <w:rsid w:val="004867E2"/>
    <w:rsid w:val="004929A9"/>
    <w:rsid w:val="004A28DD"/>
    <w:rsid w:val="004B2F24"/>
    <w:rsid w:val="004C2FEC"/>
    <w:rsid w:val="004C6BCF"/>
    <w:rsid w:val="004C7CB7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1535B"/>
    <w:rsid w:val="0052051D"/>
    <w:rsid w:val="00527F03"/>
    <w:rsid w:val="0054065C"/>
    <w:rsid w:val="00545EE6"/>
    <w:rsid w:val="005526BE"/>
    <w:rsid w:val="005550E7"/>
    <w:rsid w:val="005564FB"/>
    <w:rsid w:val="005572C7"/>
    <w:rsid w:val="005650ED"/>
    <w:rsid w:val="00575754"/>
    <w:rsid w:val="00591E20"/>
    <w:rsid w:val="00595408"/>
    <w:rsid w:val="00595E84"/>
    <w:rsid w:val="00596C3C"/>
    <w:rsid w:val="005A0C59"/>
    <w:rsid w:val="005A48EB"/>
    <w:rsid w:val="005A6CFB"/>
    <w:rsid w:val="005C5AEB"/>
    <w:rsid w:val="005E0A3F"/>
    <w:rsid w:val="005E2B3C"/>
    <w:rsid w:val="005E6883"/>
    <w:rsid w:val="005E772F"/>
    <w:rsid w:val="005F4ECA"/>
    <w:rsid w:val="006041BE"/>
    <w:rsid w:val="006043C7"/>
    <w:rsid w:val="00624B52"/>
    <w:rsid w:val="00631DF4"/>
    <w:rsid w:val="00632949"/>
    <w:rsid w:val="00634175"/>
    <w:rsid w:val="006408AC"/>
    <w:rsid w:val="006511B6"/>
    <w:rsid w:val="00652742"/>
    <w:rsid w:val="00657FF8"/>
    <w:rsid w:val="00670D99"/>
    <w:rsid w:val="00670E2B"/>
    <w:rsid w:val="00671899"/>
    <w:rsid w:val="006734BB"/>
    <w:rsid w:val="00675335"/>
    <w:rsid w:val="0067643B"/>
    <w:rsid w:val="00681A34"/>
    <w:rsid w:val="006821EB"/>
    <w:rsid w:val="006878B7"/>
    <w:rsid w:val="006B1BCD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42D8"/>
    <w:rsid w:val="00707F56"/>
    <w:rsid w:val="00713558"/>
    <w:rsid w:val="00720D08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4875"/>
    <w:rsid w:val="00785169"/>
    <w:rsid w:val="00787279"/>
    <w:rsid w:val="007954AB"/>
    <w:rsid w:val="007A14C5"/>
    <w:rsid w:val="007A3E38"/>
    <w:rsid w:val="007A4A10"/>
    <w:rsid w:val="007B1760"/>
    <w:rsid w:val="007C6D9C"/>
    <w:rsid w:val="007C7DDB"/>
    <w:rsid w:val="007D2CC7"/>
    <w:rsid w:val="007D673D"/>
    <w:rsid w:val="007E025C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2BD4"/>
    <w:rsid w:val="00863C1D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24AB"/>
    <w:rsid w:val="00945E7F"/>
    <w:rsid w:val="009557C1"/>
    <w:rsid w:val="00960D6E"/>
    <w:rsid w:val="009656BF"/>
    <w:rsid w:val="00972BC1"/>
    <w:rsid w:val="00974B59"/>
    <w:rsid w:val="0098340B"/>
    <w:rsid w:val="00986830"/>
    <w:rsid w:val="009924C3"/>
    <w:rsid w:val="00993102"/>
    <w:rsid w:val="00993997"/>
    <w:rsid w:val="009C4A39"/>
    <w:rsid w:val="009C6F10"/>
    <w:rsid w:val="009D148F"/>
    <w:rsid w:val="009D3D70"/>
    <w:rsid w:val="009E047B"/>
    <w:rsid w:val="009E6F7E"/>
    <w:rsid w:val="009E7A57"/>
    <w:rsid w:val="009F4F6A"/>
    <w:rsid w:val="009F5EE0"/>
    <w:rsid w:val="00A04084"/>
    <w:rsid w:val="00A06C53"/>
    <w:rsid w:val="00A16E36"/>
    <w:rsid w:val="00A24961"/>
    <w:rsid w:val="00A24B10"/>
    <w:rsid w:val="00A30E9B"/>
    <w:rsid w:val="00A4004D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A3275"/>
    <w:rsid w:val="00AB1EE7"/>
    <w:rsid w:val="00AB4B37"/>
    <w:rsid w:val="00AB5762"/>
    <w:rsid w:val="00AC2679"/>
    <w:rsid w:val="00AC4BE4"/>
    <w:rsid w:val="00AC6BF9"/>
    <w:rsid w:val="00AD05E6"/>
    <w:rsid w:val="00AD0D3F"/>
    <w:rsid w:val="00AD20F2"/>
    <w:rsid w:val="00AE1D7D"/>
    <w:rsid w:val="00AE2A8B"/>
    <w:rsid w:val="00AE3F64"/>
    <w:rsid w:val="00AE4A87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866C6"/>
    <w:rsid w:val="00B94252"/>
    <w:rsid w:val="00B9715A"/>
    <w:rsid w:val="00BA1403"/>
    <w:rsid w:val="00BA14BE"/>
    <w:rsid w:val="00BA156C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66862"/>
    <w:rsid w:val="00C82EEB"/>
    <w:rsid w:val="00C971DC"/>
    <w:rsid w:val="00CA16B7"/>
    <w:rsid w:val="00CA4BE3"/>
    <w:rsid w:val="00CA62AE"/>
    <w:rsid w:val="00CB2E3B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147EB"/>
    <w:rsid w:val="00D17F72"/>
    <w:rsid w:val="00D34667"/>
    <w:rsid w:val="00D401E1"/>
    <w:rsid w:val="00D408B4"/>
    <w:rsid w:val="00D45D94"/>
    <w:rsid w:val="00D524C8"/>
    <w:rsid w:val="00D60E25"/>
    <w:rsid w:val="00D70E24"/>
    <w:rsid w:val="00D72B61"/>
    <w:rsid w:val="00D81654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264D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639B6"/>
    <w:rsid w:val="00E6434B"/>
    <w:rsid w:val="00E6463D"/>
    <w:rsid w:val="00E72E9B"/>
    <w:rsid w:val="00E849DA"/>
    <w:rsid w:val="00E9462E"/>
    <w:rsid w:val="00E962F9"/>
    <w:rsid w:val="00EA470E"/>
    <w:rsid w:val="00EA47A7"/>
    <w:rsid w:val="00EA57EB"/>
    <w:rsid w:val="00EB2FD7"/>
    <w:rsid w:val="00EB3226"/>
    <w:rsid w:val="00EC213A"/>
    <w:rsid w:val="00EC6603"/>
    <w:rsid w:val="00EC7744"/>
    <w:rsid w:val="00ED0DAD"/>
    <w:rsid w:val="00ED0F46"/>
    <w:rsid w:val="00ED2373"/>
    <w:rsid w:val="00EE3E8A"/>
    <w:rsid w:val="00EF15D2"/>
    <w:rsid w:val="00EF6ECA"/>
    <w:rsid w:val="00F024E1"/>
    <w:rsid w:val="00F06C10"/>
    <w:rsid w:val="00F06E2A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6FA8"/>
    <w:rsid w:val="00F93F08"/>
    <w:rsid w:val="00F94CED"/>
    <w:rsid w:val="00FA06D1"/>
    <w:rsid w:val="00FA2CEE"/>
    <w:rsid w:val="00FA318C"/>
    <w:rsid w:val="00FB6F92"/>
    <w:rsid w:val="00FC026E"/>
    <w:rsid w:val="00FC5124"/>
    <w:rsid w:val="00FD4731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C4DE6"/>
  <w15:docId w15:val="{87DE931D-F83C-4673-9D0C-DFF57BE1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B1BC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15D2"/>
    <w:pPr>
      <w:keepNext/>
      <w:spacing w:before="36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9127BC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9127BC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EF15D2"/>
    <w:pPr>
      <w:keepNext/>
      <w:spacing w:before="240" w:after="60"/>
      <w:outlineLvl w:val="3"/>
    </w:pPr>
    <w:rPr>
      <w:b/>
      <w:bCs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 w:val="21"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B2E3B"/>
    <w:rPr>
      <w:rFonts w:ascii="Arial" w:hAnsi="Arial"/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751A23"/>
    <w:pPr>
      <w:spacing w:before="2160" w:after="120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751A23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27F03"/>
    <w:pPr>
      <w:ind w:left="720"/>
    </w:pPr>
    <w:rPr>
      <w:rFonts w:ascii="Arial" w:hAnsi="Arial"/>
      <w:i/>
      <w:iCs/>
      <w:color w:val="000000" w:themeColor="text1"/>
      <w:sz w:val="2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27F03"/>
    <w:rPr>
      <w:rFonts w:ascii="Arial" w:hAnsi="Arial"/>
      <w:i/>
      <w:iCs/>
      <w:color w:val="000000" w:themeColor="text1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3F4A75" w:themeColor="accent1"/>
      </w:pBdr>
      <w:spacing w:before="200" w:after="280"/>
      <w:ind w:left="936" w:right="936"/>
    </w:pPr>
    <w:rPr>
      <w:b/>
      <w:bCs/>
      <w:i/>
      <w:iCs/>
      <w:color w:val="3F4A75" w:themeColor="accent1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3F4A75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27F03"/>
    <w:pPr>
      <w:numPr>
        <w:numId w:val="19"/>
      </w:numPr>
    </w:pPr>
  </w:style>
  <w:style w:type="paragraph" w:styleId="ListBullet">
    <w:name w:val="List Bullet"/>
    <w:basedOn w:val="Normal"/>
    <w:qFormat/>
    <w:rsid w:val="00A56F17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qFormat/>
    <w:locked/>
    <w:rsid w:val="009127BC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character" w:styleId="PageNumber">
    <w:name w:val="page number"/>
    <w:basedOn w:val="DefaultParagraphFont"/>
    <w:semiHidden/>
    <w:unhideWhenUsed/>
    <w:rsid w:val="00CB2E3B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sid w:val="00527F03"/>
    <w:rPr>
      <w:rFonts w:ascii="Arial" w:hAnsi="Arial"/>
      <w:sz w:val="21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527F03"/>
    <w:pPr>
      <w:tabs>
        <w:tab w:val="center" w:pos="4513"/>
        <w:tab w:val="right" w:pos="9026"/>
      </w:tabs>
    </w:pPr>
    <w:rPr>
      <w:sz w:val="21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27F03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27F03"/>
    <w:rPr>
      <w:rFonts w:ascii="Arial" w:hAnsi="Arial"/>
      <w:color w:val="0000FF" w:themeColor="hyperlink"/>
      <w:sz w:val="21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Heading1Purple">
    <w:name w:val="Heading 1 Purple"/>
    <w:basedOn w:val="Heading1"/>
    <w:next w:val="Paragraphtext"/>
    <w:rsid w:val="0091389F"/>
    <w:rPr>
      <w:color w:val="8D188D"/>
    </w:rPr>
  </w:style>
  <w:style w:type="paragraph" w:customStyle="1" w:styleId="Heading2Purple">
    <w:name w:val="Heading 2 Purple"/>
    <w:basedOn w:val="Heading2"/>
    <w:next w:val="Paragraphtext"/>
    <w:rsid w:val="00922722"/>
    <w:pPr>
      <w:spacing w:before="180"/>
    </w:pPr>
    <w:rPr>
      <w:color w:val="8D188D"/>
    </w:r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DC2313"/>
    <w:pPr>
      <w:spacing w:before="80" w:after="80"/>
    </w:pPr>
    <w:rPr>
      <w:rFonts w:eastAsia="Cambria"/>
      <w:b/>
      <w:color w:val="FFFFFF" w:themeColor="background1"/>
      <w:sz w:val="2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customStyle="1" w:styleId="Heading1Orange">
    <w:name w:val="Heading 1 Orange"/>
    <w:basedOn w:val="Heading1"/>
    <w:next w:val="Paragraphtext"/>
    <w:rsid w:val="00AB1EE7"/>
    <w:rPr>
      <w:color w:val="D72F0D"/>
    </w:rPr>
  </w:style>
  <w:style w:type="paragraph" w:customStyle="1" w:styleId="Heading2Orange">
    <w:name w:val="Heading 2 Orange"/>
    <w:basedOn w:val="Heading2"/>
    <w:rsid w:val="00AB1EE7"/>
    <w:rPr>
      <w:color w:val="D72F0D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  <w:sz w:val="21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Paragraphtext"/>
    <w:next w:val="Paragraphtext"/>
    <w:qFormat/>
    <w:rsid w:val="009127BC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CA4BE3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7F03"/>
    <w:rPr>
      <w:rFonts w:ascii="Arial" w:hAnsi="Arial"/>
      <w:sz w:val="21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B1BCD"/>
    <w:rPr>
      <w:rFonts w:ascii="Arial" w:hAnsi="Arial" w:cs="Arial"/>
      <w:bCs/>
      <w:color w:val="3F4A75"/>
      <w:kern w:val="28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6B1BCD"/>
    <w:rPr>
      <w:rFonts w:ascii="Arial" w:hAnsi="Arial" w:cs="Arial"/>
      <w:bCs/>
      <w:iCs/>
      <w:color w:val="358189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ark\AppData\Local\Hewlett-Packard\HP%20TRIM\TEMP\HPTRIM.16860\D22-1455006%20%20Outcome%20Note-PL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E088C6A7574A4FAEBD7810D0AF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6183-4107-4030-81CF-36749CD506B5}"/>
      </w:docPartPr>
      <w:docPartBody>
        <w:p w:rsidR="005C3E79" w:rsidRDefault="005C3E79">
          <w:pPr>
            <w:pStyle w:val="36E088C6A7574A4FAEBD7810D0AFEF3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9F46080775A44107AE8F7EB5A70CA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545C2-2C43-495E-BF5B-8F618033ADA1}"/>
      </w:docPartPr>
      <w:docPartBody>
        <w:p w:rsidR="005C3E79" w:rsidRDefault="005C3E79">
          <w:pPr>
            <w:pStyle w:val="9F46080775A44107AE8F7EB5A70CA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4376A5AA24342996301B573D0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9B78-BB34-4447-87AE-8DEDAB462B57}"/>
      </w:docPartPr>
      <w:docPartBody>
        <w:p w:rsidR="005C3E79" w:rsidRDefault="005C3E79">
          <w:pPr>
            <w:pStyle w:val="59A4376A5AA24342996301B573D06AF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79"/>
    <w:rsid w:val="00096AC4"/>
    <w:rsid w:val="003C3BC1"/>
    <w:rsid w:val="004E3D46"/>
    <w:rsid w:val="00541815"/>
    <w:rsid w:val="005C3E79"/>
    <w:rsid w:val="00635455"/>
    <w:rsid w:val="00B12C48"/>
    <w:rsid w:val="00CA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36E088C6A7574A4FAEBD7810D0AFEF3B">
    <w:name w:val="36E088C6A7574A4FAEBD7810D0AFEF3B"/>
  </w:style>
  <w:style w:type="paragraph" w:customStyle="1" w:styleId="9F46080775A44107AE8F7EB5A70CA545">
    <w:name w:val="9F46080775A44107AE8F7EB5A70CA545"/>
  </w:style>
  <w:style w:type="paragraph" w:customStyle="1" w:styleId="59A4376A5AA24342996301B573D06AF2">
    <w:name w:val="59A4376A5AA24342996301B573D06A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328AABD4C8E49883AF7DD40DD7927" ma:contentTypeVersion="12" ma:contentTypeDescription="Create a new document." ma:contentTypeScope="" ma:versionID="12cddad53e881a48cc6d16bc82c52455">
  <xsd:schema xmlns:xsd="http://www.w3.org/2001/XMLSchema" xmlns:xs="http://www.w3.org/2001/XMLSchema" xmlns:p="http://schemas.microsoft.com/office/2006/metadata/properties" xmlns:ns2="b216a581-5805-4dcc-9065-78091fa30ad6" xmlns:ns3="988f68dd-21f3-4c56-9965-1d76ba918335" targetNamespace="http://schemas.microsoft.com/office/2006/metadata/properties" ma:root="true" ma:fieldsID="024faca0bba51fb23eb7b3b5b9bc5d05" ns2:_="" ns3:_="">
    <xsd:import namespace="b216a581-5805-4dcc-9065-78091fa30ad6"/>
    <xsd:import namespace="988f68dd-21f3-4c56-9965-1d76ba91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6a581-5805-4dcc-9065-78091fa30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f68dd-21f3-4c56-9965-1d76ba91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ADF56-2CAF-4469-9323-CFF341258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32171-1FF9-4471-B50E-1E335C1A8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6a581-5805-4dcc-9065-78091fa30ad6"/>
    <ds:schemaRef ds:uri="988f68dd-21f3-4c56-9965-1d76ba91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D22-1455006  Outcome Note-PLRT template.DOTX</Template>
  <TotalTime>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GUNDRY, Eleanor</dc:creator>
  <cp:lastModifiedBy>TAYLOR, Nicole</cp:lastModifiedBy>
  <cp:revision>11</cp:revision>
  <dcterms:created xsi:type="dcterms:W3CDTF">2022-09-13T02:25:00Z</dcterms:created>
  <dcterms:modified xsi:type="dcterms:W3CDTF">2022-11-01T23:54:00Z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0x010100F3C328AABD4C8E49883AF7DD40DD7927</vt:lpwstr>
  </property>
</Properties>
</file>