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695E" w14:textId="63EA36B8" w:rsidR="009B2628" w:rsidRPr="001B79EF" w:rsidRDefault="51927E59" w:rsidP="001B79EF">
      <w:pPr>
        <w:pStyle w:val="au-introduction"/>
        <w:rPr>
          <w:rFonts w:eastAsiaTheme="minorEastAsia"/>
        </w:rPr>
      </w:pPr>
      <w:r w:rsidRPr="001B79EF">
        <w:rPr>
          <w:rFonts w:eastAsiaTheme="minorEastAsia"/>
        </w:rPr>
        <w:t>Keep your disability workforce up to date by circulating this alert widely in your organisation</w:t>
      </w:r>
    </w:p>
    <w:p w14:paraId="3222FD03" w14:textId="77777777" w:rsidR="006E7E3B" w:rsidRPr="001B79EF" w:rsidRDefault="413CCDDD" w:rsidP="001B79EF">
      <w:pPr>
        <w:pStyle w:val="Heading1"/>
      </w:pPr>
      <w:r w:rsidRPr="001B79EF">
        <w:t xml:space="preserve">Disability </w:t>
      </w:r>
      <w:r w:rsidR="553B5080" w:rsidRPr="001B79EF">
        <w:t>p</w:t>
      </w:r>
      <w:r w:rsidRPr="001B79EF">
        <w:t xml:space="preserve">rovider </w:t>
      </w:r>
      <w:r w:rsidR="553B5080" w:rsidRPr="001B79EF">
        <w:t>a</w:t>
      </w:r>
      <w:r w:rsidRPr="001B79EF">
        <w:t>lert</w:t>
      </w:r>
    </w:p>
    <w:p w14:paraId="457A5EB9" w14:textId="29026B19" w:rsidR="002A4BBD" w:rsidRDefault="00EE1619" w:rsidP="001453E8">
      <w:pPr>
        <w:spacing w:after="160"/>
        <w:contextualSpacing/>
        <w:rPr>
          <w:lang w:eastAsia="en-AU"/>
        </w:rPr>
      </w:pPr>
      <w:r w:rsidRPr="00033311">
        <w:rPr>
          <w:lang w:eastAsia="en-AU"/>
        </w:rPr>
        <w:t>2</w:t>
      </w:r>
      <w:r w:rsidR="00A27766">
        <w:rPr>
          <w:lang w:eastAsia="en-AU"/>
        </w:rPr>
        <w:t>9</w:t>
      </w:r>
      <w:r w:rsidR="3235FC1B" w:rsidRPr="4987FC15">
        <w:rPr>
          <w:lang w:eastAsia="en-AU"/>
        </w:rPr>
        <w:t xml:space="preserve"> </w:t>
      </w:r>
      <w:r w:rsidR="4CF7A923" w:rsidRPr="4987FC15">
        <w:rPr>
          <w:lang w:eastAsia="en-AU"/>
        </w:rPr>
        <w:t>November</w:t>
      </w:r>
      <w:r w:rsidR="0553B6CF" w:rsidRPr="4987FC15">
        <w:rPr>
          <w:lang w:eastAsia="en-AU"/>
        </w:rPr>
        <w:t xml:space="preserve"> </w:t>
      </w:r>
      <w:r w:rsidR="053B9C44" w:rsidRPr="4987FC15">
        <w:rPr>
          <w:lang w:eastAsia="en-AU"/>
        </w:rPr>
        <w:t>2022</w:t>
      </w:r>
      <w:bookmarkStart w:id="0" w:name="_State_/_territory"/>
      <w:bookmarkStart w:id="1" w:name="_Hlk86060223"/>
      <w:bookmarkEnd w:id="0"/>
    </w:p>
    <w:p w14:paraId="0FD8CB1C" w14:textId="77777777" w:rsidR="001356F1" w:rsidRDefault="001356F1" w:rsidP="00596483">
      <w:pPr>
        <w:pStyle w:val="Heading2"/>
      </w:pPr>
      <w:r>
        <w:t>ATAGI recommendation: Pfizer bivalent vaccine</w:t>
      </w:r>
    </w:p>
    <w:p w14:paraId="629D2964" w14:textId="7C7DA140" w:rsidR="001356F1" w:rsidRPr="005047CC" w:rsidRDefault="001356F1" w:rsidP="73B2BCFF">
      <w:pPr>
        <w:spacing w:after="0"/>
        <w:contextualSpacing/>
        <w:rPr>
          <w:rFonts w:eastAsia="Times New Roman"/>
        </w:rPr>
      </w:pPr>
      <w:r>
        <w:rPr>
          <w:lang w:val="en-GB" w:eastAsia="en-AU"/>
        </w:rPr>
        <w:t>On 15 November 2022</w:t>
      </w:r>
      <w:r w:rsidR="00605D68">
        <w:rPr>
          <w:lang w:val="en-GB" w:eastAsia="en-AU"/>
        </w:rPr>
        <w:t>,</w:t>
      </w:r>
      <w:r>
        <w:rPr>
          <w:lang w:val="en-GB" w:eastAsia="en-AU"/>
        </w:rPr>
        <w:t xml:space="preserve"> </w:t>
      </w:r>
      <w:hyperlink r:id="rId11" w:history="1">
        <w:r w:rsidRPr="005047CC">
          <w:rPr>
            <w:rStyle w:val="Hyperlink"/>
            <w:lang w:val="en-GB" w:eastAsia="en-AU"/>
          </w:rPr>
          <w:t>ATAGI recommended</w:t>
        </w:r>
      </w:hyperlink>
      <w:r>
        <w:rPr>
          <w:lang w:val="en-GB" w:eastAsia="en-AU"/>
        </w:rPr>
        <w:t xml:space="preserve"> </w:t>
      </w:r>
      <w:r w:rsidRPr="003B48B6">
        <w:rPr>
          <w:rFonts w:eastAsia="Times New Roman"/>
        </w:rPr>
        <w:t xml:space="preserve">the Pfizer bivalent vaccine can be used for any </w:t>
      </w:r>
      <w:r>
        <w:rPr>
          <w:rFonts w:eastAsia="Times New Roman"/>
        </w:rPr>
        <w:t>recommended booster dose for those aged 18 years or older. ATAGI does not prefer bivalent mRNA vaccines over any other vaccines approved for use as boosters. All the currently available COVID-19 vaccines recommended for boosters provide a boost in immunity against COVID-19.</w:t>
      </w:r>
      <w:r w:rsidR="00EB54E9">
        <w:rPr>
          <w:rFonts w:eastAsia="Times New Roman"/>
        </w:rPr>
        <w:t xml:space="preserve"> </w:t>
      </w:r>
      <w:r w:rsidRPr="73B2BCFF">
        <w:rPr>
          <w:rFonts w:eastAsia="Times New Roman"/>
        </w:rPr>
        <w:t xml:space="preserve">This </w:t>
      </w:r>
      <w:r w:rsidR="4FEB5888" w:rsidRPr="003B48B6">
        <w:rPr>
          <w:rFonts w:eastAsia="Times New Roman"/>
        </w:rPr>
        <w:t>Pfizer bivalent</w:t>
      </w:r>
      <w:r w:rsidR="4FEB5888" w:rsidRPr="73B2BCFF">
        <w:rPr>
          <w:rFonts w:eastAsia="Times New Roman"/>
        </w:rPr>
        <w:t xml:space="preserve"> </w:t>
      </w:r>
      <w:r w:rsidRPr="73B2BCFF">
        <w:rPr>
          <w:rFonts w:eastAsia="Times New Roman"/>
        </w:rPr>
        <w:t xml:space="preserve">vaccine program is expected to </w:t>
      </w:r>
      <w:r w:rsidR="00F3264E">
        <w:rPr>
          <w:rFonts w:eastAsia="Times New Roman"/>
        </w:rPr>
        <w:t xml:space="preserve">start from </w:t>
      </w:r>
      <w:r w:rsidRPr="73B2BCFF">
        <w:rPr>
          <w:rFonts w:eastAsia="Times New Roman"/>
        </w:rPr>
        <w:t>12 December 2022.</w:t>
      </w:r>
    </w:p>
    <w:p w14:paraId="4249C4D5" w14:textId="77777777" w:rsidR="001356F1" w:rsidRPr="005047CC" w:rsidRDefault="001356F1" w:rsidP="001356F1">
      <w:pPr>
        <w:pStyle w:val="Heading2"/>
        <w:rPr>
          <w:rFonts w:eastAsia="Arial"/>
        </w:rPr>
      </w:pPr>
      <w:r w:rsidRPr="005047CC">
        <w:rPr>
          <w:rFonts w:eastAsia="Arial"/>
        </w:rPr>
        <w:t xml:space="preserve">ATAGI recommendation: Pfizer vaccine </w:t>
      </w:r>
      <w:r>
        <w:rPr>
          <w:rFonts w:eastAsia="Arial"/>
        </w:rPr>
        <w:t xml:space="preserve">for </w:t>
      </w:r>
      <w:r w:rsidRPr="005047CC">
        <w:rPr>
          <w:rFonts w:eastAsia="Arial"/>
        </w:rPr>
        <w:t>children 6 months to 4 years old</w:t>
      </w:r>
    </w:p>
    <w:p w14:paraId="2311019D" w14:textId="58DBB5F3" w:rsidR="001356F1" w:rsidRDefault="001356F1" w:rsidP="001356F1">
      <w:pPr>
        <w:spacing w:after="0"/>
        <w:contextualSpacing/>
        <w:rPr>
          <w:lang w:val="en-GB" w:eastAsia="en-AU"/>
        </w:rPr>
      </w:pPr>
      <w:r w:rsidRPr="42F75441">
        <w:rPr>
          <w:lang w:val="en-GB" w:eastAsia="en-AU"/>
        </w:rPr>
        <w:t xml:space="preserve">On 15 November 2022, </w:t>
      </w:r>
      <w:hyperlink r:id="rId12">
        <w:r w:rsidRPr="42F75441">
          <w:rPr>
            <w:rStyle w:val="Hyperlink"/>
            <w:lang w:val="en-GB" w:eastAsia="en-AU"/>
          </w:rPr>
          <w:t>ATAGI recommended</w:t>
        </w:r>
      </w:hyperlink>
      <w:r w:rsidRPr="42F75441">
        <w:rPr>
          <w:lang w:val="en-GB" w:eastAsia="en-AU"/>
        </w:rPr>
        <w:t xml:space="preserve"> a booster dose of the Paediatric Pfizer </w:t>
      </w:r>
      <w:r>
        <w:br/>
      </w:r>
      <w:r w:rsidRPr="42F75441">
        <w:rPr>
          <w:lang w:val="en-GB" w:eastAsia="en-AU"/>
        </w:rPr>
        <w:t>COVID-19 vaccine be given to children aged 6 months to 4 years, w</w:t>
      </w:r>
      <w:r w:rsidR="00FED002" w:rsidRPr="42F75441">
        <w:rPr>
          <w:lang w:val="en-GB" w:eastAsia="en-AU"/>
        </w:rPr>
        <w:t>ith</w:t>
      </w:r>
      <w:r w:rsidRPr="42F75441">
        <w:rPr>
          <w:lang w:val="en-GB" w:eastAsia="en-AU"/>
        </w:rPr>
        <w:t>:</w:t>
      </w:r>
    </w:p>
    <w:p w14:paraId="142841B2" w14:textId="1B5A53D9" w:rsidR="363F90F1" w:rsidRDefault="363F90F1" w:rsidP="42F75441">
      <w:pPr>
        <w:pStyle w:val="ListParagraph"/>
        <w:numPr>
          <w:ilvl w:val="0"/>
          <w:numId w:val="1"/>
        </w:numPr>
        <w:spacing w:after="0" w:line="259" w:lineRule="auto"/>
        <w:rPr>
          <w:lang w:val="en-GB" w:eastAsia="en-AU"/>
        </w:rPr>
      </w:pPr>
      <w:r w:rsidRPr="42F75441">
        <w:rPr>
          <w:lang w:val="en-GB" w:eastAsia="en-AU"/>
        </w:rPr>
        <w:t xml:space="preserve">severe immunocompromise,  </w:t>
      </w:r>
    </w:p>
    <w:p w14:paraId="46FEFB9D" w14:textId="13FEEBE8" w:rsidR="363F90F1" w:rsidRDefault="363F90F1" w:rsidP="42F75441">
      <w:pPr>
        <w:pStyle w:val="ListParagraph"/>
        <w:numPr>
          <w:ilvl w:val="0"/>
          <w:numId w:val="1"/>
        </w:numPr>
        <w:spacing w:after="0" w:line="259" w:lineRule="auto"/>
        <w:rPr>
          <w:lang w:val="en-GB" w:eastAsia="en-AU"/>
        </w:rPr>
      </w:pPr>
      <w:r w:rsidRPr="42F75441">
        <w:rPr>
          <w:lang w:val="en-GB" w:eastAsia="en-AU"/>
        </w:rPr>
        <w:t xml:space="preserve">complex or multiple health conditions, or  </w:t>
      </w:r>
    </w:p>
    <w:p w14:paraId="78118EF4" w14:textId="598EA1DA" w:rsidR="363F90F1" w:rsidRDefault="363F90F1" w:rsidP="42F75441">
      <w:pPr>
        <w:pStyle w:val="ListParagraph"/>
        <w:numPr>
          <w:ilvl w:val="0"/>
          <w:numId w:val="1"/>
        </w:numPr>
        <w:spacing w:after="0" w:line="259" w:lineRule="auto"/>
        <w:rPr>
          <w:lang w:val="en-GB" w:eastAsia="en-AU"/>
        </w:rPr>
      </w:pPr>
      <w:r w:rsidRPr="42F75441">
        <w:rPr>
          <w:lang w:val="en-GB" w:eastAsia="en-AU"/>
        </w:rPr>
        <w:t xml:space="preserve">disability with significant or complex health needs.  </w:t>
      </w:r>
    </w:p>
    <w:p w14:paraId="13E5135F" w14:textId="2AC2A28D" w:rsidR="001356F1" w:rsidRPr="005047CC" w:rsidRDefault="001356F1" w:rsidP="001356F1">
      <w:pPr>
        <w:rPr>
          <w:lang w:val="en-GB" w:eastAsia="en-AU"/>
        </w:rPr>
      </w:pPr>
      <w:r>
        <w:rPr>
          <w:rFonts w:eastAsia="Times New Roman"/>
        </w:rPr>
        <w:t xml:space="preserve">This is expected to be available for children in the recommended groups from </w:t>
      </w:r>
      <w:r w:rsidR="00363232">
        <w:rPr>
          <w:rFonts w:eastAsia="Times New Roman"/>
        </w:rPr>
        <w:t>January 2023 and</w:t>
      </w:r>
      <w:r>
        <w:rPr>
          <w:rFonts w:eastAsia="Times New Roman"/>
        </w:rPr>
        <w:t xml:space="preserve"> will be available in addition to the Moderna vaccine. There is no preference for either the Moderna or Pfizer COVID-19 vaccine in high-risk children aged 6 months to 4 years.</w:t>
      </w:r>
    </w:p>
    <w:p w14:paraId="1BC98072" w14:textId="7AA02011" w:rsidR="005048DC" w:rsidRPr="00010C23" w:rsidRDefault="005048DC" w:rsidP="00010C23">
      <w:pPr>
        <w:rPr>
          <w:rFonts w:eastAsia="Arial"/>
          <w:b/>
          <w:color w:val="3665AE"/>
          <w:sz w:val="32"/>
          <w:szCs w:val="32"/>
          <w:lang w:val="en-GB" w:eastAsia="en-AU"/>
        </w:rPr>
      </w:pPr>
      <w:r w:rsidRPr="00010C23">
        <w:rPr>
          <w:rFonts w:eastAsia="Arial"/>
          <w:b/>
          <w:color w:val="3665AE"/>
          <w:sz w:val="32"/>
          <w:szCs w:val="32"/>
          <w:lang w:val="en-GB" w:eastAsia="en-AU"/>
        </w:rPr>
        <w:t xml:space="preserve">COVID-19 – Disability Support Workers </w:t>
      </w:r>
    </w:p>
    <w:p w14:paraId="63899CD7" w14:textId="520066A5" w:rsidR="007969F5" w:rsidRDefault="0072449B" w:rsidP="0072449B">
      <w:pPr>
        <w:spacing w:after="0" w:line="276" w:lineRule="auto"/>
      </w:pPr>
      <w:r w:rsidRPr="00C85213">
        <w:rPr>
          <w:rFonts w:eastAsia="Times New Roman"/>
          <w:lang w:eastAsia="en-GB"/>
        </w:rPr>
        <w:t xml:space="preserve">It is </w:t>
      </w:r>
      <w:r w:rsidRPr="00C85213">
        <w:rPr>
          <w:rFonts w:eastAsia="Times New Roman"/>
        </w:rPr>
        <w:t>important that we ensure continued protection of those most vulnerable to severe illness from COVID-19</w:t>
      </w:r>
      <w:r w:rsidR="00D43F90" w:rsidRPr="00C85213">
        <w:rPr>
          <w:rFonts w:eastAsia="Times New Roman"/>
        </w:rPr>
        <w:t>. This is</w:t>
      </w:r>
      <w:r w:rsidRPr="00C85213">
        <w:rPr>
          <w:rFonts w:eastAsia="Times New Roman"/>
        </w:rPr>
        <w:t xml:space="preserve"> especially </w:t>
      </w:r>
      <w:r w:rsidR="00D43F90" w:rsidRPr="00C85213">
        <w:rPr>
          <w:rFonts w:eastAsia="Times New Roman"/>
        </w:rPr>
        <w:t xml:space="preserve">true </w:t>
      </w:r>
      <w:r w:rsidRPr="00C85213">
        <w:rPr>
          <w:rFonts w:eastAsia="Times New Roman"/>
        </w:rPr>
        <w:t>in settings where there is increased risk of outbreaks occurring. As you are aware, isolation requirements for people who are COVID-19 positive changed on 14 October. The Department</w:t>
      </w:r>
      <w:r w:rsidRPr="00C85213">
        <w:rPr>
          <w:rFonts w:eastAsia="Times New Roman"/>
          <w:lang w:eastAsia="en-GB"/>
        </w:rPr>
        <w:t xml:space="preserve"> of Health and Aged Care </w:t>
      </w:r>
      <w:r w:rsidR="00363232">
        <w:rPr>
          <w:rFonts w:eastAsia="Times New Roman"/>
          <w:lang w:eastAsia="en-GB"/>
        </w:rPr>
        <w:t xml:space="preserve">(DHAC) </w:t>
      </w:r>
      <w:r w:rsidRPr="00C85213">
        <w:rPr>
          <w:rFonts w:eastAsia="Times New Roman"/>
          <w:lang w:eastAsia="en-GB"/>
        </w:rPr>
        <w:t>recommends disability support workers do not provide disability support services for 7 days after testing positive for COVID-19</w:t>
      </w:r>
      <w:r w:rsidR="00C92B3A" w:rsidRPr="00C85213">
        <w:rPr>
          <w:rFonts w:eastAsia="Times New Roman"/>
          <w:lang w:eastAsia="en-GB"/>
        </w:rPr>
        <w:t>. This includes</w:t>
      </w:r>
      <w:r w:rsidRPr="00C85213">
        <w:rPr>
          <w:rFonts w:eastAsia="Times New Roman"/>
          <w:lang w:eastAsia="en-GB"/>
        </w:rPr>
        <w:t xml:space="preserve"> while symptoms persist</w:t>
      </w:r>
      <w:r w:rsidRPr="00010C23">
        <w:t>.</w:t>
      </w:r>
      <w:r w:rsidR="007969F5" w:rsidRPr="007969F5">
        <w:t xml:space="preserve"> </w:t>
      </w:r>
    </w:p>
    <w:p w14:paraId="1C786A64" w14:textId="6267FB62" w:rsidR="00605D68" w:rsidRDefault="00363232" w:rsidP="0072449B">
      <w:pPr>
        <w:spacing w:after="0" w:line="276" w:lineRule="auto"/>
      </w:pPr>
      <w:r>
        <w:t>DHAC</w:t>
      </w:r>
      <w:r w:rsidR="007969F5" w:rsidRPr="00010C23">
        <w:t xml:space="preserve"> </w:t>
      </w:r>
      <w:r w:rsidR="004F4A2C">
        <w:t xml:space="preserve">also continues to </w:t>
      </w:r>
      <w:r w:rsidR="007969F5" w:rsidRPr="004F4A2C">
        <w:t>encourage</w:t>
      </w:r>
      <w:r w:rsidR="007969F5" w:rsidRPr="00010C23">
        <w:t xml:space="preserve"> disability support workers stay up to date with</w:t>
      </w:r>
      <w:r w:rsidR="00605D68">
        <w:t>:</w:t>
      </w:r>
    </w:p>
    <w:p w14:paraId="1A995708" w14:textId="42D31791" w:rsidR="00605D68" w:rsidRDefault="007969F5" w:rsidP="00FF73BC">
      <w:pPr>
        <w:pStyle w:val="ListParagraph"/>
        <w:numPr>
          <w:ilvl w:val="0"/>
          <w:numId w:val="29"/>
        </w:numPr>
        <w:spacing w:after="0" w:line="276" w:lineRule="auto"/>
      </w:pPr>
      <w:r w:rsidRPr="00010C23">
        <w:t xml:space="preserve">their </w:t>
      </w:r>
      <w:hyperlink r:id="rId13" w:anchor=":~:text=COVID%2D19%20vaccination%20services,-There%20are%20a&amp;text=For%20help%20booking%20a%20COVID,Gateway%20on%201800%20643%20787." w:history="1">
        <w:r w:rsidRPr="00E9602B">
          <w:rPr>
            <w:rStyle w:val="Hyperlink"/>
          </w:rPr>
          <w:t>COVID-19 vaccinations</w:t>
        </w:r>
      </w:hyperlink>
      <w:r w:rsidRPr="00010C23">
        <w:t xml:space="preserve"> </w:t>
      </w:r>
    </w:p>
    <w:p w14:paraId="01E64784" w14:textId="77777777" w:rsidR="00605D68" w:rsidRDefault="007969F5" w:rsidP="00FF73BC">
      <w:pPr>
        <w:pStyle w:val="ListParagraph"/>
        <w:numPr>
          <w:ilvl w:val="0"/>
          <w:numId w:val="29"/>
        </w:numPr>
        <w:spacing w:after="0" w:line="276" w:lineRule="auto"/>
      </w:pPr>
      <w:r w:rsidRPr="00010C23">
        <w:t xml:space="preserve">public health advice and requirements in their state and territory. </w:t>
      </w:r>
    </w:p>
    <w:p w14:paraId="7C2A806F" w14:textId="373BDBCF" w:rsidR="00FF73BC" w:rsidRPr="00010C23" w:rsidRDefault="007969F5" w:rsidP="00574852">
      <w:pPr>
        <w:pStyle w:val="ListParagraph"/>
        <w:spacing w:after="0" w:line="276" w:lineRule="auto"/>
        <w:ind w:left="0"/>
        <w:contextualSpacing w:val="0"/>
      </w:pPr>
      <w:r w:rsidRPr="00010C23">
        <w:t xml:space="preserve">Visit your state or territory government health website for </w:t>
      </w:r>
      <w:r w:rsidR="00D43F90">
        <w:t>more</w:t>
      </w:r>
      <w:r w:rsidR="00D43F90" w:rsidRPr="00010C23">
        <w:t xml:space="preserve"> </w:t>
      </w:r>
      <w:r w:rsidRPr="00010C23">
        <w:t>information.</w:t>
      </w:r>
    </w:p>
    <w:p w14:paraId="2DF79FBD" w14:textId="70DD4644" w:rsidR="00123C6C" w:rsidRDefault="0043262C" w:rsidP="00363232">
      <w:pPr>
        <w:pStyle w:val="ListParagraph"/>
        <w:spacing w:before="0" w:after="0" w:line="276" w:lineRule="auto"/>
        <w:ind w:left="0"/>
      </w:pPr>
      <w:r>
        <w:t>T</w:t>
      </w:r>
      <w:r w:rsidR="003620B1">
        <w:t xml:space="preserve">he </w:t>
      </w:r>
      <w:r w:rsidR="38633A5A">
        <w:t>Pandemic Leave Disaster Payment</w:t>
      </w:r>
      <w:r>
        <w:t xml:space="preserve"> ended on </w:t>
      </w:r>
      <w:r w:rsidR="38633A5A">
        <w:t>14 October</w:t>
      </w:r>
      <w:r>
        <w:t>.</w:t>
      </w:r>
      <w:r w:rsidR="003620B1">
        <w:t xml:space="preserve"> </w:t>
      </w:r>
      <w:r>
        <w:t>W</w:t>
      </w:r>
      <w:r w:rsidR="69C82851">
        <w:t xml:space="preserve">orkers </w:t>
      </w:r>
      <w:r w:rsidR="003620B1">
        <w:t xml:space="preserve">in </w:t>
      </w:r>
      <w:r>
        <w:t>high-risk</w:t>
      </w:r>
      <w:r w:rsidR="003620B1">
        <w:t xml:space="preserve"> settings</w:t>
      </w:r>
      <w:r w:rsidR="69C82851">
        <w:t xml:space="preserve"> </w:t>
      </w:r>
      <w:r w:rsidR="00930D70">
        <w:t>who</w:t>
      </w:r>
      <w:r w:rsidR="00FA7887">
        <w:t xml:space="preserve"> </w:t>
      </w:r>
      <w:r w:rsidR="69C82851">
        <w:t>test positive for COVID-19</w:t>
      </w:r>
      <w:r w:rsidR="003620B1">
        <w:t xml:space="preserve"> may apply for </w:t>
      </w:r>
      <w:r w:rsidR="00FA7887">
        <w:t>the H</w:t>
      </w:r>
      <w:r w:rsidR="003620B1">
        <w:t>igh-</w:t>
      </w:r>
      <w:r w:rsidR="00FA7887">
        <w:t>R</w:t>
      </w:r>
      <w:r w:rsidR="003620B1">
        <w:t xml:space="preserve">isk </w:t>
      </w:r>
      <w:r w:rsidR="00FA7887">
        <w:t>S</w:t>
      </w:r>
      <w:r w:rsidR="003620B1">
        <w:t xml:space="preserve">ettings </w:t>
      </w:r>
      <w:r w:rsidR="00FA7887">
        <w:t>P</w:t>
      </w:r>
      <w:r w:rsidR="003620B1">
        <w:t xml:space="preserve">andemic </w:t>
      </w:r>
      <w:r w:rsidR="00FA7887">
        <w:t>P</w:t>
      </w:r>
      <w:r w:rsidR="003620B1">
        <w:t>ayment</w:t>
      </w:r>
      <w:r>
        <w:rPr>
          <w:b/>
          <w:bCs/>
        </w:rPr>
        <w:t xml:space="preserve">, </w:t>
      </w:r>
      <w:r w:rsidR="00FA7887">
        <w:lastRenderedPageBreak/>
        <w:t>effective from 15 October</w:t>
      </w:r>
      <w:r>
        <w:t>,</w:t>
      </w:r>
      <w:r w:rsidR="00936E09">
        <w:t xml:space="preserve"> with Services Australia</w:t>
      </w:r>
      <w:r w:rsidR="00496D25">
        <w:t>.</w:t>
      </w:r>
      <w:r w:rsidR="38633A5A">
        <w:t xml:space="preserve"> </w:t>
      </w:r>
      <w:r w:rsidR="69C82851">
        <w:t xml:space="preserve">A high-risk setting includes disability care, aged care, Aboriginal </w:t>
      </w:r>
      <w:proofErr w:type="gramStart"/>
      <w:r w:rsidR="69C82851">
        <w:t>healthcare</w:t>
      </w:r>
      <w:proofErr w:type="gramEnd"/>
      <w:r w:rsidR="69C82851">
        <w:t xml:space="preserve"> and hospital care. Workers from high-risk settings must meet </w:t>
      </w:r>
      <w:hyperlink r:id="rId14">
        <w:r w:rsidR="69C82851" w:rsidRPr="05492EB4">
          <w:rPr>
            <w:rStyle w:val="Hyperlink"/>
          </w:rPr>
          <w:t>eligibility criteria</w:t>
        </w:r>
      </w:hyperlink>
      <w:r w:rsidR="69C82851">
        <w:t xml:space="preserve"> to access this payment.</w:t>
      </w:r>
      <w:r w:rsidR="30987167">
        <w:t xml:space="preserve"> </w:t>
      </w:r>
      <w:r w:rsidR="003620B1">
        <w:t>Information on the payment and</w:t>
      </w:r>
      <w:r w:rsidR="69C82851">
        <w:t xml:space="preserve"> how</w:t>
      </w:r>
      <w:r w:rsidR="003620B1">
        <w:t xml:space="preserve"> to apply</w:t>
      </w:r>
      <w:r w:rsidR="69C82851">
        <w:t xml:space="preserve"> </w:t>
      </w:r>
      <w:r>
        <w:t>is available</w:t>
      </w:r>
      <w:r w:rsidR="003620B1">
        <w:t xml:space="preserve"> </w:t>
      </w:r>
      <w:hyperlink r:id="rId15">
        <w:r w:rsidR="003620B1" w:rsidRPr="05492EB4">
          <w:rPr>
            <w:rStyle w:val="Hyperlink"/>
          </w:rPr>
          <w:t>here</w:t>
        </w:r>
      </w:hyperlink>
      <w:r w:rsidR="003620B1">
        <w:t>.</w:t>
      </w:r>
    </w:p>
    <w:p w14:paraId="0FA56606" w14:textId="5EC9711D" w:rsidR="008E2842" w:rsidRDefault="004707A1" w:rsidP="003F47AC">
      <w:pPr>
        <w:pStyle w:val="Heading2"/>
        <w:contextualSpacing/>
      </w:pPr>
      <w:r>
        <w:t>Infection control in disability settings: training</w:t>
      </w:r>
      <w:r w:rsidR="00CA5729">
        <w:t xml:space="preserve"> options</w:t>
      </w:r>
    </w:p>
    <w:p w14:paraId="731520BB" w14:textId="73DDA3D9" w:rsidR="004707A1" w:rsidRPr="002D613D" w:rsidRDefault="004707A1" w:rsidP="002D613D">
      <w:pPr>
        <w:spacing w:after="0" w:line="276" w:lineRule="auto"/>
      </w:pPr>
      <w:r w:rsidRPr="002D613D">
        <w:t>Maintaining safe and effective infection control in disability settings is more important than ever</w:t>
      </w:r>
      <w:r w:rsidR="003D384E">
        <w:t>. There</w:t>
      </w:r>
      <w:r w:rsidRPr="002D613D">
        <w:t xml:space="preserve"> are a range of online training courses for disability workers</w:t>
      </w:r>
      <w:r w:rsidR="001933E3">
        <w:t>:</w:t>
      </w:r>
      <w:r w:rsidRPr="002D613D">
        <w:t xml:space="preserve"> </w:t>
      </w:r>
    </w:p>
    <w:p w14:paraId="6E477AF6" w14:textId="2A3CB848" w:rsidR="00487AC1" w:rsidRDefault="00596483" w:rsidP="0025225F">
      <w:pPr>
        <w:spacing w:after="0" w:line="276" w:lineRule="auto"/>
      </w:pPr>
      <w:hyperlink r:id="rId16" w:history="1">
        <w:r w:rsidR="00487AC1" w:rsidRPr="00A2519C">
          <w:rPr>
            <w:rStyle w:val="Hyperlink"/>
          </w:rPr>
          <w:t xml:space="preserve">Maintaining safe and effective </w:t>
        </w:r>
        <w:r w:rsidR="007F52ED" w:rsidRPr="00A2519C">
          <w:rPr>
            <w:rStyle w:val="Hyperlink"/>
          </w:rPr>
          <w:t>infection control in disability settings</w:t>
        </w:r>
      </w:hyperlink>
      <w:r w:rsidR="00A2519C">
        <w:t xml:space="preserve"> (nds.org.au)</w:t>
      </w:r>
    </w:p>
    <w:p w14:paraId="68549FA1" w14:textId="5ED48D46" w:rsidR="004707A1" w:rsidRPr="004864B1" w:rsidRDefault="004707A1" w:rsidP="00E10456">
      <w:pPr>
        <w:spacing w:before="0"/>
        <w:rPr>
          <w:rFonts w:eastAsia="Arial"/>
        </w:rPr>
      </w:pPr>
      <w:r w:rsidRPr="004864B1">
        <w:rPr>
          <w:rFonts w:eastAsia="Arial"/>
        </w:rPr>
        <w:t xml:space="preserve">This course aims to equip workers with evidence-based knowledge to prevent and control infection according to Work Health Safety legislation, </w:t>
      </w:r>
      <w:proofErr w:type="gramStart"/>
      <w:r w:rsidRPr="004864B1">
        <w:rPr>
          <w:rFonts w:eastAsia="Arial"/>
        </w:rPr>
        <w:t>standards</w:t>
      </w:r>
      <w:proofErr w:type="gramEnd"/>
      <w:r w:rsidRPr="004864B1">
        <w:rPr>
          <w:rFonts w:eastAsia="Arial"/>
        </w:rPr>
        <w:t xml:space="preserve"> and industry codes of practice. </w:t>
      </w:r>
      <w:r w:rsidR="007D3AA9" w:rsidRPr="004864B1">
        <w:rPr>
          <w:rFonts w:eastAsia="Arial"/>
        </w:rPr>
        <w:t>It</w:t>
      </w:r>
      <w:r w:rsidRPr="004864B1">
        <w:rPr>
          <w:rFonts w:eastAsia="Arial"/>
        </w:rPr>
        <w:t xml:space="preserve"> was developed with input from disability workers and focuses on increasing capability of workers with little or no infection control knowledge or skill. It</w:t>
      </w:r>
      <w:r w:rsidR="003D384E">
        <w:rPr>
          <w:rFonts w:eastAsia="Arial"/>
        </w:rPr>
        <w:t>’</w:t>
      </w:r>
      <w:r w:rsidRPr="004864B1">
        <w:rPr>
          <w:rFonts w:eastAsia="Arial"/>
        </w:rPr>
        <w:t xml:space="preserve">s available online </w:t>
      </w:r>
      <w:r w:rsidR="003D384E">
        <w:rPr>
          <w:rFonts w:eastAsia="Arial"/>
        </w:rPr>
        <w:t>for</w:t>
      </w:r>
      <w:r w:rsidRPr="004864B1">
        <w:rPr>
          <w:rFonts w:eastAsia="Arial"/>
        </w:rPr>
        <w:t xml:space="preserve"> a fee.</w:t>
      </w:r>
    </w:p>
    <w:p w14:paraId="0C7E60B9" w14:textId="0E4EB902" w:rsidR="001933E3" w:rsidRDefault="00596483" w:rsidP="0025225F">
      <w:pPr>
        <w:spacing w:after="0" w:line="276" w:lineRule="auto"/>
      </w:pPr>
      <w:hyperlink r:id="rId17" w:history="1">
        <w:r w:rsidR="001933E3" w:rsidRPr="001933E3">
          <w:rPr>
            <w:rStyle w:val="Hyperlink"/>
          </w:rPr>
          <w:t>Supporting People to Stay Infection Free</w:t>
        </w:r>
      </w:hyperlink>
      <w:r w:rsidR="001933E3">
        <w:t xml:space="preserve"> (teamdsc.com.au)</w:t>
      </w:r>
    </w:p>
    <w:p w14:paraId="75B1EF90" w14:textId="39299D25" w:rsidR="004707A1" w:rsidRPr="0025225F" w:rsidRDefault="004707A1" w:rsidP="00E10456">
      <w:pPr>
        <w:spacing w:before="0"/>
      </w:pPr>
      <w:r w:rsidRPr="0025225F">
        <w:t xml:space="preserve">This course covers COVID-19 basics within an overview of the broader approaches to infection </w:t>
      </w:r>
      <w:r w:rsidRPr="00C85213">
        <w:rPr>
          <w:rFonts w:eastAsia="Arial"/>
        </w:rPr>
        <w:t>prevention</w:t>
      </w:r>
      <w:r w:rsidRPr="0025225F">
        <w:t xml:space="preserve"> and control in disability. It explores how the NDIS Code of Conduct interacts with safety and choice related to infection prevention strategies in people’s homes and community activities. The course is free and available online.</w:t>
      </w:r>
    </w:p>
    <w:p w14:paraId="28C6DA03" w14:textId="68547991" w:rsidR="00FC5F22" w:rsidRDefault="00596483" w:rsidP="0025225F">
      <w:pPr>
        <w:spacing w:after="0" w:line="276" w:lineRule="auto"/>
      </w:pPr>
      <w:hyperlink r:id="rId18" w:history="1">
        <w:r w:rsidR="00A27766" w:rsidRPr="00A27766">
          <w:rPr>
            <w:rStyle w:val="Hyperlink"/>
          </w:rPr>
          <w:t>Infection Prevention and Control Skill Set HLTSS00084</w:t>
        </w:r>
      </w:hyperlink>
      <w:r w:rsidR="00A27766">
        <w:t xml:space="preserve"> </w:t>
      </w:r>
      <w:r w:rsidR="0007462E">
        <w:t>(training.gov.au)</w:t>
      </w:r>
    </w:p>
    <w:p w14:paraId="493322CF" w14:textId="0034D930" w:rsidR="004707A1" w:rsidRPr="004864B1" w:rsidRDefault="004707A1" w:rsidP="00E10456">
      <w:pPr>
        <w:spacing w:before="0"/>
        <w:rPr>
          <w:rFonts w:eastAsia="Arial"/>
        </w:rPr>
      </w:pPr>
      <w:r w:rsidRPr="004864B1">
        <w:rPr>
          <w:rFonts w:eastAsia="Arial"/>
        </w:rPr>
        <w:t xml:space="preserve">This short course is designed for existing health and allied health workers, or students studying in these areas. It may also be suitable for people working in other industries where infection prevention and control is important. It is available through </w:t>
      </w:r>
      <w:r w:rsidR="003D384E" w:rsidRPr="004864B1">
        <w:rPr>
          <w:rFonts w:eastAsia="Arial"/>
        </w:rPr>
        <w:t>several</w:t>
      </w:r>
      <w:r w:rsidRPr="004864B1">
        <w:rPr>
          <w:rFonts w:eastAsia="Arial"/>
        </w:rPr>
        <w:t xml:space="preserve"> Registered Training Organisations at a fee and is a nationally recognised competency.</w:t>
      </w:r>
    </w:p>
    <w:p w14:paraId="0DD19B88" w14:textId="42B191E3" w:rsidR="00680DE9" w:rsidRDefault="00596483" w:rsidP="0025225F">
      <w:pPr>
        <w:spacing w:after="0" w:line="276" w:lineRule="auto"/>
      </w:pPr>
      <w:hyperlink r:id="rId19" w:history="1">
        <w:r w:rsidR="00680DE9" w:rsidRPr="00F42848">
          <w:rPr>
            <w:rStyle w:val="Hyperlink"/>
          </w:rPr>
          <w:t>Infection Prevention and Control eLearning Modules</w:t>
        </w:r>
      </w:hyperlink>
      <w:r w:rsidR="00680DE9">
        <w:t xml:space="preserve"> (</w:t>
      </w:r>
      <w:r w:rsidR="00F42848">
        <w:t>www.safetyandquality.gov.au)</w:t>
      </w:r>
    </w:p>
    <w:p w14:paraId="73A421F1" w14:textId="067CB160" w:rsidR="008E2842" w:rsidRPr="00E10456" w:rsidRDefault="004707A1" w:rsidP="00E10456">
      <w:pPr>
        <w:spacing w:before="0"/>
        <w:rPr>
          <w:rFonts w:eastAsia="Arial"/>
        </w:rPr>
      </w:pPr>
      <w:r w:rsidRPr="00E10456">
        <w:rPr>
          <w:rFonts w:eastAsia="Arial"/>
        </w:rPr>
        <w:t xml:space="preserve">The </w:t>
      </w:r>
      <w:r w:rsidR="00F42848" w:rsidRPr="00E10456">
        <w:rPr>
          <w:rFonts w:eastAsia="Arial"/>
        </w:rPr>
        <w:t xml:space="preserve">Australian Commission on Safety and Quality </w:t>
      </w:r>
      <w:r w:rsidR="003D384E">
        <w:rPr>
          <w:rFonts w:eastAsia="Arial"/>
        </w:rPr>
        <w:t>i</w:t>
      </w:r>
      <w:r w:rsidR="00F42848" w:rsidRPr="00E10456">
        <w:rPr>
          <w:rFonts w:eastAsia="Arial"/>
        </w:rPr>
        <w:t xml:space="preserve">n Health Care </w:t>
      </w:r>
      <w:r w:rsidRPr="00E10456">
        <w:rPr>
          <w:rFonts w:eastAsia="Arial"/>
        </w:rPr>
        <w:t xml:space="preserve">offers </w:t>
      </w:r>
      <w:proofErr w:type="gramStart"/>
      <w:r w:rsidRPr="00E10456">
        <w:rPr>
          <w:rFonts w:eastAsia="Arial"/>
        </w:rPr>
        <w:t>a number of</w:t>
      </w:r>
      <w:proofErr w:type="gramEnd"/>
      <w:r w:rsidRPr="00E10456">
        <w:rPr>
          <w:rFonts w:eastAsia="Arial"/>
        </w:rPr>
        <w:t xml:space="preserve"> learning modules and aims to provide detailed information on infection prevention and control in Australian healthcare settings. The modules are free and available online.</w:t>
      </w:r>
    </w:p>
    <w:p w14:paraId="6DF5A799" w14:textId="1C1FEBCA" w:rsidR="003F47AC" w:rsidRPr="003F47AC" w:rsidRDefault="003F47AC" w:rsidP="003F47AC">
      <w:pPr>
        <w:pStyle w:val="Heading2"/>
        <w:contextualSpacing/>
      </w:pPr>
      <w:r w:rsidRPr="003F47AC">
        <w:t>COVID</w:t>
      </w:r>
      <w:r w:rsidR="003561E4">
        <w:t>-safe behaviours</w:t>
      </w:r>
      <w:r w:rsidRPr="003F47AC">
        <w:t xml:space="preserve"> and vaccines campaign</w:t>
      </w:r>
      <w:r w:rsidR="003561E4">
        <w:t>s</w:t>
      </w:r>
    </w:p>
    <w:p w14:paraId="1638384A" w14:textId="56F54837" w:rsidR="003F47AC" w:rsidRPr="005517A8" w:rsidRDefault="00363232" w:rsidP="00415B05">
      <w:pPr>
        <w:rPr>
          <w:rFonts w:eastAsia="Arial"/>
        </w:rPr>
      </w:pPr>
      <w:r>
        <w:rPr>
          <w:rFonts w:eastAsia="Arial"/>
        </w:rPr>
        <w:t>DHAC</w:t>
      </w:r>
      <w:r w:rsidR="003561E4">
        <w:rPr>
          <w:rFonts w:eastAsia="Arial"/>
        </w:rPr>
        <w:t xml:space="preserve"> has posted a video on </w:t>
      </w:r>
      <w:hyperlink r:id="rId20" w:history="1">
        <w:r w:rsidR="003561E4" w:rsidRPr="003561E4">
          <w:rPr>
            <w:rStyle w:val="Hyperlink"/>
            <w:rFonts w:eastAsia="Arial"/>
          </w:rPr>
          <w:t>Facebook</w:t>
        </w:r>
      </w:hyperlink>
      <w:r w:rsidR="003561E4">
        <w:rPr>
          <w:rFonts w:eastAsia="Arial"/>
        </w:rPr>
        <w:t>, featuring</w:t>
      </w:r>
      <w:r>
        <w:rPr>
          <w:rFonts w:eastAsia="Arial"/>
        </w:rPr>
        <w:t xml:space="preserve"> </w:t>
      </w:r>
      <w:r w:rsidR="003561E4">
        <w:rPr>
          <w:rFonts w:eastAsia="Arial"/>
        </w:rPr>
        <w:t>Dr Lucas de Toca</w:t>
      </w:r>
      <w:r w:rsidR="003D384E">
        <w:rPr>
          <w:rFonts w:eastAsia="Arial"/>
        </w:rPr>
        <w:t xml:space="preserve"> PSM,</w:t>
      </w:r>
      <w:r w:rsidR="003561E4">
        <w:rPr>
          <w:rFonts w:eastAsia="Arial"/>
        </w:rPr>
        <w:t xml:space="preserve"> discussing </w:t>
      </w:r>
      <w:proofErr w:type="spellStart"/>
      <w:r w:rsidR="003561E4">
        <w:rPr>
          <w:rFonts w:eastAsia="Arial"/>
        </w:rPr>
        <w:t>COVID</w:t>
      </w:r>
      <w:r w:rsidR="003D384E">
        <w:rPr>
          <w:rFonts w:eastAsia="Arial"/>
        </w:rPr>
        <w:t>S</w:t>
      </w:r>
      <w:r w:rsidR="003561E4">
        <w:rPr>
          <w:rFonts w:eastAsia="Arial"/>
        </w:rPr>
        <w:t>afe</w:t>
      </w:r>
      <w:proofErr w:type="spellEnd"/>
      <w:r w:rsidR="003561E4">
        <w:rPr>
          <w:rFonts w:eastAsia="Arial"/>
        </w:rPr>
        <w:t xml:space="preserve">, with an </w:t>
      </w:r>
      <w:proofErr w:type="spellStart"/>
      <w:r w:rsidR="003561E4">
        <w:rPr>
          <w:rFonts w:eastAsia="Arial"/>
        </w:rPr>
        <w:t>Auslan</w:t>
      </w:r>
      <w:proofErr w:type="spellEnd"/>
      <w:r w:rsidR="003561E4">
        <w:rPr>
          <w:rFonts w:eastAsia="Arial"/>
        </w:rPr>
        <w:t xml:space="preserve"> translation. </w:t>
      </w:r>
      <w:r w:rsidR="00B30E1D" w:rsidRPr="00B30E1D">
        <w:rPr>
          <w:rFonts w:eastAsia="Arial"/>
        </w:rPr>
        <w:t>An advertisement to remind Australians about COVID</w:t>
      </w:r>
      <w:r w:rsidR="003D384E">
        <w:rPr>
          <w:rFonts w:eastAsia="Arial"/>
        </w:rPr>
        <w:t>S</w:t>
      </w:r>
      <w:r w:rsidR="00B30E1D" w:rsidRPr="00B30E1D">
        <w:rPr>
          <w:rFonts w:eastAsia="Arial"/>
        </w:rPr>
        <w:t xml:space="preserve">afe behaviours in the current wave </w:t>
      </w:r>
      <w:r w:rsidR="00B30E1D">
        <w:rPr>
          <w:rFonts w:eastAsia="Arial"/>
        </w:rPr>
        <w:t>is</w:t>
      </w:r>
      <w:r w:rsidR="00B30E1D" w:rsidRPr="00B30E1D">
        <w:rPr>
          <w:rFonts w:eastAsia="Arial"/>
        </w:rPr>
        <w:t xml:space="preserve"> </w:t>
      </w:r>
      <w:r w:rsidR="003561E4">
        <w:rPr>
          <w:rFonts w:eastAsia="Arial"/>
        </w:rPr>
        <w:t xml:space="preserve">also </w:t>
      </w:r>
      <w:r w:rsidR="00B30E1D" w:rsidRPr="00B30E1D">
        <w:rPr>
          <w:rFonts w:eastAsia="Arial"/>
        </w:rPr>
        <w:t xml:space="preserve">now airing, featuring Deputy Chief Medical Officer, </w:t>
      </w:r>
      <w:r w:rsidR="003D384E">
        <w:rPr>
          <w:rFonts w:eastAsia="Arial"/>
        </w:rPr>
        <w:t xml:space="preserve">Professor </w:t>
      </w:r>
      <w:r w:rsidR="00B30E1D" w:rsidRPr="00B30E1D">
        <w:rPr>
          <w:rFonts w:eastAsia="Arial"/>
        </w:rPr>
        <w:t>Michael Kidd</w:t>
      </w:r>
      <w:r w:rsidR="003D384E">
        <w:rPr>
          <w:rFonts w:eastAsia="Arial"/>
        </w:rPr>
        <w:t xml:space="preserve"> AM</w:t>
      </w:r>
      <w:r w:rsidR="00B30E1D">
        <w:rPr>
          <w:rFonts w:eastAsia="Arial"/>
        </w:rPr>
        <w:t>. This video, and other</w:t>
      </w:r>
      <w:r w:rsidR="003F47AC">
        <w:rPr>
          <w:rFonts w:eastAsia="Arial"/>
        </w:rPr>
        <w:t xml:space="preserve"> COVID</w:t>
      </w:r>
      <w:r w:rsidR="003D384E">
        <w:rPr>
          <w:rFonts w:eastAsia="Arial"/>
        </w:rPr>
        <w:t>S</w:t>
      </w:r>
      <w:r w:rsidR="003F47AC">
        <w:rPr>
          <w:rFonts w:eastAsia="Arial"/>
        </w:rPr>
        <w:t xml:space="preserve">afe and vaccine </w:t>
      </w:r>
      <w:r w:rsidR="00B30E1D">
        <w:rPr>
          <w:rFonts w:eastAsia="Arial"/>
        </w:rPr>
        <w:t>material</w:t>
      </w:r>
      <w:r w:rsidR="003F47AC">
        <w:rPr>
          <w:rFonts w:eastAsia="Arial"/>
        </w:rPr>
        <w:t xml:space="preserve"> </w:t>
      </w:r>
      <w:r w:rsidR="00FF73BC">
        <w:rPr>
          <w:rFonts w:eastAsia="Arial"/>
        </w:rPr>
        <w:t>are</w:t>
      </w:r>
      <w:r w:rsidR="003F47AC">
        <w:rPr>
          <w:rFonts w:eastAsia="Arial"/>
        </w:rPr>
        <w:t xml:space="preserve"> on the </w:t>
      </w:r>
      <w:hyperlink r:id="rId21" w:history="1">
        <w:r w:rsidR="003F47AC" w:rsidRPr="003F47AC">
          <w:rPr>
            <w:rStyle w:val="Hyperlink"/>
            <w:rFonts w:eastAsia="Arial"/>
          </w:rPr>
          <w:t>Department of Health and Aged Care website</w:t>
        </w:r>
      </w:hyperlink>
      <w:r w:rsidR="003F47AC">
        <w:rPr>
          <w:rFonts w:eastAsia="Arial"/>
        </w:rPr>
        <w:t xml:space="preserve">. </w:t>
      </w:r>
    </w:p>
    <w:p w14:paraId="6959760A" w14:textId="523669CD" w:rsidR="00D870BC" w:rsidRPr="00261951" w:rsidRDefault="002C23F5" w:rsidP="00261951">
      <w:pPr>
        <w:pStyle w:val="Heading2"/>
        <w:contextualSpacing/>
        <w:rPr>
          <w:rStyle w:val="Hyperlink"/>
          <w:u w:val="none"/>
        </w:rPr>
      </w:pPr>
      <w:r>
        <w:t xml:space="preserve">Support </w:t>
      </w:r>
      <w:r w:rsidR="00D870BC">
        <w:t xml:space="preserve">for people with disability, providers, </w:t>
      </w:r>
      <w:proofErr w:type="gramStart"/>
      <w:r w:rsidR="00D870BC">
        <w:t>carers</w:t>
      </w:r>
      <w:proofErr w:type="gramEnd"/>
      <w:r w:rsidR="00D870BC">
        <w:t xml:space="preserve"> and families</w:t>
      </w:r>
    </w:p>
    <w:p w14:paraId="06D9E308" w14:textId="77777777"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pPr>
      <w:r w:rsidRPr="0060009D">
        <w:t xml:space="preserve">Disability Gateway on </w:t>
      </w:r>
      <w:r w:rsidRPr="0060009D">
        <w:rPr>
          <w:b/>
          <w:bCs/>
        </w:rPr>
        <w:t xml:space="preserve">1800 643 787 </w:t>
      </w:r>
      <w:r w:rsidRPr="0060009D">
        <w:t>-</w:t>
      </w:r>
      <w:r w:rsidRPr="0060009D">
        <w:rPr>
          <w:b/>
          <w:bCs/>
        </w:rPr>
        <w:t xml:space="preserve"> </w:t>
      </w:r>
      <w:r w:rsidRPr="0060009D">
        <w:t>open from 8 am to 8 pm, Monday to Friday.</w:t>
      </w:r>
    </w:p>
    <w:p w14:paraId="6FE75357" w14:textId="2E9904C0"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rPr>
          <w:rStyle w:val="Hyperlink"/>
          <w:bCs/>
        </w:rPr>
      </w:pPr>
      <w:r w:rsidRPr="00A71682">
        <w:t xml:space="preserve">Department of Health </w:t>
      </w:r>
      <w:r w:rsidR="00E505A8">
        <w:t xml:space="preserve">and Aged Care </w:t>
      </w:r>
      <w:r w:rsidRPr="00A71682">
        <w:t>website at</w:t>
      </w:r>
      <w:r w:rsidRPr="0060009D">
        <w:rPr>
          <w:b/>
          <w:bCs/>
          <w:color w:val="004A6B"/>
        </w:rPr>
        <w:t xml:space="preserve"> </w:t>
      </w:r>
      <w:hyperlink r:id="rId22" w:history="1">
        <w:r w:rsidRPr="0060009D">
          <w:rPr>
            <w:rStyle w:val="Hyperlink"/>
            <w:bCs/>
          </w:rPr>
          <w:t>www.health.gov.au</w:t>
        </w:r>
      </w:hyperlink>
    </w:p>
    <w:p w14:paraId="18751B9B" w14:textId="2B8773A9"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pPr>
      <w:r w:rsidRPr="0060009D">
        <w:t>National Coronavirus and COVID-19 Vaccine Helpline on </w:t>
      </w:r>
      <w:r w:rsidRPr="002B603F">
        <w:rPr>
          <w:rStyle w:val="Strong"/>
        </w:rPr>
        <w:t>1800 020 080</w:t>
      </w:r>
      <w:r w:rsidR="00292047">
        <w:rPr>
          <w:rStyle w:val="Strong"/>
        </w:rPr>
        <w:t>.</w:t>
      </w:r>
      <w:r w:rsidRPr="0060009D">
        <w:t xml:space="preserve"> </w:t>
      </w:r>
      <w:r w:rsidR="00292047">
        <w:t>P</w:t>
      </w:r>
      <w:r w:rsidRPr="0060009D">
        <w:t xml:space="preserve">eople with disability, their families and carers should </w:t>
      </w:r>
      <w:r w:rsidR="002C23F5">
        <w:t>choose</w:t>
      </w:r>
      <w:r w:rsidR="002C23F5" w:rsidRPr="0060009D">
        <w:t xml:space="preserve"> </w:t>
      </w:r>
      <w:r w:rsidRPr="0060009D">
        <w:t xml:space="preserve">Option 5, disability workers should </w:t>
      </w:r>
      <w:r w:rsidR="002C23F5">
        <w:t>choose</w:t>
      </w:r>
      <w:r w:rsidR="002C23F5" w:rsidRPr="0060009D">
        <w:t xml:space="preserve"> </w:t>
      </w:r>
      <w:r w:rsidRPr="0060009D">
        <w:t>Option 4.</w:t>
      </w:r>
    </w:p>
    <w:p w14:paraId="5FB0CB78" w14:textId="27135712"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 xml:space="preserve">For information in a language other than English, </w:t>
      </w:r>
      <w:r w:rsidR="00363232">
        <w:t>choose Option</w:t>
      </w:r>
      <w:r w:rsidRPr="0060009D">
        <w:t xml:space="preserve"> 8. This is a free service.</w:t>
      </w:r>
    </w:p>
    <w:p w14:paraId="1C7AA359" w14:textId="77777777"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 xml:space="preserve">The Translating and Interpreting Service is also available on </w:t>
      </w:r>
      <w:r w:rsidRPr="002B603F">
        <w:rPr>
          <w:rStyle w:val="Strong"/>
        </w:rPr>
        <w:t>131 450</w:t>
      </w:r>
      <w:r w:rsidRPr="0060009D">
        <w:t>.</w:t>
      </w:r>
    </w:p>
    <w:p w14:paraId="27D93E43" w14:textId="77777777"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 xml:space="preserve">For people who are deaf, or have a hearing or speech impairment, call the National Relay Service on </w:t>
      </w:r>
      <w:r w:rsidRPr="0060009D">
        <w:rPr>
          <w:rStyle w:val="Strong"/>
        </w:rPr>
        <w:t>133 677</w:t>
      </w:r>
      <w:r w:rsidRPr="0060009D">
        <w:t>.</w:t>
      </w:r>
    </w:p>
    <w:p w14:paraId="54365B44" w14:textId="77777777" w:rsidR="00D870BC" w:rsidRPr="002B603F" w:rsidRDefault="00D870BC" w:rsidP="00D870BC">
      <w:pPr>
        <w:pStyle w:val="Heading2"/>
        <w:pBdr>
          <w:top w:val="single" w:sz="4" w:space="1" w:color="auto"/>
          <w:left w:val="single" w:sz="4" w:space="1" w:color="auto"/>
          <w:bottom w:val="single" w:sz="4" w:space="1" w:color="auto"/>
          <w:right w:val="single" w:sz="4" w:space="1" w:color="auto"/>
        </w:pBdr>
        <w:shd w:val="clear" w:color="auto" w:fill="DEEAF6" w:themeFill="accent5" w:themeFillTint="33"/>
      </w:pPr>
      <w:r w:rsidRPr="002B603F">
        <w:t>Follow us on Facebook</w:t>
      </w:r>
    </w:p>
    <w:p w14:paraId="603FB399" w14:textId="3D4B3AAF" w:rsidR="00D870BC" w:rsidRPr="00261951" w:rsidRDefault="00D870BC" w:rsidP="00261951">
      <w:pPr>
        <w:pStyle w:val="Boxtext"/>
        <w:rPr>
          <w:rStyle w:val="Hyperlink"/>
          <w:color w:val="auto"/>
          <w:u w:val="none"/>
          <w:lang w:val="en-GB"/>
        </w:rPr>
      </w:pPr>
      <w:r w:rsidRPr="0060009D">
        <w:t xml:space="preserve">Don't miss the latest news and updates about COVID-19 and other health matters – follow </w:t>
      </w:r>
      <w:hyperlink r:id="rId23">
        <w:r w:rsidRPr="0060009D">
          <w:rPr>
            <w:rStyle w:val="Hyperlink"/>
          </w:rPr>
          <w:t>the Department of Health</w:t>
        </w:r>
        <w:r w:rsidR="00E505A8">
          <w:rPr>
            <w:rStyle w:val="Hyperlink"/>
          </w:rPr>
          <w:t xml:space="preserve"> and Aged Care</w:t>
        </w:r>
        <w:r w:rsidRPr="0060009D">
          <w:rPr>
            <w:rStyle w:val="Hyperlink"/>
          </w:rPr>
          <w:t xml:space="preserve"> on Facebook</w:t>
        </w:r>
      </w:hyperlink>
      <w:r w:rsidRPr="0060009D">
        <w:t>.</w:t>
      </w:r>
      <w:bookmarkEnd w:id="1"/>
    </w:p>
    <w:sectPr w:rsidR="00D870BC" w:rsidRPr="00261951" w:rsidSect="00363232">
      <w:headerReference w:type="default" r:id="rId24"/>
      <w:footerReference w:type="default" r:id="rId25"/>
      <w:headerReference w:type="first" r:id="rId26"/>
      <w:footerReference w:type="first" r:id="rId27"/>
      <w:pgSz w:w="11906" w:h="16838"/>
      <w:pgMar w:top="709" w:right="1440" w:bottom="1418" w:left="1134" w:header="340" w:footer="58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F8D3" w14:textId="77777777" w:rsidR="001B043C" w:rsidRDefault="001B043C" w:rsidP="00CE7D4D">
      <w:r>
        <w:separator/>
      </w:r>
    </w:p>
  </w:endnote>
  <w:endnote w:type="continuationSeparator" w:id="0">
    <w:p w14:paraId="4CCF5E8C" w14:textId="77777777" w:rsidR="001B043C" w:rsidRDefault="001B043C" w:rsidP="00CE7D4D">
      <w:r>
        <w:continuationSeparator/>
      </w:r>
    </w:p>
  </w:endnote>
  <w:endnote w:type="continuationNotice" w:id="1">
    <w:p w14:paraId="05993145" w14:textId="77777777" w:rsidR="001B043C" w:rsidRDefault="001B04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19A8" w14:textId="083E2BBB" w:rsidR="00EB6E88" w:rsidRPr="00B8301C" w:rsidRDefault="00EB6E88"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6730EE">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11AA" w14:textId="77777777" w:rsidR="00EB6E88" w:rsidRDefault="00EB6E88" w:rsidP="001B79EF">
    <w:pPr>
      <w:pStyle w:val="Footer"/>
    </w:pPr>
    <w:r>
      <w:rPr>
        <w:noProof/>
        <w:lang w:val="en-AU" w:eastAsia="en-AU"/>
      </w:rPr>
      <w:drawing>
        <wp:anchor distT="0" distB="0" distL="114300" distR="114300" simplePos="0" relativeHeight="251658242" behindDoc="0" locked="0" layoutInCell="1" allowOverlap="1" wp14:anchorId="10E969BB" wp14:editId="6589E7B3">
          <wp:simplePos x="0" y="0"/>
          <wp:positionH relativeFrom="column">
            <wp:posOffset>4539308</wp:posOffset>
          </wp:positionH>
          <wp:positionV relativeFrom="paragraph">
            <wp:posOffset>-4337379</wp:posOffset>
          </wp:positionV>
          <wp:extent cx="3521345" cy="4745727"/>
          <wp:effectExtent l="0" t="0" r="3175" b="0"/>
          <wp:wrapNone/>
          <wp:docPr id="12" name="Picture 12"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AA09" w14:textId="77777777" w:rsidR="001B043C" w:rsidRDefault="001B043C" w:rsidP="00CE7D4D">
      <w:r>
        <w:separator/>
      </w:r>
    </w:p>
  </w:footnote>
  <w:footnote w:type="continuationSeparator" w:id="0">
    <w:p w14:paraId="698DECFD" w14:textId="77777777" w:rsidR="001B043C" w:rsidRDefault="001B043C" w:rsidP="00CE7D4D">
      <w:r>
        <w:continuationSeparator/>
      </w:r>
    </w:p>
  </w:footnote>
  <w:footnote w:type="continuationNotice" w:id="1">
    <w:p w14:paraId="458F285F" w14:textId="77777777" w:rsidR="001B043C" w:rsidRDefault="001B043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5E12" w14:textId="77777777" w:rsidR="00EB6E88" w:rsidRDefault="00EB6E88" w:rsidP="00673492">
    <w:pPr>
      <w:pStyle w:val="Header"/>
    </w:pPr>
    <w:r>
      <w:rPr>
        <w:lang w:eastAsia="en-AU"/>
      </w:rPr>
      <w:drawing>
        <wp:anchor distT="0" distB="0" distL="114300" distR="114300" simplePos="0" relativeHeight="251658241" behindDoc="1" locked="0" layoutInCell="1" allowOverlap="1" wp14:anchorId="0948E3D8" wp14:editId="4C59838D">
          <wp:simplePos x="0" y="0"/>
          <wp:positionH relativeFrom="page">
            <wp:align>center</wp:align>
          </wp:positionH>
          <wp:positionV relativeFrom="paragraph">
            <wp:posOffset>-333200</wp:posOffset>
          </wp:positionV>
          <wp:extent cx="7776000" cy="10994760"/>
          <wp:effectExtent l="0" t="0" r="0" b="0"/>
          <wp:wrapNone/>
          <wp:docPr id="10" name="Picture 10"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C123" w14:textId="77777777" w:rsidR="00EB6E88" w:rsidRDefault="00EB6E88" w:rsidP="00673492">
    <w:pPr>
      <w:pStyle w:val="Header"/>
      <w:spacing w:before="2000"/>
    </w:pPr>
    <w:r>
      <w:rPr>
        <w:lang w:eastAsia="en-AU"/>
      </w:rPr>
      <w:drawing>
        <wp:anchor distT="0" distB="0" distL="114300" distR="114300" simplePos="0" relativeHeight="251658240" behindDoc="1" locked="0" layoutInCell="1" allowOverlap="1" wp14:anchorId="211886E6" wp14:editId="44FBF4C1">
          <wp:simplePos x="0" y="0"/>
          <wp:positionH relativeFrom="page">
            <wp:align>center</wp:align>
          </wp:positionH>
          <wp:positionV relativeFrom="paragraph">
            <wp:posOffset>-222557</wp:posOffset>
          </wp:positionV>
          <wp:extent cx="7776000" cy="10994760"/>
          <wp:effectExtent l="0" t="0" r="0" b="0"/>
          <wp:wrapNone/>
          <wp:docPr id="11" name="Picture 11"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1M077M1o5JbitK" int2:id="Aw4lPI1Q">
      <int2:state int2:value="Rejected" int2:type="LegacyProofing"/>
    </int2:textHash>
    <int2:textHash int2:hashCode="RszwF75fqQju0m" int2:id="DIY7MJPA">
      <int2:state int2:value="Rejected" int2:type="LegacyProofing"/>
    </int2:textHash>
    <int2:textHash int2:hashCode="j5OxdvoJA9MoOF" int2:id="FDaM9+UL">
      <int2:state int2:value="Rejected" int2:type="AugLoop_Acronyms_AcronymsCritique"/>
    </int2:textHash>
    <int2:textHash int2:hashCode="Mtpn3UCpPGKmiy" int2:id="NEzmm1K2">
      <int2:state int2:value="Rejected" int2:type="AugLoop_Acronyms_AcronymsCritique"/>
    </int2:textHash>
    <int2:textHash int2:hashCode="lYDxgaT6QVo2Hp" int2:id="R1u72+Ma">
      <int2:state int2:value="Rejected" int2:type="AugLoop_Text_Critique"/>
    </int2:textHash>
    <int2:textHash int2:hashCode="vGOjCU+aQGwhtQ" int2:id="SyJzgyL+">
      <int2:state int2:value="Rejected" int2:type="AugLoop_Text_Critique"/>
    </int2:textHash>
    <int2:textHash int2:hashCode="a7X/VNNYq0VXgz" int2:id="VNw7eE5V">
      <int2:state int2:value="Rejected" int2:type="AugLoop_Text_Critique"/>
    </int2:textHash>
    <int2:textHash int2:hashCode="choKeS9CWuv8er" int2:id="n7rkLX0U">
      <int2:state int2:value="Rejected" int2:type="AugLoop_Text_Critique"/>
    </int2:textHash>
    <int2:bookmark int2:bookmarkName="_Int_5dlkSaFN" int2:invalidationBookmarkName="" int2:hashCode="Obkj7G6osjp71h" int2:id="F25HZ8o8"/>
    <int2:bookmark int2:bookmarkName="_Int_H6mYTSTi" int2:invalidationBookmarkName="" int2:hashCode="Yj52w2qiqIZUIB" int2:id="b0QhDlvc">
      <int2:state int2:value="Rejected" int2:type="AugLoop_Text_Critique"/>
    </int2:bookmark>
    <int2:bookmark int2:bookmarkName="_Int_qVv4q4IR" int2:invalidationBookmarkName="" int2:hashCode="Misg/15vGxeaYP" int2:id="x66W1d79">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04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4C57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883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68E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497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126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D200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BAC7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F6A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70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4E77B"/>
    <w:multiLevelType w:val="hybridMultilevel"/>
    <w:tmpl w:val="7BEC7516"/>
    <w:lvl w:ilvl="0" w:tplc="5CACB4FA">
      <w:start w:val="1"/>
      <w:numFmt w:val="bullet"/>
      <w:lvlText w:val=""/>
      <w:lvlJc w:val="left"/>
      <w:pPr>
        <w:ind w:left="720" w:hanging="360"/>
      </w:pPr>
      <w:rPr>
        <w:rFonts w:ascii="Symbol" w:hAnsi="Symbol" w:hint="default"/>
      </w:rPr>
    </w:lvl>
    <w:lvl w:ilvl="1" w:tplc="715A2C12">
      <w:start w:val="1"/>
      <w:numFmt w:val="bullet"/>
      <w:lvlText w:val="o"/>
      <w:lvlJc w:val="left"/>
      <w:pPr>
        <w:ind w:left="1440" w:hanging="360"/>
      </w:pPr>
      <w:rPr>
        <w:rFonts w:ascii="Courier New" w:hAnsi="Courier New" w:hint="default"/>
      </w:rPr>
    </w:lvl>
    <w:lvl w:ilvl="2" w:tplc="120E013E">
      <w:start w:val="1"/>
      <w:numFmt w:val="bullet"/>
      <w:lvlText w:val=""/>
      <w:lvlJc w:val="left"/>
      <w:pPr>
        <w:ind w:left="2160" w:hanging="360"/>
      </w:pPr>
      <w:rPr>
        <w:rFonts w:ascii="Wingdings" w:hAnsi="Wingdings" w:hint="default"/>
      </w:rPr>
    </w:lvl>
    <w:lvl w:ilvl="3" w:tplc="0DA6FDC6">
      <w:start w:val="1"/>
      <w:numFmt w:val="bullet"/>
      <w:lvlText w:val=""/>
      <w:lvlJc w:val="left"/>
      <w:pPr>
        <w:ind w:left="2880" w:hanging="360"/>
      </w:pPr>
      <w:rPr>
        <w:rFonts w:ascii="Symbol" w:hAnsi="Symbol" w:hint="default"/>
      </w:rPr>
    </w:lvl>
    <w:lvl w:ilvl="4" w:tplc="51662D96">
      <w:start w:val="1"/>
      <w:numFmt w:val="bullet"/>
      <w:lvlText w:val="o"/>
      <w:lvlJc w:val="left"/>
      <w:pPr>
        <w:ind w:left="3600" w:hanging="360"/>
      </w:pPr>
      <w:rPr>
        <w:rFonts w:ascii="Courier New" w:hAnsi="Courier New" w:hint="default"/>
      </w:rPr>
    </w:lvl>
    <w:lvl w:ilvl="5" w:tplc="3E28DEA8">
      <w:start w:val="1"/>
      <w:numFmt w:val="bullet"/>
      <w:lvlText w:val=""/>
      <w:lvlJc w:val="left"/>
      <w:pPr>
        <w:ind w:left="4320" w:hanging="360"/>
      </w:pPr>
      <w:rPr>
        <w:rFonts w:ascii="Wingdings" w:hAnsi="Wingdings" w:hint="default"/>
      </w:rPr>
    </w:lvl>
    <w:lvl w:ilvl="6" w:tplc="63BA5A30">
      <w:start w:val="1"/>
      <w:numFmt w:val="bullet"/>
      <w:lvlText w:val=""/>
      <w:lvlJc w:val="left"/>
      <w:pPr>
        <w:ind w:left="5040" w:hanging="360"/>
      </w:pPr>
      <w:rPr>
        <w:rFonts w:ascii="Symbol" w:hAnsi="Symbol" w:hint="default"/>
      </w:rPr>
    </w:lvl>
    <w:lvl w:ilvl="7" w:tplc="5AF8771A">
      <w:start w:val="1"/>
      <w:numFmt w:val="bullet"/>
      <w:lvlText w:val="o"/>
      <w:lvlJc w:val="left"/>
      <w:pPr>
        <w:ind w:left="5760" w:hanging="360"/>
      </w:pPr>
      <w:rPr>
        <w:rFonts w:ascii="Courier New" w:hAnsi="Courier New" w:hint="default"/>
      </w:rPr>
    </w:lvl>
    <w:lvl w:ilvl="8" w:tplc="B6FC5042">
      <w:start w:val="1"/>
      <w:numFmt w:val="bullet"/>
      <w:lvlText w:val=""/>
      <w:lvlJc w:val="left"/>
      <w:pPr>
        <w:ind w:left="6480" w:hanging="360"/>
      </w:pPr>
      <w:rPr>
        <w:rFonts w:ascii="Wingdings" w:hAnsi="Wingdings" w:hint="default"/>
      </w:rPr>
    </w:lvl>
  </w:abstractNum>
  <w:abstractNum w:abstractNumId="11" w15:restartNumberingAfterBreak="0">
    <w:nsid w:val="07C56D7B"/>
    <w:multiLevelType w:val="hybridMultilevel"/>
    <w:tmpl w:val="640CBC80"/>
    <w:lvl w:ilvl="0" w:tplc="20329798">
      <w:start w:val="1"/>
      <w:numFmt w:val="bullet"/>
      <w:lvlText w:val=""/>
      <w:lvlJc w:val="left"/>
      <w:pPr>
        <w:ind w:left="720" w:hanging="360"/>
      </w:pPr>
      <w:rPr>
        <w:rFonts w:ascii="Symbol" w:hAnsi="Symbol" w:hint="default"/>
      </w:rPr>
    </w:lvl>
    <w:lvl w:ilvl="1" w:tplc="06D21142">
      <w:start w:val="1"/>
      <w:numFmt w:val="bullet"/>
      <w:lvlText w:val="o"/>
      <w:lvlJc w:val="left"/>
      <w:pPr>
        <w:ind w:left="1440" w:hanging="360"/>
      </w:pPr>
      <w:rPr>
        <w:rFonts w:ascii="Courier New" w:hAnsi="Courier New" w:hint="default"/>
      </w:rPr>
    </w:lvl>
    <w:lvl w:ilvl="2" w:tplc="7AD00B06">
      <w:start w:val="1"/>
      <w:numFmt w:val="bullet"/>
      <w:lvlText w:val=""/>
      <w:lvlJc w:val="left"/>
      <w:pPr>
        <w:ind w:left="2160" w:hanging="360"/>
      </w:pPr>
      <w:rPr>
        <w:rFonts w:ascii="Wingdings" w:hAnsi="Wingdings" w:hint="default"/>
      </w:rPr>
    </w:lvl>
    <w:lvl w:ilvl="3" w:tplc="2D0EC598">
      <w:start w:val="1"/>
      <w:numFmt w:val="bullet"/>
      <w:lvlText w:val=""/>
      <w:lvlJc w:val="left"/>
      <w:pPr>
        <w:ind w:left="2880" w:hanging="360"/>
      </w:pPr>
      <w:rPr>
        <w:rFonts w:ascii="Symbol" w:hAnsi="Symbol" w:hint="default"/>
      </w:rPr>
    </w:lvl>
    <w:lvl w:ilvl="4" w:tplc="E9608468">
      <w:start w:val="1"/>
      <w:numFmt w:val="bullet"/>
      <w:lvlText w:val="o"/>
      <w:lvlJc w:val="left"/>
      <w:pPr>
        <w:ind w:left="3600" w:hanging="360"/>
      </w:pPr>
      <w:rPr>
        <w:rFonts w:ascii="Courier New" w:hAnsi="Courier New" w:hint="default"/>
      </w:rPr>
    </w:lvl>
    <w:lvl w:ilvl="5" w:tplc="1A42B114">
      <w:start w:val="1"/>
      <w:numFmt w:val="bullet"/>
      <w:lvlText w:val=""/>
      <w:lvlJc w:val="left"/>
      <w:pPr>
        <w:ind w:left="4320" w:hanging="360"/>
      </w:pPr>
      <w:rPr>
        <w:rFonts w:ascii="Wingdings" w:hAnsi="Wingdings" w:hint="default"/>
      </w:rPr>
    </w:lvl>
    <w:lvl w:ilvl="6" w:tplc="B958E2F8">
      <w:start w:val="1"/>
      <w:numFmt w:val="bullet"/>
      <w:lvlText w:val=""/>
      <w:lvlJc w:val="left"/>
      <w:pPr>
        <w:ind w:left="5040" w:hanging="360"/>
      </w:pPr>
      <w:rPr>
        <w:rFonts w:ascii="Symbol" w:hAnsi="Symbol" w:hint="default"/>
      </w:rPr>
    </w:lvl>
    <w:lvl w:ilvl="7" w:tplc="D3ACE7DE">
      <w:start w:val="1"/>
      <w:numFmt w:val="bullet"/>
      <w:lvlText w:val="o"/>
      <w:lvlJc w:val="left"/>
      <w:pPr>
        <w:ind w:left="5760" w:hanging="360"/>
      </w:pPr>
      <w:rPr>
        <w:rFonts w:ascii="Courier New" w:hAnsi="Courier New" w:hint="default"/>
      </w:rPr>
    </w:lvl>
    <w:lvl w:ilvl="8" w:tplc="B2ACEE2E">
      <w:start w:val="1"/>
      <w:numFmt w:val="bullet"/>
      <w:lvlText w:val=""/>
      <w:lvlJc w:val="left"/>
      <w:pPr>
        <w:ind w:left="6480" w:hanging="360"/>
      </w:pPr>
      <w:rPr>
        <w:rFonts w:ascii="Wingdings" w:hAnsi="Wingdings" w:hint="default"/>
      </w:rPr>
    </w:lvl>
  </w:abstractNum>
  <w:abstractNum w:abstractNumId="12" w15:restartNumberingAfterBreak="0">
    <w:nsid w:val="08FDA5EA"/>
    <w:multiLevelType w:val="hybridMultilevel"/>
    <w:tmpl w:val="C332034C"/>
    <w:lvl w:ilvl="0" w:tplc="B554D5DE">
      <w:start w:val="1"/>
      <w:numFmt w:val="bullet"/>
      <w:lvlText w:val=""/>
      <w:lvlJc w:val="left"/>
      <w:pPr>
        <w:ind w:left="720" w:hanging="360"/>
      </w:pPr>
      <w:rPr>
        <w:rFonts w:ascii="Symbol" w:hAnsi="Symbol" w:hint="default"/>
      </w:rPr>
    </w:lvl>
    <w:lvl w:ilvl="1" w:tplc="5C302AE4">
      <w:start w:val="1"/>
      <w:numFmt w:val="bullet"/>
      <w:lvlText w:val="o"/>
      <w:lvlJc w:val="left"/>
      <w:pPr>
        <w:ind w:left="1440" w:hanging="360"/>
      </w:pPr>
      <w:rPr>
        <w:rFonts w:ascii="Courier New" w:hAnsi="Courier New" w:hint="default"/>
      </w:rPr>
    </w:lvl>
    <w:lvl w:ilvl="2" w:tplc="D58AC190">
      <w:start w:val="1"/>
      <w:numFmt w:val="bullet"/>
      <w:lvlText w:val=""/>
      <w:lvlJc w:val="left"/>
      <w:pPr>
        <w:ind w:left="2160" w:hanging="360"/>
      </w:pPr>
      <w:rPr>
        <w:rFonts w:ascii="Wingdings" w:hAnsi="Wingdings" w:hint="default"/>
      </w:rPr>
    </w:lvl>
    <w:lvl w:ilvl="3" w:tplc="2FC87AF6">
      <w:start w:val="1"/>
      <w:numFmt w:val="bullet"/>
      <w:lvlText w:val=""/>
      <w:lvlJc w:val="left"/>
      <w:pPr>
        <w:ind w:left="2880" w:hanging="360"/>
      </w:pPr>
      <w:rPr>
        <w:rFonts w:ascii="Symbol" w:hAnsi="Symbol" w:hint="default"/>
      </w:rPr>
    </w:lvl>
    <w:lvl w:ilvl="4" w:tplc="C018EBC0">
      <w:start w:val="1"/>
      <w:numFmt w:val="bullet"/>
      <w:lvlText w:val="o"/>
      <w:lvlJc w:val="left"/>
      <w:pPr>
        <w:ind w:left="3600" w:hanging="360"/>
      </w:pPr>
      <w:rPr>
        <w:rFonts w:ascii="Courier New" w:hAnsi="Courier New" w:hint="default"/>
      </w:rPr>
    </w:lvl>
    <w:lvl w:ilvl="5" w:tplc="CC208EE8">
      <w:start w:val="1"/>
      <w:numFmt w:val="bullet"/>
      <w:lvlText w:val=""/>
      <w:lvlJc w:val="left"/>
      <w:pPr>
        <w:ind w:left="4320" w:hanging="360"/>
      </w:pPr>
      <w:rPr>
        <w:rFonts w:ascii="Wingdings" w:hAnsi="Wingdings" w:hint="default"/>
      </w:rPr>
    </w:lvl>
    <w:lvl w:ilvl="6" w:tplc="E59C10C4">
      <w:start w:val="1"/>
      <w:numFmt w:val="bullet"/>
      <w:lvlText w:val=""/>
      <w:lvlJc w:val="left"/>
      <w:pPr>
        <w:ind w:left="5040" w:hanging="360"/>
      </w:pPr>
      <w:rPr>
        <w:rFonts w:ascii="Symbol" w:hAnsi="Symbol" w:hint="default"/>
      </w:rPr>
    </w:lvl>
    <w:lvl w:ilvl="7" w:tplc="88D03078">
      <w:start w:val="1"/>
      <w:numFmt w:val="bullet"/>
      <w:lvlText w:val="o"/>
      <w:lvlJc w:val="left"/>
      <w:pPr>
        <w:ind w:left="5760" w:hanging="360"/>
      </w:pPr>
      <w:rPr>
        <w:rFonts w:ascii="Courier New" w:hAnsi="Courier New" w:hint="default"/>
      </w:rPr>
    </w:lvl>
    <w:lvl w:ilvl="8" w:tplc="D3AADC72">
      <w:start w:val="1"/>
      <w:numFmt w:val="bullet"/>
      <w:lvlText w:val=""/>
      <w:lvlJc w:val="left"/>
      <w:pPr>
        <w:ind w:left="6480" w:hanging="360"/>
      </w:pPr>
      <w:rPr>
        <w:rFonts w:ascii="Wingdings" w:hAnsi="Wingdings" w:hint="default"/>
      </w:rPr>
    </w:lvl>
  </w:abstractNum>
  <w:abstractNum w:abstractNumId="13" w15:restartNumberingAfterBreak="0">
    <w:nsid w:val="0DEF71D3"/>
    <w:multiLevelType w:val="hybridMultilevel"/>
    <w:tmpl w:val="72743A0A"/>
    <w:lvl w:ilvl="0" w:tplc="DA06CC4E">
      <w:start w:val="1"/>
      <w:numFmt w:val="bullet"/>
      <w:lvlText w:val=""/>
      <w:lvlJc w:val="left"/>
      <w:pPr>
        <w:ind w:left="720" w:hanging="360"/>
      </w:pPr>
      <w:rPr>
        <w:rFonts w:ascii="Symbol" w:hAnsi="Symbol" w:hint="default"/>
      </w:rPr>
    </w:lvl>
    <w:lvl w:ilvl="1" w:tplc="69D693B6">
      <w:start w:val="1"/>
      <w:numFmt w:val="bullet"/>
      <w:lvlText w:val="o"/>
      <w:lvlJc w:val="left"/>
      <w:pPr>
        <w:ind w:left="1440" w:hanging="360"/>
      </w:pPr>
      <w:rPr>
        <w:rFonts w:ascii="Courier New" w:hAnsi="Courier New" w:hint="default"/>
      </w:rPr>
    </w:lvl>
    <w:lvl w:ilvl="2" w:tplc="2B5E1488">
      <w:start w:val="1"/>
      <w:numFmt w:val="bullet"/>
      <w:lvlText w:val=""/>
      <w:lvlJc w:val="left"/>
      <w:pPr>
        <w:ind w:left="2160" w:hanging="360"/>
      </w:pPr>
      <w:rPr>
        <w:rFonts w:ascii="Wingdings" w:hAnsi="Wingdings" w:hint="default"/>
      </w:rPr>
    </w:lvl>
    <w:lvl w:ilvl="3" w:tplc="0AE090D4">
      <w:start w:val="1"/>
      <w:numFmt w:val="bullet"/>
      <w:lvlText w:val=""/>
      <w:lvlJc w:val="left"/>
      <w:pPr>
        <w:ind w:left="2880" w:hanging="360"/>
      </w:pPr>
      <w:rPr>
        <w:rFonts w:ascii="Symbol" w:hAnsi="Symbol" w:hint="default"/>
      </w:rPr>
    </w:lvl>
    <w:lvl w:ilvl="4" w:tplc="AC62D1CE">
      <w:start w:val="1"/>
      <w:numFmt w:val="bullet"/>
      <w:lvlText w:val="o"/>
      <w:lvlJc w:val="left"/>
      <w:pPr>
        <w:ind w:left="3600" w:hanging="360"/>
      </w:pPr>
      <w:rPr>
        <w:rFonts w:ascii="Courier New" w:hAnsi="Courier New" w:hint="default"/>
      </w:rPr>
    </w:lvl>
    <w:lvl w:ilvl="5" w:tplc="711E2FB4">
      <w:start w:val="1"/>
      <w:numFmt w:val="bullet"/>
      <w:lvlText w:val=""/>
      <w:lvlJc w:val="left"/>
      <w:pPr>
        <w:ind w:left="4320" w:hanging="360"/>
      </w:pPr>
      <w:rPr>
        <w:rFonts w:ascii="Wingdings" w:hAnsi="Wingdings" w:hint="default"/>
      </w:rPr>
    </w:lvl>
    <w:lvl w:ilvl="6" w:tplc="561AAF80">
      <w:start w:val="1"/>
      <w:numFmt w:val="bullet"/>
      <w:lvlText w:val=""/>
      <w:lvlJc w:val="left"/>
      <w:pPr>
        <w:ind w:left="5040" w:hanging="360"/>
      </w:pPr>
      <w:rPr>
        <w:rFonts w:ascii="Symbol" w:hAnsi="Symbol" w:hint="default"/>
      </w:rPr>
    </w:lvl>
    <w:lvl w:ilvl="7" w:tplc="3F063756">
      <w:start w:val="1"/>
      <w:numFmt w:val="bullet"/>
      <w:lvlText w:val="o"/>
      <w:lvlJc w:val="left"/>
      <w:pPr>
        <w:ind w:left="5760" w:hanging="360"/>
      </w:pPr>
      <w:rPr>
        <w:rFonts w:ascii="Courier New" w:hAnsi="Courier New" w:hint="default"/>
      </w:rPr>
    </w:lvl>
    <w:lvl w:ilvl="8" w:tplc="3EBE5CD6">
      <w:start w:val="1"/>
      <w:numFmt w:val="bullet"/>
      <w:lvlText w:val=""/>
      <w:lvlJc w:val="left"/>
      <w:pPr>
        <w:ind w:left="6480" w:hanging="360"/>
      </w:pPr>
      <w:rPr>
        <w:rFonts w:ascii="Wingdings" w:hAnsi="Wingdings" w:hint="default"/>
      </w:rPr>
    </w:lvl>
  </w:abstractNum>
  <w:abstractNum w:abstractNumId="14" w15:restartNumberingAfterBreak="0">
    <w:nsid w:val="17B81EAC"/>
    <w:multiLevelType w:val="hybridMultilevel"/>
    <w:tmpl w:val="D22EB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907D9"/>
    <w:multiLevelType w:val="hybridMultilevel"/>
    <w:tmpl w:val="7C1A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132B0D"/>
    <w:multiLevelType w:val="hybridMultilevel"/>
    <w:tmpl w:val="A3101E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DCB27A0"/>
    <w:multiLevelType w:val="hybridMultilevel"/>
    <w:tmpl w:val="B3F6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DC75DF"/>
    <w:multiLevelType w:val="hybridMultilevel"/>
    <w:tmpl w:val="4606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2E083F"/>
    <w:multiLevelType w:val="hybridMultilevel"/>
    <w:tmpl w:val="372A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2C5C67"/>
    <w:multiLevelType w:val="hybridMultilevel"/>
    <w:tmpl w:val="2A66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D25201"/>
    <w:multiLevelType w:val="hybridMultilevel"/>
    <w:tmpl w:val="528AE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0210E7"/>
    <w:multiLevelType w:val="hybridMultilevel"/>
    <w:tmpl w:val="40DE0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BC13443"/>
    <w:multiLevelType w:val="hybridMultilevel"/>
    <w:tmpl w:val="60F2A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384903"/>
    <w:multiLevelType w:val="multilevel"/>
    <w:tmpl w:val="9554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4F4F3D"/>
    <w:multiLevelType w:val="hybridMultilevel"/>
    <w:tmpl w:val="1C16C156"/>
    <w:lvl w:ilvl="0" w:tplc="0C090001">
      <w:start w:val="1"/>
      <w:numFmt w:val="bullet"/>
      <w:lvlText w:val=""/>
      <w:lvlJc w:val="left"/>
      <w:pPr>
        <w:ind w:left="181" w:hanging="360"/>
      </w:pPr>
      <w:rPr>
        <w:rFonts w:ascii="Symbol" w:hAnsi="Symbol" w:hint="default"/>
      </w:rPr>
    </w:lvl>
    <w:lvl w:ilvl="1" w:tplc="0C090003">
      <w:start w:val="1"/>
      <w:numFmt w:val="bullet"/>
      <w:lvlText w:val="o"/>
      <w:lvlJc w:val="left"/>
      <w:pPr>
        <w:ind w:left="901" w:hanging="360"/>
      </w:pPr>
      <w:rPr>
        <w:rFonts w:ascii="Courier New" w:hAnsi="Courier New" w:cs="Courier New" w:hint="default"/>
      </w:rPr>
    </w:lvl>
    <w:lvl w:ilvl="2" w:tplc="0C090005" w:tentative="1">
      <w:start w:val="1"/>
      <w:numFmt w:val="bullet"/>
      <w:lvlText w:val=""/>
      <w:lvlJc w:val="left"/>
      <w:pPr>
        <w:ind w:left="1621" w:hanging="360"/>
      </w:pPr>
      <w:rPr>
        <w:rFonts w:ascii="Wingdings" w:hAnsi="Wingdings" w:hint="default"/>
      </w:rPr>
    </w:lvl>
    <w:lvl w:ilvl="3" w:tplc="0C090001" w:tentative="1">
      <w:start w:val="1"/>
      <w:numFmt w:val="bullet"/>
      <w:lvlText w:val=""/>
      <w:lvlJc w:val="left"/>
      <w:pPr>
        <w:ind w:left="2341" w:hanging="360"/>
      </w:pPr>
      <w:rPr>
        <w:rFonts w:ascii="Symbol" w:hAnsi="Symbol" w:hint="default"/>
      </w:rPr>
    </w:lvl>
    <w:lvl w:ilvl="4" w:tplc="0C090003" w:tentative="1">
      <w:start w:val="1"/>
      <w:numFmt w:val="bullet"/>
      <w:lvlText w:val="o"/>
      <w:lvlJc w:val="left"/>
      <w:pPr>
        <w:ind w:left="3061" w:hanging="360"/>
      </w:pPr>
      <w:rPr>
        <w:rFonts w:ascii="Courier New" w:hAnsi="Courier New" w:cs="Courier New" w:hint="default"/>
      </w:rPr>
    </w:lvl>
    <w:lvl w:ilvl="5" w:tplc="0C090005" w:tentative="1">
      <w:start w:val="1"/>
      <w:numFmt w:val="bullet"/>
      <w:lvlText w:val=""/>
      <w:lvlJc w:val="left"/>
      <w:pPr>
        <w:ind w:left="3781" w:hanging="360"/>
      </w:pPr>
      <w:rPr>
        <w:rFonts w:ascii="Wingdings" w:hAnsi="Wingdings" w:hint="default"/>
      </w:rPr>
    </w:lvl>
    <w:lvl w:ilvl="6" w:tplc="0C090001" w:tentative="1">
      <w:start w:val="1"/>
      <w:numFmt w:val="bullet"/>
      <w:lvlText w:val=""/>
      <w:lvlJc w:val="left"/>
      <w:pPr>
        <w:ind w:left="4501" w:hanging="360"/>
      </w:pPr>
      <w:rPr>
        <w:rFonts w:ascii="Symbol" w:hAnsi="Symbol" w:hint="default"/>
      </w:rPr>
    </w:lvl>
    <w:lvl w:ilvl="7" w:tplc="0C090003" w:tentative="1">
      <w:start w:val="1"/>
      <w:numFmt w:val="bullet"/>
      <w:lvlText w:val="o"/>
      <w:lvlJc w:val="left"/>
      <w:pPr>
        <w:ind w:left="5221" w:hanging="360"/>
      </w:pPr>
      <w:rPr>
        <w:rFonts w:ascii="Courier New" w:hAnsi="Courier New" w:cs="Courier New" w:hint="default"/>
      </w:rPr>
    </w:lvl>
    <w:lvl w:ilvl="8" w:tplc="0C090005" w:tentative="1">
      <w:start w:val="1"/>
      <w:numFmt w:val="bullet"/>
      <w:lvlText w:val=""/>
      <w:lvlJc w:val="left"/>
      <w:pPr>
        <w:ind w:left="5941" w:hanging="360"/>
      </w:pPr>
      <w:rPr>
        <w:rFonts w:ascii="Wingdings" w:hAnsi="Wingdings" w:hint="default"/>
      </w:rPr>
    </w:lvl>
  </w:abstractNum>
  <w:abstractNum w:abstractNumId="26" w15:restartNumberingAfterBreak="0">
    <w:nsid w:val="6BA0388A"/>
    <w:multiLevelType w:val="hybridMultilevel"/>
    <w:tmpl w:val="9B3E2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CD03C1"/>
    <w:multiLevelType w:val="hybridMultilevel"/>
    <w:tmpl w:val="5EB47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A6B2636"/>
    <w:multiLevelType w:val="multilevel"/>
    <w:tmpl w:val="2F4E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1"/>
  </w:num>
  <w:num w:numId="4">
    <w:abstractNumId w:val="13"/>
  </w:num>
  <w:num w:numId="5">
    <w:abstractNumId w:val="9"/>
  </w:num>
  <w:num w:numId="6">
    <w:abstractNumId w:val="22"/>
  </w:num>
  <w:num w:numId="7">
    <w:abstractNumId w:val="23"/>
  </w:num>
  <w:num w:numId="8">
    <w:abstractNumId w:val="17"/>
  </w:num>
  <w:num w:numId="9">
    <w:abstractNumId w:val="18"/>
  </w:num>
  <w:num w:numId="10">
    <w:abstractNumId w:val="24"/>
  </w:num>
  <w:num w:numId="11">
    <w:abstractNumId w:val="15"/>
  </w:num>
  <w:num w:numId="12">
    <w:abstractNumId w:val="28"/>
  </w:num>
  <w:num w:numId="13">
    <w:abstractNumId w:val="27"/>
  </w:num>
  <w:num w:numId="14">
    <w:abstractNumId w:val="14"/>
  </w:num>
  <w:num w:numId="15">
    <w:abstractNumId w:val="20"/>
  </w:num>
  <w:num w:numId="16">
    <w:abstractNumId w:val="19"/>
  </w:num>
  <w:num w:numId="17">
    <w:abstractNumId w:val="21"/>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5"/>
  </w:num>
  <w:num w:numId="28">
    <w:abstractNumId w:val="16"/>
  </w:num>
  <w:num w:numId="2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056D"/>
    <w:rsid w:val="00002F75"/>
    <w:rsid w:val="0000416E"/>
    <w:rsid w:val="00004891"/>
    <w:rsid w:val="000050E7"/>
    <w:rsid w:val="00005C6B"/>
    <w:rsid w:val="00007714"/>
    <w:rsid w:val="00007A3C"/>
    <w:rsid w:val="00010C23"/>
    <w:rsid w:val="00014AAC"/>
    <w:rsid w:val="00015917"/>
    <w:rsid w:val="00015D6C"/>
    <w:rsid w:val="00016380"/>
    <w:rsid w:val="000171CE"/>
    <w:rsid w:val="00020E19"/>
    <w:rsid w:val="00022BE1"/>
    <w:rsid w:val="00024EA4"/>
    <w:rsid w:val="00025914"/>
    <w:rsid w:val="00025C4A"/>
    <w:rsid w:val="00031A4E"/>
    <w:rsid w:val="00031E66"/>
    <w:rsid w:val="00033159"/>
    <w:rsid w:val="00033311"/>
    <w:rsid w:val="00034573"/>
    <w:rsid w:val="00036436"/>
    <w:rsid w:val="00036A17"/>
    <w:rsid w:val="0003778A"/>
    <w:rsid w:val="00044D27"/>
    <w:rsid w:val="00044E44"/>
    <w:rsid w:val="00045CAE"/>
    <w:rsid w:val="00046B4C"/>
    <w:rsid w:val="00050BEB"/>
    <w:rsid w:val="00051BAF"/>
    <w:rsid w:val="00052742"/>
    <w:rsid w:val="0005282D"/>
    <w:rsid w:val="0005508B"/>
    <w:rsid w:val="00060469"/>
    <w:rsid w:val="00063391"/>
    <w:rsid w:val="00065AC9"/>
    <w:rsid w:val="00066409"/>
    <w:rsid w:val="00066978"/>
    <w:rsid w:val="00071682"/>
    <w:rsid w:val="00071CA6"/>
    <w:rsid w:val="0007309C"/>
    <w:rsid w:val="0007462E"/>
    <w:rsid w:val="00075EC0"/>
    <w:rsid w:val="00076823"/>
    <w:rsid w:val="00077121"/>
    <w:rsid w:val="0007F3E6"/>
    <w:rsid w:val="00080061"/>
    <w:rsid w:val="000816EC"/>
    <w:rsid w:val="00082381"/>
    <w:rsid w:val="00082485"/>
    <w:rsid w:val="000824E2"/>
    <w:rsid w:val="0008356F"/>
    <w:rsid w:val="00083A56"/>
    <w:rsid w:val="00086BA5"/>
    <w:rsid w:val="0009009B"/>
    <w:rsid w:val="000914F9"/>
    <w:rsid w:val="00091563"/>
    <w:rsid w:val="000921EC"/>
    <w:rsid w:val="00093E21"/>
    <w:rsid w:val="000A0F1E"/>
    <w:rsid w:val="000A305D"/>
    <w:rsid w:val="000A3226"/>
    <w:rsid w:val="000A5814"/>
    <w:rsid w:val="000A6A32"/>
    <w:rsid w:val="000B02F3"/>
    <w:rsid w:val="000B0742"/>
    <w:rsid w:val="000B26AC"/>
    <w:rsid w:val="000B3C9B"/>
    <w:rsid w:val="000B3D07"/>
    <w:rsid w:val="000B6604"/>
    <w:rsid w:val="000B71F8"/>
    <w:rsid w:val="000B7FA3"/>
    <w:rsid w:val="000C2FEC"/>
    <w:rsid w:val="000C4634"/>
    <w:rsid w:val="000C6AF3"/>
    <w:rsid w:val="000C7484"/>
    <w:rsid w:val="000C76FA"/>
    <w:rsid w:val="000C7CEC"/>
    <w:rsid w:val="000D0614"/>
    <w:rsid w:val="000D083B"/>
    <w:rsid w:val="000D177F"/>
    <w:rsid w:val="000D22B9"/>
    <w:rsid w:val="000D360D"/>
    <w:rsid w:val="000D3DDD"/>
    <w:rsid w:val="000D440A"/>
    <w:rsid w:val="000D4486"/>
    <w:rsid w:val="000D581F"/>
    <w:rsid w:val="000D5955"/>
    <w:rsid w:val="000D787F"/>
    <w:rsid w:val="000D7917"/>
    <w:rsid w:val="000E2102"/>
    <w:rsid w:val="000E449A"/>
    <w:rsid w:val="000E4CB7"/>
    <w:rsid w:val="000E6FF4"/>
    <w:rsid w:val="000E7174"/>
    <w:rsid w:val="000E7680"/>
    <w:rsid w:val="000E7698"/>
    <w:rsid w:val="000F0BC7"/>
    <w:rsid w:val="000F0DAF"/>
    <w:rsid w:val="000F5D35"/>
    <w:rsid w:val="000F5DBE"/>
    <w:rsid w:val="000F5E3F"/>
    <w:rsid w:val="000F71A5"/>
    <w:rsid w:val="00106E00"/>
    <w:rsid w:val="00107829"/>
    <w:rsid w:val="001086F7"/>
    <w:rsid w:val="00113D48"/>
    <w:rsid w:val="001143D0"/>
    <w:rsid w:val="00115015"/>
    <w:rsid w:val="001162B1"/>
    <w:rsid w:val="00116365"/>
    <w:rsid w:val="00116CA8"/>
    <w:rsid w:val="00122331"/>
    <w:rsid w:val="00123C6C"/>
    <w:rsid w:val="0012410A"/>
    <w:rsid w:val="001259DB"/>
    <w:rsid w:val="00126356"/>
    <w:rsid w:val="00132467"/>
    <w:rsid w:val="0013264D"/>
    <w:rsid w:val="00134B78"/>
    <w:rsid w:val="001356F1"/>
    <w:rsid w:val="00140D3C"/>
    <w:rsid w:val="00141433"/>
    <w:rsid w:val="001426B9"/>
    <w:rsid w:val="001453E8"/>
    <w:rsid w:val="00145BF6"/>
    <w:rsid w:val="00146E0F"/>
    <w:rsid w:val="00146E3E"/>
    <w:rsid w:val="00150E8B"/>
    <w:rsid w:val="0015209A"/>
    <w:rsid w:val="00153E36"/>
    <w:rsid w:val="00155841"/>
    <w:rsid w:val="0016018D"/>
    <w:rsid w:val="00161F4A"/>
    <w:rsid w:val="00163115"/>
    <w:rsid w:val="0016514C"/>
    <w:rsid w:val="00167B41"/>
    <w:rsid w:val="00167E9B"/>
    <w:rsid w:val="00170826"/>
    <w:rsid w:val="0017181E"/>
    <w:rsid w:val="00171F28"/>
    <w:rsid w:val="0017299A"/>
    <w:rsid w:val="00173491"/>
    <w:rsid w:val="00173F2B"/>
    <w:rsid w:val="00174305"/>
    <w:rsid w:val="00175980"/>
    <w:rsid w:val="00177561"/>
    <w:rsid w:val="001778A2"/>
    <w:rsid w:val="0018013C"/>
    <w:rsid w:val="00180AA6"/>
    <w:rsid w:val="00180BF7"/>
    <w:rsid w:val="00181570"/>
    <w:rsid w:val="00183059"/>
    <w:rsid w:val="00183F41"/>
    <w:rsid w:val="0018691A"/>
    <w:rsid w:val="00186E48"/>
    <w:rsid w:val="001903D1"/>
    <w:rsid w:val="00192204"/>
    <w:rsid w:val="0019285D"/>
    <w:rsid w:val="001933E3"/>
    <w:rsid w:val="00193F1A"/>
    <w:rsid w:val="001952D7"/>
    <w:rsid w:val="00195361"/>
    <w:rsid w:val="001960AC"/>
    <w:rsid w:val="0019644D"/>
    <w:rsid w:val="00197426"/>
    <w:rsid w:val="001A1BC0"/>
    <w:rsid w:val="001A2AB8"/>
    <w:rsid w:val="001A300D"/>
    <w:rsid w:val="001A35E7"/>
    <w:rsid w:val="001A4F29"/>
    <w:rsid w:val="001A76C1"/>
    <w:rsid w:val="001A77AA"/>
    <w:rsid w:val="001B043C"/>
    <w:rsid w:val="001B1A4A"/>
    <w:rsid w:val="001B2076"/>
    <w:rsid w:val="001B2315"/>
    <w:rsid w:val="001B3614"/>
    <w:rsid w:val="001B3624"/>
    <w:rsid w:val="001B4504"/>
    <w:rsid w:val="001B51DF"/>
    <w:rsid w:val="001B79EF"/>
    <w:rsid w:val="001B7F85"/>
    <w:rsid w:val="001C02E1"/>
    <w:rsid w:val="001C0320"/>
    <w:rsid w:val="001C0346"/>
    <w:rsid w:val="001C2A5D"/>
    <w:rsid w:val="001C40BB"/>
    <w:rsid w:val="001C411C"/>
    <w:rsid w:val="001C6BB5"/>
    <w:rsid w:val="001C7EFE"/>
    <w:rsid w:val="001D105B"/>
    <w:rsid w:val="001D1674"/>
    <w:rsid w:val="001D1B40"/>
    <w:rsid w:val="001D44BE"/>
    <w:rsid w:val="001E044D"/>
    <w:rsid w:val="001E052F"/>
    <w:rsid w:val="001E1387"/>
    <w:rsid w:val="001E3601"/>
    <w:rsid w:val="001E6852"/>
    <w:rsid w:val="001F1CF7"/>
    <w:rsid w:val="001F7AE6"/>
    <w:rsid w:val="001F7EDC"/>
    <w:rsid w:val="00203A23"/>
    <w:rsid w:val="00204305"/>
    <w:rsid w:val="00204361"/>
    <w:rsid w:val="00204450"/>
    <w:rsid w:val="002050DA"/>
    <w:rsid w:val="00206963"/>
    <w:rsid w:val="002115D2"/>
    <w:rsid w:val="00212CC9"/>
    <w:rsid w:val="002147B1"/>
    <w:rsid w:val="0021525A"/>
    <w:rsid w:val="00215299"/>
    <w:rsid w:val="00216E41"/>
    <w:rsid w:val="00221E5E"/>
    <w:rsid w:val="00223392"/>
    <w:rsid w:val="00223C83"/>
    <w:rsid w:val="002243C3"/>
    <w:rsid w:val="00225063"/>
    <w:rsid w:val="00225C8C"/>
    <w:rsid w:val="00226F5E"/>
    <w:rsid w:val="00227F26"/>
    <w:rsid w:val="00230342"/>
    <w:rsid w:val="00232C41"/>
    <w:rsid w:val="00233815"/>
    <w:rsid w:val="0023634B"/>
    <w:rsid w:val="00236CB1"/>
    <w:rsid w:val="002379F3"/>
    <w:rsid w:val="0024260B"/>
    <w:rsid w:val="0024417F"/>
    <w:rsid w:val="00245770"/>
    <w:rsid w:val="002465F5"/>
    <w:rsid w:val="002478A8"/>
    <w:rsid w:val="0025081A"/>
    <w:rsid w:val="0025225F"/>
    <w:rsid w:val="00252DD3"/>
    <w:rsid w:val="0025312D"/>
    <w:rsid w:val="0025375F"/>
    <w:rsid w:val="00254B72"/>
    <w:rsid w:val="0025661A"/>
    <w:rsid w:val="002603C0"/>
    <w:rsid w:val="00260F02"/>
    <w:rsid w:val="00261951"/>
    <w:rsid w:val="00261DD2"/>
    <w:rsid w:val="0026396B"/>
    <w:rsid w:val="00263DAE"/>
    <w:rsid w:val="00265D30"/>
    <w:rsid w:val="00265D76"/>
    <w:rsid w:val="00266062"/>
    <w:rsid w:val="00266FE4"/>
    <w:rsid w:val="00270C76"/>
    <w:rsid w:val="002712C0"/>
    <w:rsid w:val="00271C52"/>
    <w:rsid w:val="002734C1"/>
    <w:rsid w:val="00273CCC"/>
    <w:rsid w:val="00274442"/>
    <w:rsid w:val="00275270"/>
    <w:rsid w:val="00275DA9"/>
    <w:rsid w:val="0027687D"/>
    <w:rsid w:val="00277408"/>
    <w:rsid w:val="00282489"/>
    <w:rsid w:val="002832D0"/>
    <w:rsid w:val="00284A81"/>
    <w:rsid w:val="00284ABE"/>
    <w:rsid w:val="0029012F"/>
    <w:rsid w:val="00291224"/>
    <w:rsid w:val="00292047"/>
    <w:rsid w:val="002921E8"/>
    <w:rsid w:val="0029274E"/>
    <w:rsid w:val="00294055"/>
    <w:rsid w:val="002959AA"/>
    <w:rsid w:val="00296E75"/>
    <w:rsid w:val="002A0F02"/>
    <w:rsid w:val="002A2F82"/>
    <w:rsid w:val="002A3971"/>
    <w:rsid w:val="002A4BBD"/>
    <w:rsid w:val="002A6113"/>
    <w:rsid w:val="002A6D2E"/>
    <w:rsid w:val="002A7CD8"/>
    <w:rsid w:val="002B15DE"/>
    <w:rsid w:val="002B2069"/>
    <w:rsid w:val="002B3119"/>
    <w:rsid w:val="002B3616"/>
    <w:rsid w:val="002B4EF9"/>
    <w:rsid w:val="002B5A59"/>
    <w:rsid w:val="002B603F"/>
    <w:rsid w:val="002B6DC3"/>
    <w:rsid w:val="002C2392"/>
    <w:rsid w:val="002C23F5"/>
    <w:rsid w:val="002C3AF6"/>
    <w:rsid w:val="002C5D45"/>
    <w:rsid w:val="002D0FCF"/>
    <w:rsid w:val="002D1A9A"/>
    <w:rsid w:val="002D52B6"/>
    <w:rsid w:val="002D613D"/>
    <w:rsid w:val="002D62D4"/>
    <w:rsid w:val="002D698B"/>
    <w:rsid w:val="002E1D6D"/>
    <w:rsid w:val="002F6867"/>
    <w:rsid w:val="002F7C67"/>
    <w:rsid w:val="003011C4"/>
    <w:rsid w:val="003016B8"/>
    <w:rsid w:val="00303051"/>
    <w:rsid w:val="003047A1"/>
    <w:rsid w:val="00306826"/>
    <w:rsid w:val="00306ED1"/>
    <w:rsid w:val="0030727C"/>
    <w:rsid w:val="00310482"/>
    <w:rsid w:val="00311E89"/>
    <w:rsid w:val="00316C0D"/>
    <w:rsid w:val="003172C5"/>
    <w:rsid w:val="0032018F"/>
    <w:rsid w:val="00325980"/>
    <w:rsid w:val="00325D88"/>
    <w:rsid w:val="00325DCF"/>
    <w:rsid w:val="0032665A"/>
    <w:rsid w:val="003314A2"/>
    <w:rsid w:val="00331635"/>
    <w:rsid w:val="00331E56"/>
    <w:rsid w:val="00333F04"/>
    <w:rsid w:val="003353BF"/>
    <w:rsid w:val="003401A5"/>
    <w:rsid w:val="00341990"/>
    <w:rsid w:val="00341A67"/>
    <w:rsid w:val="00341AD5"/>
    <w:rsid w:val="00342D9F"/>
    <w:rsid w:val="00342DA6"/>
    <w:rsid w:val="00344917"/>
    <w:rsid w:val="00344C83"/>
    <w:rsid w:val="00345EC6"/>
    <w:rsid w:val="00346A88"/>
    <w:rsid w:val="003470E5"/>
    <w:rsid w:val="0034734C"/>
    <w:rsid w:val="00347C88"/>
    <w:rsid w:val="00350D95"/>
    <w:rsid w:val="00353FE4"/>
    <w:rsid w:val="00354C4C"/>
    <w:rsid w:val="003561E4"/>
    <w:rsid w:val="00356DF8"/>
    <w:rsid w:val="00356F58"/>
    <w:rsid w:val="0035708D"/>
    <w:rsid w:val="003574DF"/>
    <w:rsid w:val="00357C2A"/>
    <w:rsid w:val="00361B9E"/>
    <w:rsid w:val="00361E93"/>
    <w:rsid w:val="003620B1"/>
    <w:rsid w:val="00363232"/>
    <w:rsid w:val="00363289"/>
    <w:rsid w:val="0036384C"/>
    <w:rsid w:val="00367A58"/>
    <w:rsid w:val="00370ADC"/>
    <w:rsid w:val="00370F3E"/>
    <w:rsid w:val="0037114F"/>
    <w:rsid w:val="0037448E"/>
    <w:rsid w:val="0037538C"/>
    <w:rsid w:val="00375EC1"/>
    <w:rsid w:val="00376EDE"/>
    <w:rsid w:val="0038333E"/>
    <w:rsid w:val="0038347D"/>
    <w:rsid w:val="003839DE"/>
    <w:rsid w:val="00383F88"/>
    <w:rsid w:val="003869F9"/>
    <w:rsid w:val="003900E7"/>
    <w:rsid w:val="0039034D"/>
    <w:rsid w:val="00392244"/>
    <w:rsid w:val="00397029"/>
    <w:rsid w:val="003A2BA4"/>
    <w:rsid w:val="003A3F78"/>
    <w:rsid w:val="003A42A7"/>
    <w:rsid w:val="003A5D50"/>
    <w:rsid w:val="003B316B"/>
    <w:rsid w:val="003B48B6"/>
    <w:rsid w:val="003B4FC1"/>
    <w:rsid w:val="003B521B"/>
    <w:rsid w:val="003B6C6F"/>
    <w:rsid w:val="003B7CF1"/>
    <w:rsid w:val="003B9875"/>
    <w:rsid w:val="003C01E1"/>
    <w:rsid w:val="003C1A65"/>
    <w:rsid w:val="003C21BA"/>
    <w:rsid w:val="003C2C33"/>
    <w:rsid w:val="003C3E3F"/>
    <w:rsid w:val="003C4A80"/>
    <w:rsid w:val="003C5AC0"/>
    <w:rsid w:val="003C6770"/>
    <w:rsid w:val="003C6956"/>
    <w:rsid w:val="003C78E5"/>
    <w:rsid w:val="003D2564"/>
    <w:rsid w:val="003D29D6"/>
    <w:rsid w:val="003D2BCA"/>
    <w:rsid w:val="003D384E"/>
    <w:rsid w:val="003D3D8F"/>
    <w:rsid w:val="003D4196"/>
    <w:rsid w:val="003D5355"/>
    <w:rsid w:val="003D7721"/>
    <w:rsid w:val="003E5B3A"/>
    <w:rsid w:val="003E5C18"/>
    <w:rsid w:val="003E6F9B"/>
    <w:rsid w:val="003F0F43"/>
    <w:rsid w:val="003F1AD2"/>
    <w:rsid w:val="003F2096"/>
    <w:rsid w:val="003F2595"/>
    <w:rsid w:val="003F2FBF"/>
    <w:rsid w:val="003F47AC"/>
    <w:rsid w:val="003F4F40"/>
    <w:rsid w:val="003F560D"/>
    <w:rsid w:val="003F569D"/>
    <w:rsid w:val="003F6E6B"/>
    <w:rsid w:val="003F75AF"/>
    <w:rsid w:val="00400FC5"/>
    <w:rsid w:val="004010F2"/>
    <w:rsid w:val="0040177B"/>
    <w:rsid w:val="00402F13"/>
    <w:rsid w:val="00403419"/>
    <w:rsid w:val="00404F5F"/>
    <w:rsid w:val="00407189"/>
    <w:rsid w:val="00407A14"/>
    <w:rsid w:val="00410AA4"/>
    <w:rsid w:val="00411D9C"/>
    <w:rsid w:val="004130E5"/>
    <w:rsid w:val="004152C3"/>
    <w:rsid w:val="00415A81"/>
    <w:rsid w:val="00415B05"/>
    <w:rsid w:val="004161D6"/>
    <w:rsid w:val="00416204"/>
    <w:rsid w:val="0042061C"/>
    <w:rsid w:val="00420FAB"/>
    <w:rsid w:val="004218D5"/>
    <w:rsid w:val="00421A68"/>
    <w:rsid w:val="00423187"/>
    <w:rsid w:val="004235FE"/>
    <w:rsid w:val="00423768"/>
    <w:rsid w:val="004254E3"/>
    <w:rsid w:val="004256F6"/>
    <w:rsid w:val="00427FA5"/>
    <w:rsid w:val="004314F7"/>
    <w:rsid w:val="00431D33"/>
    <w:rsid w:val="0043262C"/>
    <w:rsid w:val="00433CD3"/>
    <w:rsid w:val="004342FF"/>
    <w:rsid w:val="004344D0"/>
    <w:rsid w:val="004355E0"/>
    <w:rsid w:val="00435C2D"/>
    <w:rsid w:val="00435E89"/>
    <w:rsid w:val="00436AEE"/>
    <w:rsid w:val="00441848"/>
    <w:rsid w:val="004438C3"/>
    <w:rsid w:val="00444E66"/>
    <w:rsid w:val="00445BA6"/>
    <w:rsid w:val="004471EF"/>
    <w:rsid w:val="00447219"/>
    <w:rsid w:val="00450393"/>
    <w:rsid w:val="00450C73"/>
    <w:rsid w:val="0045301A"/>
    <w:rsid w:val="004575B9"/>
    <w:rsid w:val="00460F46"/>
    <w:rsid w:val="0046353A"/>
    <w:rsid w:val="00464379"/>
    <w:rsid w:val="004662DF"/>
    <w:rsid w:val="0047050F"/>
    <w:rsid w:val="004707A1"/>
    <w:rsid w:val="00470865"/>
    <w:rsid w:val="00470F08"/>
    <w:rsid w:val="004715CD"/>
    <w:rsid w:val="004724A1"/>
    <w:rsid w:val="00472A24"/>
    <w:rsid w:val="00473E38"/>
    <w:rsid w:val="004756C3"/>
    <w:rsid w:val="00475878"/>
    <w:rsid w:val="00477B94"/>
    <w:rsid w:val="00482070"/>
    <w:rsid w:val="004858EC"/>
    <w:rsid w:val="00485A2F"/>
    <w:rsid w:val="00485A6D"/>
    <w:rsid w:val="00485E2C"/>
    <w:rsid w:val="004864B1"/>
    <w:rsid w:val="00487AC1"/>
    <w:rsid w:val="004910B0"/>
    <w:rsid w:val="00493DA9"/>
    <w:rsid w:val="00493E88"/>
    <w:rsid w:val="00493FE3"/>
    <w:rsid w:val="004967A5"/>
    <w:rsid w:val="00496D25"/>
    <w:rsid w:val="00497CF8"/>
    <w:rsid w:val="004A000E"/>
    <w:rsid w:val="004A1EC7"/>
    <w:rsid w:val="004A214F"/>
    <w:rsid w:val="004A261A"/>
    <w:rsid w:val="004A3466"/>
    <w:rsid w:val="004A36F7"/>
    <w:rsid w:val="004A5617"/>
    <w:rsid w:val="004A6235"/>
    <w:rsid w:val="004A6D37"/>
    <w:rsid w:val="004B00CC"/>
    <w:rsid w:val="004B2574"/>
    <w:rsid w:val="004B3B62"/>
    <w:rsid w:val="004B3C09"/>
    <w:rsid w:val="004B6E62"/>
    <w:rsid w:val="004C0B1B"/>
    <w:rsid w:val="004C0BF9"/>
    <w:rsid w:val="004C0D70"/>
    <w:rsid w:val="004C5342"/>
    <w:rsid w:val="004C59A0"/>
    <w:rsid w:val="004C5B46"/>
    <w:rsid w:val="004C6F2D"/>
    <w:rsid w:val="004D0195"/>
    <w:rsid w:val="004E1483"/>
    <w:rsid w:val="004E23BF"/>
    <w:rsid w:val="004E3224"/>
    <w:rsid w:val="004E3E3F"/>
    <w:rsid w:val="004E4082"/>
    <w:rsid w:val="004E57B4"/>
    <w:rsid w:val="004E5801"/>
    <w:rsid w:val="004E7824"/>
    <w:rsid w:val="004E7B70"/>
    <w:rsid w:val="004F3946"/>
    <w:rsid w:val="004F4A2C"/>
    <w:rsid w:val="004F5BF7"/>
    <w:rsid w:val="004F6612"/>
    <w:rsid w:val="004F6A1D"/>
    <w:rsid w:val="004F6F44"/>
    <w:rsid w:val="004F7521"/>
    <w:rsid w:val="004F7C31"/>
    <w:rsid w:val="00501134"/>
    <w:rsid w:val="0050473E"/>
    <w:rsid w:val="005047CC"/>
    <w:rsid w:val="005048DC"/>
    <w:rsid w:val="00505008"/>
    <w:rsid w:val="00505C52"/>
    <w:rsid w:val="00506436"/>
    <w:rsid w:val="00507792"/>
    <w:rsid w:val="0050797C"/>
    <w:rsid w:val="00507E57"/>
    <w:rsid w:val="00510EC1"/>
    <w:rsid w:val="005112C5"/>
    <w:rsid w:val="00513B47"/>
    <w:rsid w:val="005146D3"/>
    <w:rsid w:val="00514F87"/>
    <w:rsid w:val="00516FC6"/>
    <w:rsid w:val="005175F9"/>
    <w:rsid w:val="00517CF4"/>
    <w:rsid w:val="00517E3A"/>
    <w:rsid w:val="0051E706"/>
    <w:rsid w:val="00520124"/>
    <w:rsid w:val="00521BE4"/>
    <w:rsid w:val="00522DF2"/>
    <w:rsid w:val="005247A0"/>
    <w:rsid w:val="005309E9"/>
    <w:rsid w:val="00531FBB"/>
    <w:rsid w:val="00534CD8"/>
    <w:rsid w:val="00536E01"/>
    <w:rsid w:val="005370D1"/>
    <w:rsid w:val="00537199"/>
    <w:rsid w:val="00537635"/>
    <w:rsid w:val="0054077B"/>
    <w:rsid w:val="0054748B"/>
    <w:rsid w:val="005501E1"/>
    <w:rsid w:val="0055039E"/>
    <w:rsid w:val="005503FA"/>
    <w:rsid w:val="005511A0"/>
    <w:rsid w:val="005517A8"/>
    <w:rsid w:val="00553876"/>
    <w:rsid w:val="00553EF8"/>
    <w:rsid w:val="00554D6B"/>
    <w:rsid w:val="00554E80"/>
    <w:rsid w:val="0055520B"/>
    <w:rsid w:val="005559FC"/>
    <w:rsid w:val="00555A55"/>
    <w:rsid w:val="00555DBE"/>
    <w:rsid w:val="00555FDA"/>
    <w:rsid w:val="00557373"/>
    <w:rsid w:val="0056044B"/>
    <w:rsid w:val="005605AD"/>
    <w:rsid w:val="00561803"/>
    <w:rsid w:val="005654B3"/>
    <w:rsid w:val="00565579"/>
    <w:rsid w:val="00565F68"/>
    <w:rsid w:val="00566CF1"/>
    <w:rsid w:val="00567B41"/>
    <w:rsid w:val="0057064E"/>
    <w:rsid w:val="005708B5"/>
    <w:rsid w:val="005712DB"/>
    <w:rsid w:val="0057392B"/>
    <w:rsid w:val="005744B9"/>
    <w:rsid w:val="00574779"/>
    <w:rsid w:val="00574852"/>
    <w:rsid w:val="0057526F"/>
    <w:rsid w:val="00576CB1"/>
    <w:rsid w:val="00577798"/>
    <w:rsid w:val="00577962"/>
    <w:rsid w:val="00581D09"/>
    <w:rsid w:val="00584F8B"/>
    <w:rsid w:val="00585AA8"/>
    <w:rsid w:val="00586DF0"/>
    <w:rsid w:val="00587069"/>
    <w:rsid w:val="005878C3"/>
    <w:rsid w:val="005901F5"/>
    <w:rsid w:val="00590B57"/>
    <w:rsid w:val="00591CDA"/>
    <w:rsid w:val="00593D5F"/>
    <w:rsid w:val="00593E95"/>
    <w:rsid w:val="005944D1"/>
    <w:rsid w:val="00596483"/>
    <w:rsid w:val="00597A33"/>
    <w:rsid w:val="005A298F"/>
    <w:rsid w:val="005A4FA9"/>
    <w:rsid w:val="005A650C"/>
    <w:rsid w:val="005A6F0C"/>
    <w:rsid w:val="005A7E03"/>
    <w:rsid w:val="005A7E8A"/>
    <w:rsid w:val="005B004B"/>
    <w:rsid w:val="005B16E8"/>
    <w:rsid w:val="005B1D5D"/>
    <w:rsid w:val="005B2401"/>
    <w:rsid w:val="005B39BB"/>
    <w:rsid w:val="005B6774"/>
    <w:rsid w:val="005B6A12"/>
    <w:rsid w:val="005B780F"/>
    <w:rsid w:val="005B7E15"/>
    <w:rsid w:val="005C2978"/>
    <w:rsid w:val="005C5B69"/>
    <w:rsid w:val="005D1C55"/>
    <w:rsid w:val="005D2987"/>
    <w:rsid w:val="005D6990"/>
    <w:rsid w:val="005E05A3"/>
    <w:rsid w:val="005E0AB9"/>
    <w:rsid w:val="005E1177"/>
    <w:rsid w:val="005E2ABE"/>
    <w:rsid w:val="005E347E"/>
    <w:rsid w:val="005E54D4"/>
    <w:rsid w:val="005E595B"/>
    <w:rsid w:val="005E67B8"/>
    <w:rsid w:val="005F177E"/>
    <w:rsid w:val="005F2367"/>
    <w:rsid w:val="005F4415"/>
    <w:rsid w:val="005F6C21"/>
    <w:rsid w:val="005F6D95"/>
    <w:rsid w:val="005F7722"/>
    <w:rsid w:val="0060009D"/>
    <w:rsid w:val="00603E60"/>
    <w:rsid w:val="006048D2"/>
    <w:rsid w:val="00605D68"/>
    <w:rsid w:val="0060671A"/>
    <w:rsid w:val="0061084A"/>
    <w:rsid w:val="00611606"/>
    <w:rsid w:val="0061300D"/>
    <w:rsid w:val="00613425"/>
    <w:rsid w:val="0061352F"/>
    <w:rsid w:val="00613820"/>
    <w:rsid w:val="00614B45"/>
    <w:rsid w:val="00617B36"/>
    <w:rsid w:val="00617CBA"/>
    <w:rsid w:val="00625D1A"/>
    <w:rsid w:val="0063059B"/>
    <w:rsid w:val="0063068D"/>
    <w:rsid w:val="006313A5"/>
    <w:rsid w:val="00631E65"/>
    <w:rsid w:val="006333CC"/>
    <w:rsid w:val="0063459E"/>
    <w:rsid w:val="00642811"/>
    <w:rsid w:val="00643346"/>
    <w:rsid w:val="00644B12"/>
    <w:rsid w:val="00644C2C"/>
    <w:rsid w:val="00647AB7"/>
    <w:rsid w:val="00652802"/>
    <w:rsid w:val="00652FCE"/>
    <w:rsid w:val="00657772"/>
    <w:rsid w:val="0066013D"/>
    <w:rsid w:val="006604F9"/>
    <w:rsid w:val="00663DCB"/>
    <w:rsid w:val="00665291"/>
    <w:rsid w:val="00665549"/>
    <w:rsid w:val="006657F0"/>
    <w:rsid w:val="0066726A"/>
    <w:rsid w:val="0067093B"/>
    <w:rsid w:val="00670F3D"/>
    <w:rsid w:val="00671562"/>
    <w:rsid w:val="006730EE"/>
    <w:rsid w:val="00673492"/>
    <w:rsid w:val="00673A2B"/>
    <w:rsid w:val="00675378"/>
    <w:rsid w:val="006758C0"/>
    <w:rsid w:val="006770F3"/>
    <w:rsid w:val="00680DE9"/>
    <w:rsid w:val="0068136F"/>
    <w:rsid w:val="00681AC1"/>
    <w:rsid w:val="006824E1"/>
    <w:rsid w:val="00682713"/>
    <w:rsid w:val="00684700"/>
    <w:rsid w:val="00685D97"/>
    <w:rsid w:val="0068641A"/>
    <w:rsid w:val="006868BF"/>
    <w:rsid w:val="00690BEC"/>
    <w:rsid w:val="00692816"/>
    <w:rsid w:val="006943C3"/>
    <w:rsid w:val="006951EF"/>
    <w:rsid w:val="006A0710"/>
    <w:rsid w:val="006A1A91"/>
    <w:rsid w:val="006A1D14"/>
    <w:rsid w:val="006A24C6"/>
    <w:rsid w:val="006A38C4"/>
    <w:rsid w:val="006A534A"/>
    <w:rsid w:val="006A6DA1"/>
    <w:rsid w:val="006B2519"/>
    <w:rsid w:val="006B2887"/>
    <w:rsid w:val="006B37D1"/>
    <w:rsid w:val="006B4A08"/>
    <w:rsid w:val="006B4A5C"/>
    <w:rsid w:val="006C1811"/>
    <w:rsid w:val="006C3367"/>
    <w:rsid w:val="006C42E1"/>
    <w:rsid w:val="006C4EB8"/>
    <w:rsid w:val="006C58A4"/>
    <w:rsid w:val="006C6DB3"/>
    <w:rsid w:val="006D2769"/>
    <w:rsid w:val="006D5AD2"/>
    <w:rsid w:val="006D5F3B"/>
    <w:rsid w:val="006D7DC9"/>
    <w:rsid w:val="006E30D6"/>
    <w:rsid w:val="006E7707"/>
    <w:rsid w:val="006E7E3B"/>
    <w:rsid w:val="006F0E9F"/>
    <w:rsid w:val="006F0FF1"/>
    <w:rsid w:val="006F2C22"/>
    <w:rsid w:val="006F3C33"/>
    <w:rsid w:val="006F57F4"/>
    <w:rsid w:val="00700381"/>
    <w:rsid w:val="007004A6"/>
    <w:rsid w:val="007011AD"/>
    <w:rsid w:val="00702FDF"/>
    <w:rsid w:val="00703903"/>
    <w:rsid w:val="00703CFD"/>
    <w:rsid w:val="00703DDC"/>
    <w:rsid w:val="007043ED"/>
    <w:rsid w:val="00705ACB"/>
    <w:rsid w:val="00706151"/>
    <w:rsid w:val="0070775E"/>
    <w:rsid w:val="00707AE4"/>
    <w:rsid w:val="0071023A"/>
    <w:rsid w:val="00710C8B"/>
    <w:rsid w:val="00711812"/>
    <w:rsid w:val="00711989"/>
    <w:rsid w:val="00712B30"/>
    <w:rsid w:val="007137EE"/>
    <w:rsid w:val="00714583"/>
    <w:rsid w:val="00715089"/>
    <w:rsid w:val="00715A69"/>
    <w:rsid w:val="00716EE6"/>
    <w:rsid w:val="00717A1C"/>
    <w:rsid w:val="00720F8F"/>
    <w:rsid w:val="007212A7"/>
    <w:rsid w:val="007222F1"/>
    <w:rsid w:val="00723AC7"/>
    <w:rsid w:val="0072449B"/>
    <w:rsid w:val="00724E0C"/>
    <w:rsid w:val="00726653"/>
    <w:rsid w:val="00726ABE"/>
    <w:rsid w:val="007278B4"/>
    <w:rsid w:val="00727D33"/>
    <w:rsid w:val="0073075B"/>
    <w:rsid w:val="007318BB"/>
    <w:rsid w:val="00731E3A"/>
    <w:rsid w:val="00732F26"/>
    <w:rsid w:val="00732FF0"/>
    <w:rsid w:val="00734A50"/>
    <w:rsid w:val="00735678"/>
    <w:rsid w:val="00735EB1"/>
    <w:rsid w:val="00736749"/>
    <w:rsid w:val="0073755F"/>
    <w:rsid w:val="007422C2"/>
    <w:rsid w:val="00743BA2"/>
    <w:rsid w:val="00743D1E"/>
    <w:rsid w:val="00745089"/>
    <w:rsid w:val="007479FE"/>
    <w:rsid w:val="00747EBC"/>
    <w:rsid w:val="00751BBE"/>
    <w:rsid w:val="00755B80"/>
    <w:rsid w:val="00756072"/>
    <w:rsid w:val="007567E7"/>
    <w:rsid w:val="00761482"/>
    <w:rsid w:val="00762554"/>
    <w:rsid w:val="007720D3"/>
    <w:rsid w:val="00773B6E"/>
    <w:rsid w:val="007760BA"/>
    <w:rsid w:val="00777A9D"/>
    <w:rsid w:val="00781A10"/>
    <w:rsid w:val="007837E4"/>
    <w:rsid w:val="0078385B"/>
    <w:rsid w:val="0078435A"/>
    <w:rsid w:val="00784879"/>
    <w:rsid w:val="00786B8E"/>
    <w:rsid w:val="007901B8"/>
    <w:rsid w:val="00790DE3"/>
    <w:rsid w:val="00793261"/>
    <w:rsid w:val="0079419C"/>
    <w:rsid w:val="007942EB"/>
    <w:rsid w:val="007969F5"/>
    <w:rsid w:val="00796ECA"/>
    <w:rsid w:val="00797FC5"/>
    <w:rsid w:val="007A1A4A"/>
    <w:rsid w:val="007A200E"/>
    <w:rsid w:val="007A213E"/>
    <w:rsid w:val="007A3849"/>
    <w:rsid w:val="007A4DF7"/>
    <w:rsid w:val="007B0258"/>
    <w:rsid w:val="007B0988"/>
    <w:rsid w:val="007B10CA"/>
    <w:rsid w:val="007B207A"/>
    <w:rsid w:val="007B3156"/>
    <w:rsid w:val="007B38C7"/>
    <w:rsid w:val="007B4CC2"/>
    <w:rsid w:val="007B5298"/>
    <w:rsid w:val="007B6F0B"/>
    <w:rsid w:val="007B79FB"/>
    <w:rsid w:val="007C0988"/>
    <w:rsid w:val="007C0E6A"/>
    <w:rsid w:val="007C2B9E"/>
    <w:rsid w:val="007C319E"/>
    <w:rsid w:val="007C4476"/>
    <w:rsid w:val="007C7325"/>
    <w:rsid w:val="007C7767"/>
    <w:rsid w:val="007D0CD8"/>
    <w:rsid w:val="007D3AA9"/>
    <w:rsid w:val="007D60D9"/>
    <w:rsid w:val="007E04FD"/>
    <w:rsid w:val="007E0A7D"/>
    <w:rsid w:val="007E0F11"/>
    <w:rsid w:val="007E2463"/>
    <w:rsid w:val="007E25E6"/>
    <w:rsid w:val="007E36C5"/>
    <w:rsid w:val="007E37F9"/>
    <w:rsid w:val="007E3C87"/>
    <w:rsid w:val="007E49EA"/>
    <w:rsid w:val="007E52BC"/>
    <w:rsid w:val="007F0A7B"/>
    <w:rsid w:val="007F1C2D"/>
    <w:rsid w:val="007F3349"/>
    <w:rsid w:val="007F4998"/>
    <w:rsid w:val="007F52ED"/>
    <w:rsid w:val="007F59D7"/>
    <w:rsid w:val="007F5CC3"/>
    <w:rsid w:val="007F5DE1"/>
    <w:rsid w:val="007F73A7"/>
    <w:rsid w:val="007F7F53"/>
    <w:rsid w:val="00800130"/>
    <w:rsid w:val="008047D7"/>
    <w:rsid w:val="00805C4A"/>
    <w:rsid w:val="008062C1"/>
    <w:rsid w:val="008078AC"/>
    <w:rsid w:val="00810076"/>
    <w:rsid w:val="0081055F"/>
    <w:rsid w:val="00812259"/>
    <w:rsid w:val="0081274F"/>
    <w:rsid w:val="00812A3C"/>
    <w:rsid w:val="0081501E"/>
    <w:rsid w:val="008169CC"/>
    <w:rsid w:val="008201FF"/>
    <w:rsid w:val="008212B0"/>
    <w:rsid w:val="00822092"/>
    <w:rsid w:val="00822CD2"/>
    <w:rsid w:val="00822D26"/>
    <w:rsid w:val="008244EA"/>
    <w:rsid w:val="0082488B"/>
    <w:rsid w:val="00825C40"/>
    <w:rsid w:val="008302D9"/>
    <w:rsid w:val="00830C21"/>
    <w:rsid w:val="00831186"/>
    <w:rsid w:val="00835A53"/>
    <w:rsid w:val="008375A5"/>
    <w:rsid w:val="0084078C"/>
    <w:rsid w:val="00842B7B"/>
    <w:rsid w:val="00843BF1"/>
    <w:rsid w:val="00845C2F"/>
    <w:rsid w:val="0084620C"/>
    <w:rsid w:val="008467D9"/>
    <w:rsid w:val="00847137"/>
    <w:rsid w:val="0084744C"/>
    <w:rsid w:val="00847BFC"/>
    <w:rsid w:val="00852F0B"/>
    <w:rsid w:val="00852FAA"/>
    <w:rsid w:val="00853260"/>
    <w:rsid w:val="008541BB"/>
    <w:rsid w:val="0085680E"/>
    <w:rsid w:val="00857048"/>
    <w:rsid w:val="008573B8"/>
    <w:rsid w:val="00862692"/>
    <w:rsid w:val="008631C8"/>
    <w:rsid w:val="008665BD"/>
    <w:rsid w:val="00871532"/>
    <w:rsid w:val="00871A5E"/>
    <w:rsid w:val="00872CD5"/>
    <w:rsid w:val="00873FF7"/>
    <w:rsid w:val="008767AA"/>
    <w:rsid w:val="0087715C"/>
    <w:rsid w:val="00877D62"/>
    <w:rsid w:val="008805C4"/>
    <w:rsid w:val="0088090F"/>
    <w:rsid w:val="008819F3"/>
    <w:rsid w:val="00882362"/>
    <w:rsid w:val="0088239E"/>
    <w:rsid w:val="00884E70"/>
    <w:rsid w:val="008851DA"/>
    <w:rsid w:val="00885459"/>
    <w:rsid w:val="00885C9E"/>
    <w:rsid w:val="00885EC5"/>
    <w:rsid w:val="008914A8"/>
    <w:rsid w:val="00891758"/>
    <w:rsid w:val="008950FE"/>
    <w:rsid w:val="00896893"/>
    <w:rsid w:val="008A0B5E"/>
    <w:rsid w:val="008A2BA8"/>
    <w:rsid w:val="008A315E"/>
    <w:rsid w:val="008A321B"/>
    <w:rsid w:val="008A628E"/>
    <w:rsid w:val="008B0329"/>
    <w:rsid w:val="008B2AD5"/>
    <w:rsid w:val="008B2EC7"/>
    <w:rsid w:val="008B4AD9"/>
    <w:rsid w:val="008B5C55"/>
    <w:rsid w:val="008B637C"/>
    <w:rsid w:val="008B68CB"/>
    <w:rsid w:val="008C19EC"/>
    <w:rsid w:val="008C20BD"/>
    <w:rsid w:val="008C2244"/>
    <w:rsid w:val="008C2EB2"/>
    <w:rsid w:val="008C6494"/>
    <w:rsid w:val="008D42B9"/>
    <w:rsid w:val="008D5520"/>
    <w:rsid w:val="008D5B59"/>
    <w:rsid w:val="008D6923"/>
    <w:rsid w:val="008D7856"/>
    <w:rsid w:val="008D78D4"/>
    <w:rsid w:val="008D7BE2"/>
    <w:rsid w:val="008E2842"/>
    <w:rsid w:val="008E63C8"/>
    <w:rsid w:val="008F0AA8"/>
    <w:rsid w:val="008F1690"/>
    <w:rsid w:val="008F1A76"/>
    <w:rsid w:val="008F22B2"/>
    <w:rsid w:val="008F30E3"/>
    <w:rsid w:val="0090006F"/>
    <w:rsid w:val="00902114"/>
    <w:rsid w:val="009021D1"/>
    <w:rsid w:val="00902A69"/>
    <w:rsid w:val="009048AA"/>
    <w:rsid w:val="0091126A"/>
    <w:rsid w:val="009112D5"/>
    <w:rsid w:val="009143B4"/>
    <w:rsid w:val="00914E45"/>
    <w:rsid w:val="009154A4"/>
    <w:rsid w:val="00916B38"/>
    <w:rsid w:val="00917A99"/>
    <w:rsid w:val="009216F6"/>
    <w:rsid w:val="00921F52"/>
    <w:rsid w:val="00922C64"/>
    <w:rsid w:val="00925965"/>
    <w:rsid w:val="00925BE3"/>
    <w:rsid w:val="00930D70"/>
    <w:rsid w:val="00930D98"/>
    <w:rsid w:val="00930F57"/>
    <w:rsid w:val="00932CC7"/>
    <w:rsid w:val="009331E7"/>
    <w:rsid w:val="009338FD"/>
    <w:rsid w:val="009340CA"/>
    <w:rsid w:val="00934FCC"/>
    <w:rsid w:val="00936E09"/>
    <w:rsid w:val="0094001F"/>
    <w:rsid w:val="00943188"/>
    <w:rsid w:val="00943B6D"/>
    <w:rsid w:val="00943D64"/>
    <w:rsid w:val="00943D9B"/>
    <w:rsid w:val="00944444"/>
    <w:rsid w:val="009446E8"/>
    <w:rsid w:val="00951C10"/>
    <w:rsid w:val="0095476C"/>
    <w:rsid w:val="00955144"/>
    <w:rsid w:val="00957D9C"/>
    <w:rsid w:val="00957E40"/>
    <w:rsid w:val="009602EC"/>
    <w:rsid w:val="009605E2"/>
    <w:rsid w:val="00960D26"/>
    <w:rsid w:val="0096159E"/>
    <w:rsid w:val="009631A7"/>
    <w:rsid w:val="009631BF"/>
    <w:rsid w:val="00966110"/>
    <w:rsid w:val="009760B5"/>
    <w:rsid w:val="00980085"/>
    <w:rsid w:val="0098189F"/>
    <w:rsid w:val="0098207D"/>
    <w:rsid w:val="00983D20"/>
    <w:rsid w:val="009864AD"/>
    <w:rsid w:val="00986733"/>
    <w:rsid w:val="00986820"/>
    <w:rsid w:val="00986A36"/>
    <w:rsid w:val="0099047B"/>
    <w:rsid w:val="0099219E"/>
    <w:rsid w:val="0099503B"/>
    <w:rsid w:val="0099536D"/>
    <w:rsid w:val="0099599D"/>
    <w:rsid w:val="00996EC3"/>
    <w:rsid w:val="0099740A"/>
    <w:rsid w:val="00997A88"/>
    <w:rsid w:val="009A2A4E"/>
    <w:rsid w:val="009A3715"/>
    <w:rsid w:val="009A38E3"/>
    <w:rsid w:val="009A3EA7"/>
    <w:rsid w:val="009A5B21"/>
    <w:rsid w:val="009A5C79"/>
    <w:rsid w:val="009B01E9"/>
    <w:rsid w:val="009B146F"/>
    <w:rsid w:val="009B18CA"/>
    <w:rsid w:val="009B2628"/>
    <w:rsid w:val="009B2CE1"/>
    <w:rsid w:val="009B45BF"/>
    <w:rsid w:val="009B4E68"/>
    <w:rsid w:val="009B50D7"/>
    <w:rsid w:val="009B58A6"/>
    <w:rsid w:val="009B6151"/>
    <w:rsid w:val="009B6D16"/>
    <w:rsid w:val="009B7CF8"/>
    <w:rsid w:val="009C3418"/>
    <w:rsid w:val="009C4618"/>
    <w:rsid w:val="009C527A"/>
    <w:rsid w:val="009C60A4"/>
    <w:rsid w:val="009C62F1"/>
    <w:rsid w:val="009C78E5"/>
    <w:rsid w:val="009C7F1E"/>
    <w:rsid w:val="009D2355"/>
    <w:rsid w:val="009D333C"/>
    <w:rsid w:val="009D56D7"/>
    <w:rsid w:val="009D633F"/>
    <w:rsid w:val="009E0ED1"/>
    <w:rsid w:val="009E4347"/>
    <w:rsid w:val="009E43AF"/>
    <w:rsid w:val="009E5171"/>
    <w:rsid w:val="009E5615"/>
    <w:rsid w:val="009E5C10"/>
    <w:rsid w:val="009E7C5E"/>
    <w:rsid w:val="009F6FE3"/>
    <w:rsid w:val="009F7351"/>
    <w:rsid w:val="009F76D4"/>
    <w:rsid w:val="009F7D8D"/>
    <w:rsid w:val="00A01D22"/>
    <w:rsid w:val="00A044AC"/>
    <w:rsid w:val="00A078A0"/>
    <w:rsid w:val="00A07A3D"/>
    <w:rsid w:val="00A1019F"/>
    <w:rsid w:val="00A11524"/>
    <w:rsid w:val="00A1198E"/>
    <w:rsid w:val="00A143A5"/>
    <w:rsid w:val="00A14623"/>
    <w:rsid w:val="00A153F1"/>
    <w:rsid w:val="00A15931"/>
    <w:rsid w:val="00A22D49"/>
    <w:rsid w:val="00A22D89"/>
    <w:rsid w:val="00A2309A"/>
    <w:rsid w:val="00A23ABF"/>
    <w:rsid w:val="00A23BF9"/>
    <w:rsid w:val="00A2519C"/>
    <w:rsid w:val="00A26F54"/>
    <w:rsid w:val="00A27766"/>
    <w:rsid w:val="00A32A9B"/>
    <w:rsid w:val="00A342B9"/>
    <w:rsid w:val="00A35853"/>
    <w:rsid w:val="00A4041E"/>
    <w:rsid w:val="00A404EC"/>
    <w:rsid w:val="00A43384"/>
    <w:rsid w:val="00A449D9"/>
    <w:rsid w:val="00A47736"/>
    <w:rsid w:val="00A47C92"/>
    <w:rsid w:val="00A530DC"/>
    <w:rsid w:val="00A54347"/>
    <w:rsid w:val="00A563BE"/>
    <w:rsid w:val="00A56C8D"/>
    <w:rsid w:val="00A5712E"/>
    <w:rsid w:val="00A60D9F"/>
    <w:rsid w:val="00A624BD"/>
    <w:rsid w:val="00A63166"/>
    <w:rsid w:val="00A67583"/>
    <w:rsid w:val="00A71682"/>
    <w:rsid w:val="00A71D94"/>
    <w:rsid w:val="00A7468E"/>
    <w:rsid w:val="00A74D75"/>
    <w:rsid w:val="00A76983"/>
    <w:rsid w:val="00A81AFF"/>
    <w:rsid w:val="00A83DDD"/>
    <w:rsid w:val="00A84077"/>
    <w:rsid w:val="00A84545"/>
    <w:rsid w:val="00A86074"/>
    <w:rsid w:val="00A872DE"/>
    <w:rsid w:val="00A87BC6"/>
    <w:rsid w:val="00A92612"/>
    <w:rsid w:val="00A957B0"/>
    <w:rsid w:val="00AA1BF5"/>
    <w:rsid w:val="00AA21D9"/>
    <w:rsid w:val="00AA254E"/>
    <w:rsid w:val="00AA2F07"/>
    <w:rsid w:val="00AA3004"/>
    <w:rsid w:val="00AA6C4A"/>
    <w:rsid w:val="00AA7258"/>
    <w:rsid w:val="00AA73D8"/>
    <w:rsid w:val="00AA7A96"/>
    <w:rsid w:val="00AB048F"/>
    <w:rsid w:val="00AB228F"/>
    <w:rsid w:val="00AB35AC"/>
    <w:rsid w:val="00AB4E8E"/>
    <w:rsid w:val="00AB5D7D"/>
    <w:rsid w:val="00AC06F9"/>
    <w:rsid w:val="00AC0A18"/>
    <w:rsid w:val="00AC33EC"/>
    <w:rsid w:val="00AC4D45"/>
    <w:rsid w:val="00AC529E"/>
    <w:rsid w:val="00AC6ABF"/>
    <w:rsid w:val="00AC77BF"/>
    <w:rsid w:val="00AC7925"/>
    <w:rsid w:val="00AD067A"/>
    <w:rsid w:val="00AD1729"/>
    <w:rsid w:val="00AD336D"/>
    <w:rsid w:val="00AD4EDD"/>
    <w:rsid w:val="00AD68EA"/>
    <w:rsid w:val="00AE1613"/>
    <w:rsid w:val="00AE38E1"/>
    <w:rsid w:val="00AE52A6"/>
    <w:rsid w:val="00AE71FF"/>
    <w:rsid w:val="00AF1240"/>
    <w:rsid w:val="00AF300A"/>
    <w:rsid w:val="00AF510D"/>
    <w:rsid w:val="00AF5ECA"/>
    <w:rsid w:val="00AF719D"/>
    <w:rsid w:val="00AF7D34"/>
    <w:rsid w:val="00B00A47"/>
    <w:rsid w:val="00B00CD2"/>
    <w:rsid w:val="00B01F80"/>
    <w:rsid w:val="00B021F8"/>
    <w:rsid w:val="00B0263B"/>
    <w:rsid w:val="00B02662"/>
    <w:rsid w:val="00B03492"/>
    <w:rsid w:val="00B04E6C"/>
    <w:rsid w:val="00B05C56"/>
    <w:rsid w:val="00B06D99"/>
    <w:rsid w:val="00B070C7"/>
    <w:rsid w:val="00B11F1B"/>
    <w:rsid w:val="00B13920"/>
    <w:rsid w:val="00B1450B"/>
    <w:rsid w:val="00B151E1"/>
    <w:rsid w:val="00B1716B"/>
    <w:rsid w:val="00B174A8"/>
    <w:rsid w:val="00B175BC"/>
    <w:rsid w:val="00B25B8C"/>
    <w:rsid w:val="00B30E1D"/>
    <w:rsid w:val="00B31476"/>
    <w:rsid w:val="00B31796"/>
    <w:rsid w:val="00B34278"/>
    <w:rsid w:val="00B34A7C"/>
    <w:rsid w:val="00B34EBC"/>
    <w:rsid w:val="00B36377"/>
    <w:rsid w:val="00B36B40"/>
    <w:rsid w:val="00B36F04"/>
    <w:rsid w:val="00B37E3F"/>
    <w:rsid w:val="00B4138D"/>
    <w:rsid w:val="00B429A7"/>
    <w:rsid w:val="00B4344F"/>
    <w:rsid w:val="00B43E2C"/>
    <w:rsid w:val="00B44149"/>
    <w:rsid w:val="00B44519"/>
    <w:rsid w:val="00B44FF5"/>
    <w:rsid w:val="00B463BA"/>
    <w:rsid w:val="00B472DD"/>
    <w:rsid w:val="00B47704"/>
    <w:rsid w:val="00B50293"/>
    <w:rsid w:val="00B50752"/>
    <w:rsid w:val="00B50D63"/>
    <w:rsid w:val="00B50D72"/>
    <w:rsid w:val="00B52E70"/>
    <w:rsid w:val="00B53C13"/>
    <w:rsid w:val="00B540BC"/>
    <w:rsid w:val="00B6143F"/>
    <w:rsid w:val="00B634F6"/>
    <w:rsid w:val="00B63EE7"/>
    <w:rsid w:val="00B63F52"/>
    <w:rsid w:val="00B643D6"/>
    <w:rsid w:val="00B677C2"/>
    <w:rsid w:val="00B70018"/>
    <w:rsid w:val="00B70C84"/>
    <w:rsid w:val="00B72502"/>
    <w:rsid w:val="00B7511E"/>
    <w:rsid w:val="00B75276"/>
    <w:rsid w:val="00B75914"/>
    <w:rsid w:val="00B8167B"/>
    <w:rsid w:val="00B8215E"/>
    <w:rsid w:val="00B8301C"/>
    <w:rsid w:val="00B83199"/>
    <w:rsid w:val="00B83EA7"/>
    <w:rsid w:val="00B84430"/>
    <w:rsid w:val="00B8652A"/>
    <w:rsid w:val="00B87085"/>
    <w:rsid w:val="00B873F0"/>
    <w:rsid w:val="00B918F2"/>
    <w:rsid w:val="00B92A06"/>
    <w:rsid w:val="00B9402F"/>
    <w:rsid w:val="00B941C1"/>
    <w:rsid w:val="00B94391"/>
    <w:rsid w:val="00B960BD"/>
    <w:rsid w:val="00BA14AC"/>
    <w:rsid w:val="00BA166C"/>
    <w:rsid w:val="00BA1FCB"/>
    <w:rsid w:val="00BB20C5"/>
    <w:rsid w:val="00BB5F83"/>
    <w:rsid w:val="00BB72AB"/>
    <w:rsid w:val="00BC2437"/>
    <w:rsid w:val="00BC3EEE"/>
    <w:rsid w:val="00BC6D05"/>
    <w:rsid w:val="00BD16BD"/>
    <w:rsid w:val="00BD16F9"/>
    <w:rsid w:val="00BD2F61"/>
    <w:rsid w:val="00BD4A6E"/>
    <w:rsid w:val="00BD54C3"/>
    <w:rsid w:val="00BD5917"/>
    <w:rsid w:val="00BD7D6A"/>
    <w:rsid w:val="00BD7DFC"/>
    <w:rsid w:val="00BE1213"/>
    <w:rsid w:val="00BE16B7"/>
    <w:rsid w:val="00BE30BC"/>
    <w:rsid w:val="00BE64A2"/>
    <w:rsid w:val="00BF5313"/>
    <w:rsid w:val="00BF5F66"/>
    <w:rsid w:val="00BF7DC4"/>
    <w:rsid w:val="00C009EA"/>
    <w:rsid w:val="00C105F2"/>
    <w:rsid w:val="00C11984"/>
    <w:rsid w:val="00C12E15"/>
    <w:rsid w:val="00C161C4"/>
    <w:rsid w:val="00C16484"/>
    <w:rsid w:val="00C1680D"/>
    <w:rsid w:val="00C17EB9"/>
    <w:rsid w:val="00C207AB"/>
    <w:rsid w:val="00C20FD4"/>
    <w:rsid w:val="00C2422B"/>
    <w:rsid w:val="00C2515D"/>
    <w:rsid w:val="00C26D60"/>
    <w:rsid w:val="00C27CE8"/>
    <w:rsid w:val="00C339AB"/>
    <w:rsid w:val="00C345B1"/>
    <w:rsid w:val="00C35221"/>
    <w:rsid w:val="00C35B7D"/>
    <w:rsid w:val="00C3736C"/>
    <w:rsid w:val="00C40CCC"/>
    <w:rsid w:val="00C43222"/>
    <w:rsid w:val="00C52A6C"/>
    <w:rsid w:val="00C535E9"/>
    <w:rsid w:val="00C543AC"/>
    <w:rsid w:val="00C54434"/>
    <w:rsid w:val="00C549EC"/>
    <w:rsid w:val="00C54A0B"/>
    <w:rsid w:val="00C55267"/>
    <w:rsid w:val="00C5569B"/>
    <w:rsid w:val="00C56635"/>
    <w:rsid w:val="00C5736E"/>
    <w:rsid w:val="00C575CE"/>
    <w:rsid w:val="00C603F8"/>
    <w:rsid w:val="00C6095F"/>
    <w:rsid w:val="00C61549"/>
    <w:rsid w:val="00C61C7E"/>
    <w:rsid w:val="00C62D63"/>
    <w:rsid w:val="00C67988"/>
    <w:rsid w:val="00C70C51"/>
    <w:rsid w:val="00C71030"/>
    <w:rsid w:val="00C722EB"/>
    <w:rsid w:val="00C73F74"/>
    <w:rsid w:val="00C74867"/>
    <w:rsid w:val="00C74FB6"/>
    <w:rsid w:val="00C74FEA"/>
    <w:rsid w:val="00C762F9"/>
    <w:rsid w:val="00C7C790"/>
    <w:rsid w:val="00C80B6F"/>
    <w:rsid w:val="00C81AD3"/>
    <w:rsid w:val="00C83A9E"/>
    <w:rsid w:val="00C85213"/>
    <w:rsid w:val="00C85C7E"/>
    <w:rsid w:val="00C90598"/>
    <w:rsid w:val="00C9080A"/>
    <w:rsid w:val="00C90B00"/>
    <w:rsid w:val="00C90E4D"/>
    <w:rsid w:val="00C92B3A"/>
    <w:rsid w:val="00C92D22"/>
    <w:rsid w:val="00C954A0"/>
    <w:rsid w:val="00C95BC8"/>
    <w:rsid w:val="00C96A3B"/>
    <w:rsid w:val="00C97C4A"/>
    <w:rsid w:val="00C97ED4"/>
    <w:rsid w:val="00CA0F1D"/>
    <w:rsid w:val="00CA3AF6"/>
    <w:rsid w:val="00CA5729"/>
    <w:rsid w:val="00CA69F5"/>
    <w:rsid w:val="00CB2F69"/>
    <w:rsid w:val="00CB3DC1"/>
    <w:rsid w:val="00CB43B9"/>
    <w:rsid w:val="00CB4C9D"/>
    <w:rsid w:val="00CB5190"/>
    <w:rsid w:val="00CB6A21"/>
    <w:rsid w:val="00CC29AF"/>
    <w:rsid w:val="00CC3588"/>
    <w:rsid w:val="00CC5155"/>
    <w:rsid w:val="00CC581B"/>
    <w:rsid w:val="00CD030C"/>
    <w:rsid w:val="00CD3B46"/>
    <w:rsid w:val="00CE1318"/>
    <w:rsid w:val="00CE1E95"/>
    <w:rsid w:val="00CE263B"/>
    <w:rsid w:val="00CE4946"/>
    <w:rsid w:val="00CE51DF"/>
    <w:rsid w:val="00CE5B13"/>
    <w:rsid w:val="00CE69F8"/>
    <w:rsid w:val="00CE6E32"/>
    <w:rsid w:val="00CE7D4D"/>
    <w:rsid w:val="00CF10C7"/>
    <w:rsid w:val="00CF1228"/>
    <w:rsid w:val="00CF2173"/>
    <w:rsid w:val="00CF24C3"/>
    <w:rsid w:val="00CF263F"/>
    <w:rsid w:val="00CF3FA6"/>
    <w:rsid w:val="00D006CB"/>
    <w:rsid w:val="00D02D35"/>
    <w:rsid w:val="00D0320D"/>
    <w:rsid w:val="00D033C4"/>
    <w:rsid w:val="00D03BC6"/>
    <w:rsid w:val="00D04151"/>
    <w:rsid w:val="00D0777A"/>
    <w:rsid w:val="00D07B2A"/>
    <w:rsid w:val="00D11B15"/>
    <w:rsid w:val="00D13AF2"/>
    <w:rsid w:val="00D164AE"/>
    <w:rsid w:val="00D1788B"/>
    <w:rsid w:val="00D24736"/>
    <w:rsid w:val="00D26429"/>
    <w:rsid w:val="00D26958"/>
    <w:rsid w:val="00D26B0C"/>
    <w:rsid w:val="00D272B8"/>
    <w:rsid w:val="00D313BF"/>
    <w:rsid w:val="00D319C5"/>
    <w:rsid w:val="00D31A6C"/>
    <w:rsid w:val="00D34578"/>
    <w:rsid w:val="00D355FA"/>
    <w:rsid w:val="00D3716E"/>
    <w:rsid w:val="00D40098"/>
    <w:rsid w:val="00D4113C"/>
    <w:rsid w:val="00D41E56"/>
    <w:rsid w:val="00D4348D"/>
    <w:rsid w:val="00D43F90"/>
    <w:rsid w:val="00D450C3"/>
    <w:rsid w:val="00D4511F"/>
    <w:rsid w:val="00D45169"/>
    <w:rsid w:val="00D45D3E"/>
    <w:rsid w:val="00D4728F"/>
    <w:rsid w:val="00D500CA"/>
    <w:rsid w:val="00D5409D"/>
    <w:rsid w:val="00D564D7"/>
    <w:rsid w:val="00D5779D"/>
    <w:rsid w:val="00D60044"/>
    <w:rsid w:val="00D6027A"/>
    <w:rsid w:val="00D66289"/>
    <w:rsid w:val="00D673D4"/>
    <w:rsid w:val="00D70D00"/>
    <w:rsid w:val="00D712FF"/>
    <w:rsid w:val="00D7322C"/>
    <w:rsid w:val="00D74193"/>
    <w:rsid w:val="00D75D1B"/>
    <w:rsid w:val="00D75F80"/>
    <w:rsid w:val="00D801B7"/>
    <w:rsid w:val="00D850E1"/>
    <w:rsid w:val="00D85C7C"/>
    <w:rsid w:val="00D870BC"/>
    <w:rsid w:val="00D876E8"/>
    <w:rsid w:val="00D903DB"/>
    <w:rsid w:val="00D9134F"/>
    <w:rsid w:val="00D91690"/>
    <w:rsid w:val="00D93FC1"/>
    <w:rsid w:val="00D94458"/>
    <w:rsid w:val="00D956E3"/>
    <w:rsid w:val="00D958F9"/>
    <w:rsid w:val="00D970B6"/>
    <w:rsid w:val="00D97EB5"/>
    <w:rsid w:val="00DA4139"/>
    <w:rsid w:val="00DA4D45"/>
    <w:rsid w:val="00DA573C"/>
    <w:rsid w:val="00DA5CD6"/>
    <w:rsid w:val="00DA5DF7"/>
    <w:rsid w:val="00DB1C1A"/>
    <w:rsid w:val="00DB244E"/>
    <w:rsid w:val="00DB5BEB"/>
    <w:rsid w:val="00DB6F55"/>
    <w:rsid w:val="00DC05A0"/>
    <w:rsid w:val="00DC2756"/>
    <w:rsid w:val="00DC53C2"/>
    <w:rsid w:val="00DC62CB"/>
    <w:rsid w:val="00DC6645"/>
    <w:rsid w:val="00DD59BB"/>
    <w:rsid w:val="00DD650A"/>
    <w:rsid w:val="00DD73A6"/>
    <w:rsid w:val="00DD7677"/>
    <w:rsid w:val="00DD788E"/>
    <w:rsid w:val="00DE1622"/>
    <w:rsid w:val="00DE294A"/>
    <w:rsid w:val="00DE2AB8"/>
    <w:rsid w:val="00DE3210"/>
    <w:rsid w:val="00DE490E"/>
    <w:rsid w:val="00DE4F9E"/>
    <w:rsid w:val="00DF07A8"/>
    <w:rsid w:val="00DF120C"/>
    <w:rsid w:val="00DF1546"/>
    <w:rsid w:val="00DF18CD"/>
    <w:rsid w:val="00DF29C7"/>
    <w:rsid w:val="00DF2CBA"/>
    <w:rsid w:val="00DF3D3C"/>
    <w:rsid w:val="00DF45FA"/>
    <w:rsid w:val="00DF582B"/>
    <w:rsid w:val="00DF5AD7"/>
    <w:rsid w:val="00DF6CEE"/>
    <w:rsid w:val="00DF7AE0"/>
    <w:rsid w:val="00E00FE3"/>
    <w:rsid w:val="00E01BF7"/>
    <w:rsid w:val="00E02B13"/>
    <w:rsid w:val="00E041FB"/>
    <w:rsid w:val="00E04C93"/>
    <w:rsid w:val="00E05EBF"/>
    <w:rsid w:val="00E06580"/>
    <w:rsid w:val="00E0663E"/>
    <w:rsid w:val="00E06DAA"/>
    <w:rsid w:val="00E07EE8"/>
    <w:rsid w:val="00E101E8"/>
    <w:rsid w:val="00E10456"/>
    <w:rsid w:val="00E11F46"/>
    <w:rsid w:val="00E12E6C"/>
    <w:rsid w:val="00E14A41"/>
    <w:rsid w:val="00E20612"/>
    <w:rsid w:val="00E21083"/>
    <w:rsid w:val="00E21343"/>
    <w:rsid w:val="00E22106"/>
    <w:rsid w:val="00E23AF8"/>
    <w:rsid w:val="00E25672"/>
    <w:rsid w:val="00E33264"/>
    <w:rsid w:val="00E369C3"/>
    <w:rsid w:val="00E37340"/>
    <w:rsid w:val="00E37552"/>
    <w:rsid w:val="00E37EF6"/>
    <w:rsid w:val="00E37F58"/>
    <w:rsid w:val="00E40D18"/>
    <w:rsid w:val="00E40DB4"/>
    <w:rsid w:val="00E41A21"/>
    <w:rsid w:val="00E42ADD"/>
    <w:rsid w:val="00E42DE2"/>
    <w:rsid w:val="00E43F61"/>
    <w:rsid w:val="00E444BF"/>
    <w:rsid w:val="00E4450E"/>
    <w:rsid w:val="00E4589C"/>
    <w:rsid w:val="00E505A8"/>
    <w:rsid w:val="00E5215B"/>
    <w:rsid w:val="00E52CE1"/>
    <w:rsid w:val="00E55537"/>
    <w:rsid w:val="00E564FD"/>
    <w:rsid w:val="00E56861"/>
    <w:rsid w:val="00E56C90"/>
    <w:rsid w:val="00E56E6E"/>
    <w:rsid w:val="00E56F2F"/>
    <w:rsid w:val="00E57D47"/>
    <w:rsid w:val="00E5CBFF"/>
    <w:rsid w:val="00E60A78"/>
    <w:rsid w:val="00E6181E"/>
    <w:rsid w:val="00E6274F"/>
    <w:rsid w:val="00E65809"/>
    <w:rsid w:val="00E72740"/>
    <w:rsid w:val="00E7286D"/>
    <w:rsid w:val="00E734E4"/>
    <w:rsid w:val="00E74B17"/>
    <w:rsid w:val="00E76750"/>
    <w:rsid w:val="00E828C4"/>
    <w:rsid w:val="00E842EE"/>
    <w:rsid w:val="00E8771B"/>
    <w:rsid w:val="00E909C7"/>
    <w:rsid w:val="00E92B2D"/>
    <w:rsid w:val="00E9311D"/>
    <w:rsid w:val="00E9602B"/>
    <w:rsid w:val="00E96EC2"/>
    <w:rsid w:val="00EA10CF"/>
    <w:rsid w:val="00EA1965"/>
    <w:rsid w:val="00EA274E"/>
    <w:rsid w:val="00EA3E04"/>
    <w:rsid w:val="00EA61FD"/>
    <w:rsid w:val="00EA68D4"/>
    <w:rsid w:val="00EB0ABD"/>
    <w:rsid w:val="00EB0C1A"/>
    <w:rsid w:val="00EB10DD"/>
    <w:rsid w:val="00EB1A56"/>
    <w:rsid w:val="00EB264A"/>
    <w:rsid w:val="00EB269A"/>
    <w:rsid w:val="00EB2935"/>
    <w:rsid w:val="00EB32D5"/>
    <w:rsid w:val="00EB34C7"/>
    <w:rsid w:val="00EB3EC8"/>
    <w:rsid w:val="00EB4A82"/>
    <w:rsid w:val="00EB4C55"/>
    <w:rsid w:val="00EB54E9"/>
    <w:rsid w:val="00EB6E88"/>
    <w:rsid w:val="00EB7332"/>
    <w:rsid w:val="00EC1AD9"/>
    <w:rsid w:val="00EC1ECB"/>
    <w:rsid w:val="00EC1FEC"/>
    <w:rsid w:val="00EC3098"/>
    <w:rsid w:val="00EC3224"/>
    <w:rsid w:val="00EC323C"/>
    <w:rsid w:val="00EC4B04"/>
    <w:rsid w:val="00EC6A3B"/>
    <w:rsid w:val="00EC7DA6"/>
    <w:rsid w:val="00ED10F7"/>
    <w:rsid w:val="00ED2012"/>
    <w:rsid w:val="00ED3034"/>
    <w:rsid w:val="00ED3094"/>
    <w:rsid w:val="00ED44CC"/>
    <w:rsid w:val="00ED52AA"/>
    <w:rsid w:val="00ED554C"/>
    <w:rsid w:val="00EE04D2"/>
    <w:rsid w:val="00EE1619"/>
    <w:rsid w:val="00EE26B6"/>
    <w:rsid w:val="00EE2DBA"/>
    <w:rsid w:val="00EE44CA"/>
    <w:rsid w:val="00EF1508"/>
    <w:rsid w:val="00EF24ED"/>
    <w:rsid w:val="00EF287D"/>
    <w:rsid w:val="00EF397F"/>
    <w:rsid w:val="00EF4313"/>
    <w:rsid w:val="00EF6723"/>
    <w:rsid w:val="00EF77EF"/>
    <w:rsid w:val="00F023B4"/>
    <w:rsid w:val="00F05F8A"/>
    <w:rsid w:val="00F0758C"/>
    <w:rsid w:val="00F105B9"/>
    <w:rsid w:val="00F1087C"/>
    <w:rsid w:val="00F11039"/>
    <w:rsid w:val="00F11F61"/>
    <w:rsid w:val="00F14464"/>
    <w:rsid w:val="00F14DAD"/>
    <w:rsid w:val="00F21017"/>
    <w:rsid w:val="00F2275B"/>
    <w:rsid w:val="00F247D8"/>
    <w:rsid w:val="00F25A4F"/>
    <w:rsid w:val="00F25F16"/>
    <w:rsid w:val="00F2673B"/>
    <w:rsid w:val="00F2AB49"/>
    <w:rsid w:val="00F30766"/>
    <w:rsid w:val="00F3264E"/>
    <w:rsid w:val="00F34922"/>
    <w:rsid w:val="00F34A50"/>
    <w:rsid w:val="00F41824"/>
    <w:rsid w:val="00F42848"/>
    <w:rsid w:val="00F432F8"/>
    <w:rsid w:val="00F4381B"/>
    <w:rsid w:val="00F4390D"/>
    <w:rsid w:val="00F43939"/>
    <w:rsid w:val="00F54F57"/>
    <w:rsid w:val="00F55E09"/>
    <w:rsid w:val="00F5672C"/>
    <w:rsid w:val="00F61BF2"/>
    <w:rsid w:val="00F61DEC"/>
    <w:rsid w:val="00F639AE"/>
    <w:rsid w:val="00F64AB6"/>
    <w:rsid w:val="00F7330F"/>
    <w:rsid w:val="00F7359F"/>
    <w:rsid w:val="00F75801"/>
    <w:rsid w:val="00F767AE"/>
    <w:rsid w:val="00F77B13"/>
    <w:rsid w:val="00F77DC7"/>
    <w:rsid w:val="00F85188"/>
    <w:rsid w:val="00F85425"/>
    <w:rsid w:val="00F87AE4"/>
    <w:rsid w:val="00F922F3"/>
    <w:rsid w:val="00F94722"/>
    <w:rsid w:val="00F94950"/>
    <w:rsid w:val="00F95601"/>
    <w:rsid w:val="00F95A57"/>
    <w:rsid w:val="00F95E86"/>
    <w:rsid w:val="00F97E5C"/>
    <w:rsid w:val="00FA391F"/>
    <w:rsid w:val="00FA3C55"/>
    <w:rsid w:val="00FA4C77"/>
    <w:rsid w:val="00FA5072"/>
    <w:rsid w:val="00FA5936"/>
    <w:rsid w:val="00FA7887"/>
    <w:rsid w:val="00FA7D53"/>
    <w:rsid w:val="00FB1644"/>
    <w:rsid w:val="00FB1FAC"/>
    <w:rsid w:val="00FB5B94"/>
    <w:rsid w:val="00FC1771"/>
    <w:rsid w:val="00FC1D3E"/>
    <w:rsid w:val="00FC2B79"/>
    <w:rsid w:val="00FC2EED"/>
    <w:rsid w:val="00FC30F7"/>
    <w:rsid w:val="00FC40CC"/>
    <w:rsid w:val="00FC4297"/>
    <w:rsid w:val="00FC57CF"/>
    <w:rsid w:val="00FC5F22"/>
    <w:rsid w:val="00FC70F3"/>
    <w:rsid w:val="00FD14A0"/>
    <w:rsid w:val="00FD29C8"/>
    <w:rsid w:val="00FD38E6"/>
    <w:rsid w:val="00FD52DD"/>
    <w:rsid w:val="00FD5848"/>
    <w:rsid w:val="00FD5876"/>
    <w:rsid w:val="00FD5D36"/>
    <w:rsid w:val="00FD5E02"/>
    <w:rsid w:val="00FD7914"/>
    <w:rsid w:val="00FE32B7"/>
    <w:rsid w:val="00FE32D5"/>
    <w:rsid w:val="00FE44D3"/>
    <w:rsid w:val="00FE6B59"/>
    <w:rsid w:val="00FE7990"/>
    <w:rsid w:val="00FED002"/>
    <w:rsid w:val="00FF0CE8"/>
    <w:rsid w:val="00FF23FD"/>
    <w:rsid w:val="00FF3D0A"/>
    <w:rsid w:val="00FF56B9"/>
    <w:rsid w:val="00FF5AA0"/>
    <w:rsid w:val="00FF656C"/>
    <w:rsid w:val="00FF73BC"/>
    <w:rsid w:val="00FF7AB2"/>
    <w:rsid w:val="00FF7EA8"/>
    <w:rsid w:val="016446BD"/>
    <w:rsid w:val="017D60C3"/>
    <w:rsid w:val="018811DC"/>
    <w:rsid w:val="019F70CF"/>
    <w:rsid w:val="01ABC995"/>
    <w:rsid w:val="01AE16C5"/>
    <w:rsid w:val="01E789A5"/>
    <w:rsid w:val="01F46271"/>
    <w:rsid w:val="01F56025"/>
    <w:rsid w:val="01FD6C7D"/>
    <w:rsid w:val="023046B9"/>
    <w:rsid w:val="024A61C9"/>
    <w:rsid w:val="0262702E"/>
    <w:rsid w:val="027E8FAC"/>
    <w:rsid w:val="02C5A7BD"/>
    <w:rsid w:val="02D9CA97"/>
    <w:rsid w:val="02DF05E0"/>
    <w:rsid w:val="02E64CE0"/>
    <w:rsid w:val="02E6C3B2"/>
    <w:rsid w:val="02F0A725"/>
    <w:rsid w:val="02FB87EF"/>
    <w:rsid w:val="0317F290"/>
    <w:rsid w:val="034CE0BA"/>
    <w:rsid w:val="0366B0CE"/>
    <w:rsid w:val="036B05E4"/>
    <w:rsid w:val="0379CABA"/>
    <w:rsid w:val="03AF7098"/>
    <w:rsid w:val="03B29D9B"/>
    <w:rsid w:val="03D3F0A9"/>
    <w:rsid w:val="03FA4E49"/>
    <w:rsid w:val="0431A764"/>
    <w:rsid w:val="044DC827"/>
    <w:rsid w:val="04594BAE"/>
    <w:rsid w:val="04643A62"/>
    <w:rsid w:val="0478CA0B"/>
    <w:rsid w:val="048A395B"/>
    <w:rsid w:val="04B59652"/>
    <w:rsid w:val="04D4C87F"/>
    <w:rsid w:val="04ED0AD3"/>
    <w:rsid w:val="0510E69C"/>
    <w:rsid w:val="053B9C44"/>
    <w:rsid w:val="05486A26"/>
    <w:rsid w:val="05492EB4"/>
    <w:rsid w:val="0553B6CF"/>
    <w:rsid w:val="055972F4"/>
    <w:rsid w:val="056BD7FB"/>
    <w:rsid w:val="05705FBF"/>
    <w:rsid w:val="05B2C897"/>
    <w:rsid w:val="05BCF32F"/>
    <w:rsid w:val="05DBBFEA"/>
    <w:rsid w:val="05E7279E"/>
    <w:rsid w:val="0610AE81"/>
    <w:rsid w:val="061642C7"/>
    <w:rsid w:val="062541AE"/>
    <w:rsid w:val="06690DF0"/>
    <w:rsid w:val="06735C1C"/>
    <w:rsid w:val="06786AE9"/>
    <w:rsid w:val="067C7BCE"/>
    <w:rsid w:val="068E04BC"/>
    <w:rsid w:val="06A45AA1"/>
    <w:rsid w:val="06B16B7C"/>
    <w:rsid w:val="06B36E68"/>
    <w:rsid w:val="06D76C33"/>
    <w:rsid w:val="06DA03A2"/>
    <w:rsid w:val="06E6C79D"/>
    <w:rsid w:val="06E7A96F"/>
    <w:rsid w:val="06E877F0"/>
    <w:rsid w:val="06FA49A1"/>
    <w:rsid w:val="07342643"/>
    <w:rsid w:val="07374967"/>
    <w:rsid w:val="074BB9D5"/>
    <w:rsid w:val="0755B2E9"/>
    <w:rsid w:val="0755DF96"/>
    <w:rsid w:val="077EAB21"/>
    <w:rsid w:val="078ED4F7"/>
    <w:rsid w:val="079046B8"/>
    <w:rsid w:val="0792A128"/>
    <w:rsid w:val="07A0DEC4"/>
    <w:rsid w:val="07ECDB59"/>
    <w:rsid w:val="081CF036"/>
    <w:rsid w:val="082EC832"/>
    <w:rsid w:val="08385D6D"/>
    <w:rsid w:val="0847AC1A"/>
    <w:rsid w:val="0868D519"/>
    <w:rsid w:val="086C855E"/>
    <w:rsid w:val="0883461B"/>
    <w:rsid w:val="088BE348"/>
    <w:rsid w:val="089D63A2"/>
    <w:rsid w:val="08C39298"/>
    <w:rsid w:val="08E33099"/>
    <w:rsid w:val="0908D579"/>
    <w:rsid w:val="093AEEBC"/>
    <w:rsid w:val="093BB699"/>
    <w:rsid w:val="094EED21"/>
    <w:rsid w:val="095D75F0"/>
    <w:rsid w:val="09640BDD"/>
    <w:rsid w:val="0973EF69"/>
    <w:rsid w:val="09AF3CAB"/>
    <w:rsid w:val="09E2331C"/>
    <w:rsid w:val="0A714B15"/>
    <w:rsid w:val="0A7A7B9B"/>
    <w:rsid w:val="0A8C69BC"/>
    <w:rsid w:val="0A8E8299"/>
    <w:rsid w:val="0AC93CB6"/>
    <w:rsid w:val="0ACA4CDE"/>
    <w:rsid w:val="0AE1F55B"/>
    <w:rsid w:val="0AF592B6"/>
    <w:rsid w:val="0B15F1A6"/>
    <w:rsid w:val="0B1E0B39"/>
    <w:rsid w:val="0B23FA72"/>
    <w:rsid w:val="0B257C07"/>
    <w:rsid w:val="0B448B23"/>
    <w:rsid w:val="0B758AB2"/>
    <w:rsid w:val="0B846D47"/>
    <w:rsid w:val="0B8F81A2"/>
    <w:rsid w:val="0B928BA1"/>
    <w:rsid w:val="0B99AEDE"/>
    <w:rsid w:val="0B9A7386"/>
    <w:rsid w:val="0BB41FBB"/>
    <w:rsid w:val="0BD6417C"/>
    <w:rsid w:val="0BDE985F"/>
    <w:rsid w:val="0BEAEE1F"/>
    <w:rsid w:val="0C3664B0"/>
    <w:rsid w:val="0C403806"/>
    <w:rsid w:val="0C410637"/>
    <w:rsid w:val="0C5038EF"/>
    <w:rsid w:val="0C54631E"/>
    <w:rsid w:val="0C671D61"/>
    <w:rsid w:val="0C67D21F"/>
    <w:rsid w:val="0C792635"/>
    <w:rsid w:val="0C7C62D2"/>
    <w:rsid w:val="0C7E610E"/>
    <w:rsid w:val="0C9A3AB7"/>
    <w:rsid w:val="0CC7E1C0"/>
    <w:rsid w:val="0CDD8255"/>
    <w:rsid w:val="0CF490A8"/>
    <w:rsid w:val="0CF92CA9"/>
    <w:rsid w:val="0D05B5A3"/>
    <w:rsid w:val="0D1283DF"/>
    <w:rsid w:val="0D4189D5"/>
    <w:rsid w:val="0D494526"/>
    <w:rsid w:val="0DC57FCD"/>
    <w:rsid w:val="0DC8EA58"/>
    <w:rsid w:val="0DDB6F60"/>
    <w:rsid w:val="0DDED4F1"/>
    <w:rsid w:val="0DDF82D0"/>
    <w:rsid w:val="0E0D6A08"/>
    <w:rsid w:val="0E4BB20C"/>
    <w:rsid w:val="0E8C2B78"/>
    <w:rsid w:val="0EA343D8"/>
    <w:rsid w:val="0EACE450"/>
    <w:rsid w:val="0EE78B01"/>
    <w:rsid w:val="0EFE238B"/>
    <w:rsid w:val="0F104031"/>
    <w:rsid w:val="0F30A2D6"/>
    <w:rsid w:val="0F356A72"/>
    <w:rsid w:val="0F5B3770"/>
    <w:rsid w:val="0F95BD0D"/>
    <w:rsid w:val="0FA8DA52"/>
    <w:rsid w:val="0FB2AD3F"/>
    <w:rsid w:val="0FB8926D"/>
    <w:rsid w:val="0FEE9401"/>
    <w:rsid w:val="101290AB"/>
    <w:rsid w:val="101F0BB5"/>
    <w:rsid w:val="10276ED6"/>
    <w:rsid w:val="102A5473"/>
    <w:rsid w:val="102DE9E5"/>
    <w:rsid w:val="106BA15A"/>
    <w:rsid w:val="106D2001"/>
    <w:rsid w:val="10D162C1"/>
    <w:rsid w:val="110BF613"/>
    <w:rsid w:val="1125C17A"/>
    <w:rsid w:val="112B7B6F"/>
    <w:rsid w:val="1147D3A3"/>
    <w:rsid w:val="1169C786"/>
    <w:rsid w:val="11762859"/>
    <w:rsid w:val="118DFC38"/>
    <w:rsid w:val="11AAEA5F"/>
    <w:rsid w:val="11B627C2"/>
    <w:rsid w:val="11C0F54D"/>
    <w:rsid w:val="11CB1A5B"/>
    <w:rsid w:val="11DD1AAB"/>
    <w:rsid w:val="11FB3C39"/>
    <w:rsid w:val="12124FD9"/>
    <w:rsid w:val="122EDFED"/>
    <w:rsid w:val="1236461F"/>
    <w:rsid w:val="12412154"/>
    <w:rsid w:val="1256A834"/>
    <w:rsid w:val="1261D343"/>
    <w:rsid w:val="1279CF5F"/>
    <w:rsid w:val="127CFE1D"/>
    <w:rsid w:val="1281D916"/>
    <w:rsid w:val="1292E9BF"/>
    <w:rsid w:val="129F4ADC"/>
    <w:rsid w:val="12C1790C"/>
    <w:rsid w:val="12CB383E"/>
    <w:rsid w:val="12D08F81"/>
    <w:rsid w:val="12EF65B7"/>
    <w:rsid w:val="1312A3E1"/>
    <w:rsid w:val="1318354F"/>
    <w:rsid w:val="131FA604"/>
    <w:rsid w:val="1335FE2E"/>
    <w:rsid w:val="134E8122"/>
    <w:rsid w:val="134FC6A0"/>
    <w:rsid w:val="13619CD3"/>
    <w:rsid w:val="1363928C"/>
    <w:rsid w:val="137656CF"/>
    <w:rsid w:val="1376B4FB"/>
    <w:rsid w:val="13A4FF7C"/>
    <w:rsid w:val="13B798FD"/>
    <w:rsid w:val="13D18766"/>
    <w:rsid w:val="13E23210"/>
    <w:rsid w:val="13E329A3"/>
    <w:rsid w:val="141DCA17"/>
    <w:rsid w:val="1428B438"/>
    <w:rsid w:val="1454D8CA"/>
    <w:rsid w:val="14589AE2"/>
    <w:rsid w:val="145B5A9F"/>
    <w:rsid w:val="149645ED"/>
    <w:rsid w:val="14A7A140"/>
    <w:rsid w:val="14B4CF16"/>
    <w:rsid w:val="14DF7E86"/>
    <w:rsid w:val="14E5D0C9"/>
    <w:rsid w:val="14F3ED87"/>
    <w:rsid w:val="153B310C"/>
    <w:rsid w:val="15656F10"/>
    <w:rsid w:val="15B979D8"/>
    <w:rsid w:val="15DABFC0"/>
    <w:rsid w:val="16199B4D"/>
    <w:rsid w:val="164AEA18"/>
    <w:rsid w:val="164CA2FE"/>
    <w:rsid w:val="166121EF"/>
    <w:rsid w:val="16708120"/>
    <w:rsid w:val="16749756"/>
    <w:rsid w:val="1688741C"/>
    <w:rsid w:val="169DB84E"/>
    <w:rsid w:val="16E86817"/>
    <w:rsid w:val="170229B9"/>
    <w:rsid w:val="1719D2D2"/>
    <w:rsid w:val="171C98AD"/>
    <w:rsid w:val="1740E04F"/>
    <w:rsid w:val="17446D0C"/>
    <w:rsid w:val="17649892"/>
    <w:rsid w:val="178D12DF"/>
    <w:rsid w:val="17B24C04"/>
    <w:rsid w:val="17C19C00"/>
    <w:rsid w:val="17C24C33"/>
    <w:rsid w:val="17C399AA"/>
    <w:rsid w:val="17DB6F11"/>
    <w:rsid w:val="17EB0801"/>
    <w:rsid w:val="18094E34"/>
    <w:rsid w:val="181475B6"/>
    <w:rsid w:val="1847F879"/>
    <w:rsid w:val="189B12F9"/>
    <w:rsid w:val="18A5FBE8"/>
    <w:rsid w:val="18ABA916"/>
    <w:rsid w:val="18BC60E9"/>
    <w:rsid w:val="18BD1FCA"/>
    <w:rsid w:val="18DEE19D"/>
    <w:rsid w:val="18E231A1"/>
    <w:rsid w:val="18E5CF11"/>
    <w:rsid w:val="18EFE4D5"/>
    <w:rsid w:val="192874EF"/>
    <w:rsid w:val="194D1B8B"/>
    <w:rsid w:val="19556009"/>
    <w:rsid w:val="195D6C61"/>
    <w:rsid w:val="1961485A"/>
    <w:rsid w:val="199B21F7"/>
    <w:rsid w:val="199F474F"/>
    <w:rsid w:val="19A703F7"/>
    <w:rsid w:val="19E59853"/>
    <w:rsid w:val="19EE8C85"/>
    <w:rsid w:val="1A022ED0"/>
    <w:rsid w:val="1A0CADFC"/>
    <w:rsid w:val="1A0D7B0F"/>
    <w:rsid w:val="1A36E35A"/>
    <w:rsid w:val="1A45C4F9"/>
    <w:rsid w:val="1A464CC4"/>
    <w:rsid w:val="1A57F6DA"/>
    <w:rsid w:val="1A766C75"/>
    <w:rsid w:val="1A84BB40"/>
    <w:rsid w:val="1A8D3B35"/>
    <w:rsid w:val="1A9D3299"/>
    <w:rsid w:val="1ABA5004"/>
    <w:rsid w:val="1AD1469B"/>
    <w:rsid w:val="1AD379CB"/>
    <w:rsid w:val="1AD4B16A"/>
    <w:rsid w:val="1ADDC375"/>
    <w:rsid w:val="1AEE8794"/>
    <w:rsid w:val="1AF1367E"/>
    <w:rsid w:val="1AF2977D"/>
    <w:rsid w:val="1B1763F6"/>
    <w:rsid w:val="1B24AB29"/>
    <w:rsid w:val="1B2EA787"/>
    <w:rsid w:val="1B2FE0C4"/>
    <w:rsid w:val="1B33F08D"/>
    <w:rsid w:val="1B3BAF76"/>
    <w:rsid w:val="1B3CE5EF"/>
    <w:rsid w:val="1B76925C"/>
    <w:rsid w:val="1B84B643"/>
    <w:rsid w:val="1BA94B70"/>
    <w:rsid w:val="1BAC9D9F"/>
    <w:rsid w:val="1BDC1773"/>
    <w:rsid w:val="1C0578E5"/>
    <w:rsid w:val="1C6589E5"/>
    <w:rsid w:val="1C6953B3"/>
    <w:rsid w:val="1C7A00B4"/>
    <w:rsid w:val="1C855788"/>
    <w:rsid w:val="1C9DA33B"/>
    <w:rsid w:val="1CB4CEB1"/>
    <w:rsid w:val="1CB7C8A4"/>
    <w:rsid w:val="1CB865B8"/>
    <w:rsid w:val="1CBEE3D6"/>
    <w:rsid w:val="1CCBF0DC"/>
    <w:rsid w:val="1D118A93"/>
    <w:rsid w:val="1D1A0F19"/>
    <w:rsid w:val="1D42E0FB"/>
    <w:rsid w:val="1D60A5CF"/>
    <w:rsid w:val="1D6E841C"/>
    <w:rsid w:val="1D997831"/>
    <w:rsid w:val="1DE58B1C"/>
    <w:rsid w:val="1DE7873B"/>
    <w:rsid w:val="1E351C07"/>
    <w:rsid w:val="1E3A1F5C"/>
    <w:rsid w:val="1E4D9703"/>
    <w:rsid w:val="1E7796EE"/>
    <w:rsid w:val="1EAB554B"/>
    <w:rsid w:val="1EB7C2B0"/>
    <w:rsid w:val="1EBC5705"/>
    <w:rsid w:val="1EEC3A43"/>
    <w:rsid w:val="1F0A547D"/>
    <w:rsid w:val="1F2B9C78"/>
    <w:rsid w:val="1F2E99D5"/>
    <w:rsid w:val="1F3F2A0A"/>
    <w:rsid w:val="1F4F6F62"/>
    <w:rsid w:val="1FBDDF47"/>
    <w:rsid w:val="1FC20E00"/>
    <w:rsid w:val="1FC23C15"/>
    <w:rsid w:val="1FCA49EB"/>
    <w:rsid w:val="1FCC53C5"/>
    <w:rsid w:val="1FF81C4C"/>
    <w:rsid w:val="1FFAAB52"/>
    <w:rsid w:val="2005B13C"/>
    <w:rsid w:val="2029362C"/>
    <w:rsid w:val="202E1BE6"/>
    <w:rsid w:val="20400245"/>
    <w:rsid w:val="2040D23A"/>
    <w:rsid w:val="20582766"/>
    <w:rsid w:val="205CAD6C"/>
    <w:rsid w:val="20800EC2"/>
    <w:rsid w:val="20880AA4"/>
    <w:rsid w:val="20A4FAED"/>
    <w:rsid w:val="20AA51CA"/>
    <w:rsid w:val="20ADE36D"/>
    <w:rsid w:val="20B2572A"/>
    <w:rsid w:val="20C96EA4"/>
    <w:rsid w:val="20D25A9B"/>
    <w:rsid w:val="20F2D5B6"/>
    <w:rsid w:val="214606B7"/>
    <w:rsid w:val="2165B917"/>
    <w:rsid w:val="21664E01"/>
    <w:rsid w:val="21687E46"/>
    <w:rsid w:val="218B3CF8"/>
    <w:rsid w:val="2192B0D8"/>
    <w:rsid w:val="21EAE7FF"/>
    <w:rsid w:val="21F69961"/>
    <w:rsid w:val="21FF30F6"/>
    <w:rsid w:val="2277DEF1"/>
    <w:rsid w:val="2287DAFB"/>
    <w:rsid w:val="22C5044D"/>
    <w:rsid w:val="22D4C148"/>
    <w:rsid w:val="23037733"/>
    <w:rsid w:val="232DBAA8"/>
    <w:rsid w:val="2335B43F"/>
    <w:rsid w:val="2344E121"/>
    <w:rsid w:val="234F9C52"/>
    <w:rsid w:val="2356A1B3"/>
    <w:rsid w:val="2362D943"/>
    <w:rsid w:val="23748E54"/>
    <w:rsid w:val="2389509D"/>
    <w:rsid w:val="238FC828"/>
    <w:rsid w:val="239E12A9"/>
    <w:rsid w:val="23A08646"/>
    <w:rsid w:val="23A1C76B"/>
    <w:rsid w:val="23ACA759"/>
    <w:rsid w:val="23DECB44"/>
    <w:rsid w:val="24010F66"/>
    <w:rsid w:val="240189C8"/>
    <w:rsid w:val="240D6D13"/>
    <w:rsid w:val="242A2AED"/>
    <w:rsid w:val="242A92C5"/>
    <w:rsid w:val="243D8239"/>
    <w:rsid w:val="247091A9"/>
    <w:rsid w:val="2473D99E"/>
    <w:rsid w:val="24A8A89C"/>
    <w:rsid w:val="24B46459"/>
    <w:rsid w:val="24D1E6AC"/>
    <w:rsid w:val="24DA716C"/>
    <w:rsid w:val="24E53A6D"/>
    <w:rsid w:val="25036B12"/>
    <w:rsid w:val="255CCAF1"/>
    <w:rsid w:val="25634E7C"/>
    <w:rsid w:val="2565023C"/>
    <w:rsid w:val="25796B61"/>
    <w:rsid w:val="257EF791"/>
    <w:rsid w:val="2596C3D5"/>
    <w:rsid w:val="259C6C38"/>
    <w:rsid w:val="25AD1E7C"/>
    <w:rsid w:val="25E863AF"/>
    <w:rsid w:val="25F381A8"/>
    <w:rsid w:val="261696BA"/>
    <w:rsid w:val="264BA130"/>
    <w:rsid w:val="266BEEF3"/>
    <w:rsid w:val="2690A2BA"/>
    <w:rsid w:val="2694BB6C"/>
    <w:rsid w:val="26B7B591"/>
    <w:rsid w:val="27156662"/>
    <w:rsid w:val="271FB857"/>
    <w:rsid w:val="2747D4D2"/>
    <w:rsid w:val="27578CED"/>
    <w:rsid w:val="277522FB"/>
    <w:rsid w:val="2782D0AE"/>
    <w:rsid w:val="2798C56A"/>
    <w:rsid w:val="27AC1D78"/>
    <w:rsid w:val="27B18B2B"/>
    <w:rsid w:val="27F18B1D"/>
    <w:rsid w:val="280550D7"/>
    <w:rsid w:val="2811985B"/>
    <w:rsid w:val="281AA9A2"/>
    <w:rsid w:val="282C2EF4"/>
    <w:rsid w:val="2843B69E"/>
    <w:rsid w:val="28501154"/>
    <w:rsid w:val="2852CDCD"/>
    <w:rsid w:val="286DFAD8"/>
    <w:rsid w:val="286F4F2E"/>
    <w:rsid w:val="289130E1"/>
    <w:rsid w:val="28961AC3"/>
    <w:rsid w:val="28BC32C1"/>
    <w:rsid w:val="28D48089"/>
    <w:rsid w:val="28E686B2"/>
    <w:rsid w:val="29091898"/>
    <w:rsid w:val="290D4970"/>
    <w:rsid w:val="291B523C"/>
    <w:rsid w:val="29301CBD"/>
    <w:rsid w:val="2955D1F6"/>
    <w:rsid w:val="2986274A"/>
    <w:rsid w:val="29A3F615"/>
    <w:rsid w:val="29C788C6"/>
    <w:rsid w:val="29CDBC2E"/>
    <w:rsid w:val="29D8BCD1"/>
    <w:rsid w:val="29DC9760"/>
    <w:rsid w:val="29DF9994"/>
    <w:rsid w:val="29F26F08"/>
    <w:rsid w:val="29FF8970"/>
    <w:rsid w:val="2A164BBB"/>
    <w:rsid w:val="2A326068"/>
    <w:rsid w:val="2A347658"/>
    <w:rsid w:val="2A3576BF"/>
    <w:rsid w:val="2A3F6241"/>
    <w:rsid w:val="2A637E2F"/>
    <w:rsid w:val="2A651FA4"/>
    <w:rsid w:val="2A7050EA"/>
    <w:rsid w:val="2AA85D54"/>
    <w:rsid w:val="2AD05A2C"/>
    <w:rsid w:val="2AE93D57"/>
    <w:rsid w:val="2AFD712D"/>
    <w:rsid w:val="2B0FD942"/>
    <w:rsid w:val="2B2E946A"/>
    <w:rsid w:val="2B36E216"/>
    <w:rsid w:val="2B42E7D4"/>
    <w:rsid w:val="2B62F0E7"/>
    <w:rsid w:val="2B92A429"/>
    <w:rsid w:val="2BB62EB4"/>
    <w:rsid w:val="2BC9E232"/>
    <w:rsid w:val="2BDCA700"/>
    <w:rsid w:val="2BE0D25B"/>
    <w:rsid w:val="2BFF834F"/>
    <w:rsid w:val="2C055E90"/>
    <w:rsid w:val="2C578B0E"/>
    <w:rsid w:val="2C6C368D"/>
    <w:rsid w:val="2C8C0088"/>
    <w:rsid w:val="2CA629AE"/>
    <w:rsid w:val="2CEFC813"/>
    <w:rsid w:val="2CF814CB"/>
    <w:rsid w:val="2D02852D"/>
    <w:rsid w:val="2D055CF0"/>
    <w:rsid w:val="2D14AAC8"/>
    <w:rsid w:val="2D2F4416"/>
    <w:rsid w:val="2D69F09A"/>
    <w:rsid w:val="2D89882A"/>
    <w:rsid w:val="2DC1073C"/>
    <w:rsid w:val="2DC7FA3F"/>
    <w:rsid w:val="2DD8AE48"/>
    <w:rsid w:val="2E0DF775"/>
    <w:rsid w:val="2E2A35DD"/>
    <w:rsid w:val="2E2B3CD1"/>
    <w:rsid w:val="2E4146BD"/>
    <w:rsid w:val="2E4A5A66"/>
    <w:rsid w:val="2E52123C"/>
    <w:rsid w:val="2E771158"/>
    <w:rsid w:val="2E7AA784"/>
    <w:rsid w:val="2EA19F1F"/>
    <w:rsid w:val="2EAF7B1F"/>
    <w:rsid w:val="2EF27268"/>
    <w:rsid w:val="2EFEA683"/>
    <w:rsid w:val="2F059CD5"/>
    <w:rsid w:val="2F23FAC9"/>
    <w:rsid w:val="2F2D771B"/>
    <w:rsid w:val="2F54083C"/>
    <w:rsid w:val="2F6974E7"/>
    <w:rsid w:val="2F70DF21"/>
    <w:rsid w:val="2F83E399"/>
    <w:rsid w:val="2F86165D"/>
    <w:rsid w:val="2FC126CF"/>
    <w:rsid w:val="2FDDE12E"/>
    <w:rsid w:val="300053AB"/>
    <w:rsid w:val="3009F47C"/>
    <w:rsid w:val="30143B3A"/>
    <w:rsid w:val="303C8799"/>
    <w:rsid w:val="3068C5B2"/>
    <w:rsid w:val="3072C78B"/>
    <w:rsid w:val="3076A64A"/>
    <w:rsid w:val="3080CE8F"/>
    <w:rsid w:val="30987167"/>
    <w:rsid w:val="30A61BF4"/>
    <w:rsid w:val="30A9ECF9"/>
    <w:rsid w:val="30ADAC88"/>
    <w:rsid w:val="30BD21DB"/>
    <w:rsid w:val="30C4362E"/>
    <w:rsid w:val="30E22637"/>
    <w:rsid w:val="3153B691"/>
    <w:rsid w:val="315E7C9D"/>
    <w:rsid w:val="316444C0"/>
    <w:rsid w:val="316EA213"/>
    <w:rsid w:val="317E833E"/>
    <w:rsid w:val="319FCC17"/>
    <w:rsid w:val="31C6D320"/>
    <w:rsid w:val="31EE1E08"/>
    <w:rsid w:val="32307C09"/>
    <w:rsid w:val="3235FC1B"/>
    <w:rsid w:val="323BFF1C"/>
    <w:rsid w:val="32419293"/>
    <w:rsid w:val="324C35D9"/>
    <w:rsid w:val="327258B3"/>
    <w:rsid w:val="328641EF"/>
    <w:rsid w:val="32A115A9"/>
    <w:rsid w:val="32B56870"/>
    <w:rsid w:val="32B604B8"/>
    <w:rsid w:val="32FD971D"/>
    <w:rsid w:val="330CC012"/>
    <w:rsid w:val="3332E746"/>
    <w:rsid w:val="33632CF2"/>
    <w:rsid w:val="336F25C2"/>
    <w:rsid w:val="3380B6A4"/>
    <w:rsid w:val="3384B2ED"/>
    <w:rsid w:val="338AF8E5"/>
    <w:rsid w:val="3391D2E4"/>
    <w:rsid w:val="33A3FD7C"/>
    <w:rsid w:val="33B1EA14"/>
    <w:rsid w:val="33B2EDC1"/>
    <w:rsid w:val="33EA9B37"/>
    <w:rsid w:val="341BE466"/>
    <w:rsid w:val="341E7908"/>
    <w:rsid w:val="342D3489"/>
    <w:rsid w:val="345627FA"/>
    <w:rsid w:val="347A3499"/>
    <w:rsid w:val="347E28EE"/>
    <w:rsid w:val="349C929F"/>
    <w:rsid w:val="349DB482"/>
    <w:rsid w:val="349DE377"/>
    <w:rsid w:val="34C4C19B"/>
    <w:rsid w:val="34E28633"/>
    <w:rsid w:val="34ECE0FE"/>
    <w:rsid w:val="34F42449"/>
    <w:rsid w:val="3543A283"/>
    <w:rsid w:val="3548B407"/>
    <w:rsid w:val="3593EBAF"/>
    <w:rsid w:val="3597A751"/>
    <w:rsid w:val="359E2807"/>
    <w:rsid w:val="35A1C8BA"/>
    <w:rsid w:val="35A3307D"/>
    <w:rsid w:val="35B29DF4"/>
    <w:rsid w:val="35B82725"/>
    <w:rsid w:val="35BC5B56"/>
    <w:rsid w:val="35E07B75"/>
    <w:rsid w:val="35E09954"/>
    <w:rsid w:val="3614268B"/>
    <w:rsid w:val="36233DAF"/>
    <w:rsid w:val="363F90F1"/>
    <w:rsid w:val="36419FD9"/>
    <w:rsid w:val="3668D602"/>
    <w:rsid w:val="36A3662E"/>
    <w:rsid w:val="36B85766"/>
    <w:rsid w:val="36B8D01A"/>
    <w:rsid w:val="36B919CF"/>
    <w:rsid w:val="36EC5FED"/>
    <w:rsid w:val="37033941"/>
    <w:rsid w:val="3712CDFC"/>
    <w:rsid w:val="372104EF"/>
    <w:rsid w:val="37433D14"/>
    <w:rsid w:val="37606448"/>
    <w:rsid w:val="378B2214"/>
    <w:rsid w:val="379D5E63"/>
    <w:rsid w:val="37A06EEC"/>
    <w:rsid w:val="37B1AFBF"/>
    <w:rsid w:val="37CFB978"/>
    <w:rsid w:val="37D335BE"/>
    <w:rsid w:val="382529AF"/>
    <w:rsid w:val="384B217C"/>
    <w:rsid w:val="38633A5A"/>
    <w:rsid w:val="38637B57"/>
    <w:rsid w:val="3866A6BB"/>
    <w:rsid w:val="3871E118"/>
    <w:rsid w:val="387A6614"/>
    <w:rsid w:val="38998D8A"/>
    <w:rsid w:val="390847E6"/>
    <w:rsid w:val="39317EBB"/>
    <w:rsid w:val="3952047D"/>
    <w:rsid w:val="3977D78A"/>
    <w:rsid w:val="398107A8"/>
    <w:rsid w:val="399416D6"/>
    <w:rsid w:val="399F507D"/>
    <w:rsid w:val="39B9E4EB"/>
    <w:rsid w:val="39DD0AF6"/>
    <w:rsid w:val="39DE6746"/>
    <w:rsid w:val="39E0B89C"/>
    <w:rsid w:val="3A3CB48B"/>
    <w:rsid w:val="3A41AA13"/>
    <w:rsid w:val="3A5D0562"/>
    <w:rsid w:val="3A6B1874"/>
    <w:rsid w:val="3A6D748D"/>
    <w:rsid w:val="3A75BF1C"/>
    <w:rsid w:val="3A92D7B0"/>
    <w:rsid w:val="3AA13B40"/>
    <w:rsid w:val="3AAF06A9"/>
    <w:rsid w:val="3ABE0243"/>
    <w:rsid w:val="3ACC98D8"/>
    <w:rsid w:val="3AD16F8E"/>
    <w:rsid w:val="3AD9100A"/>
    <w:rsid w:val="3B0275FE"/>
    <w:rsid w:val="3B495659"/>
    <w:rsid w:val="3B561AB4"/>
    <w:rsid w:val="3B5C326A"/>
    <w:rsid w:val="3B7543C7"/>
    <w:rsid w:val="3B78DB57"/>
    <w:rsid w:val="3B873AA9"/>
    <w:rsid w:val="3B91EBCA"/>
    <w:rsid w:val="3BBFBB1A"/>
    <w:rsid w:val="3C2A329B"/>
    <w:rsid w:val="3C406A16"/>
    <w:rsid w:val="3C74E06B"/>
    <w:rsid w:val="3CAC113A"/>
    <w:rsid w:val="3CE526BA"/>
    <w:rsid w:val="3CEBA6B7"/>
    <w:rsid w:val="3D39D0FC"/>
    <w:rsid w:val="3D3D5B72"/>
    <w:rsid w:val="3DA4877C"/>
    <w:rsid w:val="3DA5154F"/>
    <w:rsid w:val="3DAC6BA0"/>
    <w:rsid w:val="3E12CE14"/>
    <w:rsid w:val="3E2741A4"/>
    <w:rsid w:val="3E275EE9"/>
    <w:rsid w:val="3E3A353C"/>
    <w:rsid w:val="3E414A5C"/>
    <w:rsid w:val="3E4BEA41"/>
    <w:rsid w:val="3E8F2007"/>
    <w:rsid w:val="3E9B7732"/>
    <w:rsid w:val="3ED1E0FC"/>
    <w:rsid w:val="3ED2CB69"/>
    <w:rsid w:val="3EE2048A"/>
    <w:rsid w:val="3EE22E4E"/>
    <w:rsid w:val="3EF263F1"/>
    <w:rsid w:val="3EF75BDC"/>
    <w:rsid w:val="3EFE4D11"/>
    <w:rsid w:val="3F250001"/>
    <w:rsid w:val="3F344CC9"/>
    <w:rsid w:val="3F649387"/>
    <w:rsid w:val="3F6648D3"/>
    <w:rsid w:val="3F7ACEDB"/>
    <w:rsid w:val="3F87CC4A"/>
    <w:rsid w:val="3F997DA9"/>
    <w:rsid w:val="3FA25EE5"/>
    <w:rsid w:val="3FF41949"/>
    <w:rsid w:val="3FF7F223"/>
    <w:rsid w:val="3FF96967"/>
    <w:rsid w:val="401F524F"/>
    <w:rsid w:val="4024A757"/>
    <w:rsid w:val="406F154A"/>
    <w:rsid w:val="40882A8D"/>
    <w:rsid w:val="409A1D72"/>
    <w:rsid w:val="409E9554"/>
    <w:rsid w:val="40C8310F"/>
    <w:rsid w:val="40DAA645"/>
    <w:rsid w:val="40DCB611"/>
    <w:rsid w:val="40F3C597"/>
    <w:rsid w:val="4106797A"/>
    <w:rsid w:val="411DAC51"/>
    <w:rsid w:val="413CCDDD"/>
    <w:rsid w:val="416D74EE"/>
    <w:rsid w:val="417B7DA2"/>
    <w:rsid w:val="4180DDFC"/>
    <w:rsid w:val="419B0B97"/>
    <w:rsid w:val="41A9C30A"/>
    <w:rsid w:val="41B92975"/>
    <w:rsid w:val="41C38EB0"/>
    <w:rsid w:val="41D60693"/>
    <w:rsid w:val="41E1B57A"/>
    <w:rsid w:val="41F8822E"/>
    <w:rsid w:val="42115D42"/>
    <w:rsid w:val="421CEB38"/>
    <w:rsid w:val="424A9C25"/>
    <w:rsid w:val="42788672"/>
    <w:rsid w:val="428641DA"/>
    <w:rsid w:val="428AAA9F"/>
    <w:rsid w:val="42A8B69F"/>
    <w:rsid w:val="42AD6C94"/>
    <w:rsid w:val="42C3CF9A"/>
    <w:rsid w:val="42CAF992"/>
    <w:rsid w:val="42E9D2C8"/>
    <w:rsid w:val="42EB2698"/>
    <w:rsid w:val="42F75441"/>
    <w:rsid w:val="4314BB7F"/>
    <w:rsid w:val="4347B0BB"/>
    <w:rsid w:val="434D6E44"/>
    <w:rsid w:val="435281B2"/>
    <w:rsid w:val="43561BA3"/>
    <w:rsid w:val="43562F11"/>
    <w:rsid w:val="4359A500"/>
    <w:rsid w:val="43AB1CD7"/>
    <w:rsid w:val="43D3D3FD"/>
    <w:rsid w:val="4421E4BC"/>
    <w:rsid w:val="442830F5"/>
    <w:rsid w:val="444B6AEA"/>
    <w:rsid w:val="44597E24"/>
    <w:rsid w:val="44627D45"/>
    <w:rsid w:val="4483F86A"/>
    <w:rsid w:val="448C2090"/>
    <w:rsid w:val="44D6108C"/>
    <w:rsid w:val="44EC9550"/>
    <w:rsid w:val="44F18599"/>
    <w:rsid w:val="44FBCA29"/>
    <w:rsid w:val="4506E524"/>
    <w:rsid w:val="452FEDB4"/>
    <w:rsid w:val="45487D18"/>
    <w:rsid w:val="454BC257"/>
    <w:rsid w:val="455233FE"/>
    <w:rsid w:val="456EE74E"/>
    <w:rsid w:val="4576C976"/>
    <w:rsid w:val="457AF0F9"/>
    <w:rsid w:val="45825D40"/>
    <w:rsid w:val="45968771"/>
    <w:rsid w:val="45AC6D44"/>
    <w:rsid w:val="45BB795E"/>
    <w:rsid w:val="45D6F668"/>
    <w:rsid w:val="45DAA768"/>
    <w:rsid w:val="4610C0D3"/>
    <w:rsid w:val="461DD9AD"/>
    <w:rsid w:val="461E61A5"/>
    <w:rsid w:val="462B59D4"/>
    <w:rsid w:val="462B8DC2"/>
    <w:rsid w:val="4656E828"/>
    <w:rsid w:val="46952462"/>
    <w:rsid w:val="469D9455"/>
    <w:rsid w:val="46D0DC75"/>
    <w:rsid w:val="46D45CC6"/>
    <w:rsid w:val="47054A45"/>
    <w:rsid w:val="470AB7AF"/>
    <w:rsid w:val="472200CD"/>
    <w:rsid w:val="474248D3"/>
    <w:rsid w:val="474E5A02"/>
    <w:rsid w:val="4765C67B"/>
    <w:rsid w:val="4775A2FB"/>
    <w:rsid w:val="4789BC91"/>
    <w:rsid w:val="479182BF"/>
    <w:rsid w:val="4794486D"/>
    <w:rsid w:val="47AB48F1"/>
    <w:rsid w:val="47B1935B"/>
    <w:rsid w:val="47B442B4"/>
    <w:rsid w:val="47B496FF"/>
    <w:rsid w:val="47B518D2"/>
    <w:rsid w:val="47BB09C8"/>
    <w:rsid w:val="47BBAEC2"/>
    <w:rsid w:val="47F4AB8C"/>
    <w:rsid w:val="47FF756F"/>
    <w:rsid w:val="48215357"/>
    <w:rsid w:val="48365990"/>
    <w:rsid w:val="48590B9F"/>
    <w:rsid w:val="4863EE3D"/>
    <w:rsid w:val="486FCFA7"/>
    <w:rsid w:val="48A68810"/>
    <w:rsid w:val="48A74520"/>
    <w:rsid w:val="48B1C647"/>
    <w:rsid w:val="48CD540B"/>
    <w:rsid w:val="490888C4"/>
    <w:rsid w:val="493018CE"/>
    <w:rsid w:val="494DF9B0"/>
    <w:rsid w:val="494E05E3"/>
    <w:rsid w:val="4950F318"/>
    <w:rsid w:val="495FD8D7"/>
    <w:rsid w:val="4962B51D"/>
    <w:rsid w:val="4973D10C"/>
    <w:rsid w:val="49848A7B"/>
    <w:rsid w:val="4987FC15"/>
    <w:rsid w:val="4988E5DA"/>
    <w:rsid w:val="49AD283B"/>
    <w:rsid w:val="49AE9CA5"/>
    <w:rsid w:val="49C6711B"/>
    <w:rsid w:val="49F87E70"/>
    <w:rsid w:val="4A12ECF7"/>
    <w:rsid w:val="4A51837C"/>
    <w:rsid w:val="4A7DCDC2"/>
    <w:rsid w:val="4A939D56"/>
    <w:rsid w:val="4AAAB1EF"/>
    <w:rsid w:val="4AB05699"/>
    <w:rsid w:val="4AB6FBCD"/>
    <w:rsid w:val="4AC160F9"/>
    <w:rsid w:val="4AC4013B"/>
    <w:rsid w:val="4AD1152B"/>
    <w:rsid w:val="4AE3BA79"/>
    <w:rsid w:val="4AECC379"/>
    <w:rsid w:val="4AF8E934"/>
    <w:rsid w:val="4B09BA83"/>
    <w:rsid w:val="4B20D6FC"/>
    <w:rsid w:val="4B31949B"/>
    <w:rsid w:val="4B3DBC9A"/>
    <w:rsid w:val="4B4025C5"/>
    <w:rsid w:val="4B4A9B1B"/>
    <w:rsid w:val="4B63F93E"/>
    <w:rsid w:val="4B7F209A"/>
    <w:rsid w:val="4BA925F0"/>
    <w:rsid w:val="4BA9E467"/>
    <w:rsid w:val="4BC897AD"/>
    <w:rsid w:val="4BDE28D2"/>
    <w:rsid w:val="4BEF04C0"/>
    <w:rsid w:val="4BFBA0F9"/>
    <w:rsid w:val="4C267F68"/>
    <w:rsid w:val="4C35BC6C"/>
    <w:rsid w:val="4C499EA3"/>
    <w:rsid w:val="4C4D6783"/>
    <w:rsid w:val="4C7F0362"/>
    <w:rsid w:val="4C7F4B2F"/>
    <w:rsid w:val="4CAD378A"/>
    <w:rsid w:val="4CC387B9"/>
    <w:rsid w:val="4CE0A785"/>
    <w:rsid w:val="4CE9C8E8"/>
    <w:rsid w:val="4CF3CEB7"/>
    <w:rsid w:val="4CF7A923"/>
    <w:rsid w:val="4D1DCD53"/>
    <w:rsid w:val="4D24BDF2"/>
    <w:rsid w:val="4D448698"/>
    <w:rsid w:val="4D45AA3A"/>
    <w:rsid w:val="4D59F05A"/>
    <w:rsid w:val="4D62C51E"/>
    <w:rsid w:val="4D6BE0A9"/>
    <w:rsid w:val="4DB0F691"/>
    <w:rsid w:val="4DC745D1"/>
    <w:rsid w:val="4DE0D8B6"/>
    <w:rsid w:val="4DE77E96"/>
    <w:rsid w:val="4DED72C2"/>
    <w:rsid w:val="4DF451C9"/>
    <w:rsid w:val="4E1DAA06"/>
    <w:rsid w:val="4E68E1AA"/>
    <w:rsid w:val="4E820DC8"/>
    <w:rsid w:val="4E90F1BF"/>
    <w:rsid w:val="4EAA5366"/>
    <w:rsid w:val="4EB15E79"/>
    <w:rsid w:val="4F4D2C25"/>
    <w:rsid w:val="4F5DE0EE"/>
    <w:rsid w:val="4F75086F"/>
    <w:rsid w:val="4F7F3CFF"/>
    <w:rsid w:val="4F8C62CE"/>
    <w:rsid w:val="4FAB43E5"/>
    <w:rsid w:val="4FCA1388"/>
    <w:rsid w:val="4FE8F042"/>
    <w:rsid w:val="4FEB5888"/>
    <w:rsid w:val="4FF1907B"/>
    <w:rsid w:val="501E0C3E"/>
    <w:rsid w:val="502010DF"/>
    <w:rsid w:val="50396960"/>
    <w:rsid w:val="50473A1D"/>
    <w:rsid w:val="5059CC18"/>
    <w:rsid w:val="509609E7"/>
    <w:rsid w:val="50D2221E"/>
    <w:rsid w:val="50F1A15F"/>
    <w:rsid w:val="50FF3B24"/>
    <w:rsid w:val="510C02EF"/>
    <w:rsid w:val="512A4DEB"/>
    <w:rsid w:val="513D5ABE"/>
    <w:rsid w:val="518BD1FC"/>
    <w:rsid w:val="51927E59"/>
    <w:rsid w:val="51DC081E"/>
    <w:rsid w:val="5214168B"/>
    <w:rsid w:val="525336D4"/>
    <w:rsid w:val="5258D345"/>
    <w:rsid w:val="525B0DF4"/>
    <w:rsid w:val="5261113F"/>
    <w:rsid w:val="5269A97E"/>
    <w:rsid w:val="526CD8EA"/>
    <w:rsid w:val="526F721B"/>
    <w:rsid w:val="528D71C0"/>
    <w:rsid w:val="529D94C9"/>
    <w:rsid w:val="52A1640D"/>
    <w:rsid w:val="52B6781F"/>
    <w:rsid w:val="52D9F57F"/>
    <w:rsid w:val="52E19536"/>
    <w:rsid w:val="53055827"/>
    <w:rsid w:val="530937E8"/>
    <w:rsid w:val="531273B6"/>
    <w:rsid w:val="53176011"/>
    <w:rsid w:val="53291581"/>
    <w:rsid w:val="5355AD00"/>
    <w:rsid w:val="53585782"/>
    <w:rsid w:val="53966357"/>
    <w:rsid w:val="53C2AFCB"/>
    <w:rsid w:val="53CF148C"/>
    <w:rsid w:val="53F1D3B6"/>
    <w:rsid w:val="53F677D9"/>
    <w:rsid w:val="540579DF"/>
    <w:rsid w:val="54130335"/>
    <w:rsid w:val="546CE1D6"/>
    <w:rsid w:val="546DBEAF"/>
    <w:rsid w:val="5494B60C"/>
    <w:rsid w:val="54983A57"/>
    <w:rsid w:val="54A6236C"/>
    <w:rsid w:val="54B33072"/>
    <w:rsid w:val="54F27996"/>
    <w:rsid w:val="54F6A7EC"/>
    <w:rsid w:val="55051533"/>
    <w:rsid w:val="55103482"/>
    <w:rsid w:val="5518E361"/>
    <w:rsid w:val="551940C2"/>
    <w:rsid w:val="5519ABE5"/>
    <w:rsid w:val="553B5080"/>
    <w:rsid w:val="5540CB87"/>
    <w:rsid w:val="555D9F54"/>
    <w:rsid w:val="559EB3F6"/>
    <w:rsid w:val="55B34F60"/>
    <w:rsid w:val="55ED8803"/>
    <w:rsid w:val="55EE8169"/>
    <w:rsid w:val="563F8A49"/>
    <w:rsid w:val="566C1D40"/>
    <w:rsid w:val="5683DE03"/>
    <w:rsid w:val="5685BBCC"/>
    <w:rsid w:val="5688CD6B"/>
    <w:rsid w:val="568A8740"/>
    <w:rsid w:val="56C5BC15"/>
    <w:rsid w:val="56EAEE19"/>
    <w:rsid w:val="57282BD2"/>
    <w:rsid w:val="5731D7AE"/>
    <w:rsid w:val="57963177"/>
    <w:rsid w:val="57A604E6"/>
    <w:rsid w:val="57AD74F8"/>
    <w:rsid w:val="57B71385"/>
    <w:rsid w:val="57C05B63"/>
    <w:rsid w:val="57C63145"/>
    <w:rsid w:val="57E02ACE"/>
    <w:rsid w:val="57EAE4E8"/>
    <w:rsid w:val="582FB4FD"/>
    <w:rsid w:val="58790998"/>
    <w:rsid w:val="5880143D"/>
    <w:rsid w:val="58B3A769"/>
    <w:rsid w:val="58C09F2C"/>
    <w:rsid w:val="58C49960"/>
    <w:rsid w:val="58D707CA"/>
    <w:rsid w:val="590F2951"/>
    <w:rsid w:val="5930597A"/>
    <w:rsid w:val="593CF5A0"/>
    <w:rsid w:val="595E02AE"/>
    <w:rsid w:val="59625115"/>
    <w:rsid w:val="599F287E"/>
    <w:rsid w:val="59A8FED7"/>
    <w:rsid w:val="59B5BFB5"/>
    <w:rsid w:val="59BB8381"/>
    <w:rsid w:val="59DFACE5"/>
    <w:rsid w:val="59FA8385"/>
    <w:rsid w:val="59FFF6BF"/>
    <w:rsid w:val="5A08886E"/>
    <w:rsid w:val="5A4010EE"/>
    <w:rsid w:val="5A55059C"/>
    <w:rsid w:val="5A5DBD8F"/>
    <w:rsid w:val="5A742631"/>
    <w:rsid w:val="5A77D0DF"/>
    <w:rsid w:val="5A9AA435"/>
    <w:rsid w:val="5A9D0101"/>
    <w:rsid w:val="5AA2A6E9"/>
    <w:rsid w:val="5AA40C14"/>
    <w:rsid w:val="5AD45513"/>
    <w:rsid w:val="5ADB975F"/>
    <w:rsid w:val="5B069F8D"/>
    <w:rsid w:val="5B08E19B"/>
    <w:rsid w:val="5B1449CD"/>
    <w:rsid w:val="5B17E443"/>
    <w:rsid w:val="5B1C31B6"/>
    <w:rsid w:val="5B41F53F"/>
    <w:rsid w:val="5B4B4F39"/>
    <w:rsid w:val="5B5A2A46"/>
    <w:rsid w:val="5B69DD06"/>
    <w:rsid w:val="5B9980CF"/>
    <w:rsid w:val="5BA1872C"/>
    <w:rsid w:val="5BA42BF8"/>
    <w:rsid w:val="5BC0348C"/>
    <w:rsid w:val="5BC5744B"/>
    <w:rsid w:val="5BD5CFEC"/>
    <w:rsid w:val="5BDD3E77"/>
    <w:rsid w:val="5BEA9D45"/>
    <w:rsid w:val="5BF1D436"/>
    <w:rsid w:val="5C03E470"/>
    <w:rsid w:val="5C4205D6"/>
    <w:rsid w:val="5C4B4C43"/>
    <w:rsid w:val="5C5524B4"/>
    <w:rsid w:val="5C5EFAE9"/>
    <w:rsid w:val="5C64FB96"/>
    <w:rsid w:val="5C83CF49"/>
    <w:rsid w:val="5CB947A9"/>
    <w:rsid w:val="5CC806B6"/>
    <w:rsid w:val="5CF6CCF2"/>
    <w:rsid w:val="5D02D67E"/>
    <w:rsid w:val="5D36317B"/>
    <w:rsid w:val="5D5C0651"/>
    <w:rsid w:val="5D60E28E"/>
    <w:rsid w:val="5D864901"/>
    <w:rsid w:val="5DAC5A9C"/>
    <w:rsid w:val="5DB925FD"/>
    <w:rsid w:val="5DBEFD4A"/>
    <w:rsid w:val="5DCB4A02"/>
    <w:rsid w:val="5DD36D6A"/>
    <w:rsid w:val="5DEA2258"/>
    <w:rsid w:val="5DF6FFB7"/>
    <w:rsid w:val="5E102B72"/>
    <w:rsid w:val="5E1E41C8"/>
    <w:rsid w:val="5E40D632"/>
    <w:rsid w:val="5E4A7FF5"/>
    <w:rsid w:val="5E4FBEDC"/>
    <w:rsid w:val="5E95D7D7"/>
    <w:rsid w:val="5EBC9E31"/>
    <w:rsid w:val="5ECE6E0C"/>
    <w:rsid w:val="5ED366CC"/>
    <w:rsid w:val="5EDFE71C"/>
    <w:rsid w:val="5EE10EF4"/>
    <w:rsid w:val="5EF2E3BC"/>
    <w:rsid w:val="5F24085A"/>
    <w:rsid w:val="5F32EAEF"/>
    <w:rsid w:val="5F38E955"/>
    <w:rsid w:val="5F4F36FB"/>
    <w:rsid w:val="5F59C657"/>
    <w:rsid w:val="5F6DB132"/>
    <w:rsid w:val="5F983B5C"/>
    <w:rsid w:val="5F9CE8AD"/>
    <w:rsid w:val="5FA8D703"/>
    <w:rsid w:val="5FB52423"/>
    <w:rsid w:val="5FD238FB"/>
    <w:rsid w:val="5FD249F2"/>
    <w:rsid w:val="5FD706CB"/>
    <w:rsid w:val="6008DF11"/>
    <w:rsid w:val="6036E5B0"/>
    <w:rsid w:val="606FFB5F"/>
    <w:rsid w:val="60814329"/>
    <w:rsid w:val="6086BF9D"/>
    <w:rsid w:val="60AD7E48"/>
    <w:rsid w:val="60AE38FA"/>
    <w:rsid w:val="60D45130"/>
    <w:rsid w:val="60D8FF9F"/>
    <w:rsid w:val="60FD7215"/>
    <w:rsid w:val="6104DCE9"/>
    <w:rsid w:val="61098193"/>
    <w:rsid w:val="611CB940"/>
    <w:rsid w:val="617B2FC2"/>
    <w:rsid w:val="61823872"/>
    <w:rsid w:val="618550F3"/>
    <w:rsid w:val="6189ED08"/>
    <w:rsid w:val="618D8CC0"/>
    <w:rsid w:val="61987910"/>
    <w:rsid w:val="619B569D"/>
    <w:rsid w:val="61A91959"/>
    <w:rsid w:val="61C3E514"/>
    <w:rsid w:val="61CA9143"/>
    <w:rsid w:val="61CABA45"/>
    <w:rsid w:val="61FB4500"/>
    <w:rsid w:val="621C7945"/>
    <w:rsid w:val="6231FDCC"/>
    <w:rsid w:val="624A095B"/>
    <w:rsid w:val="62872A1A"/>
    <w:rsid w:val="629CE33A"/>
    <w:rsid w:val="62B6CD7D"/>
    <w:rsid w:val="62E1A5FA"/>
    <w:rsid w:val="63083CD5"/>
    <w:rsid w:val="632D1AFB"/>
    <w:rsid w:val="63389FE5"/>
    <w:rsid w:val="634DDAF7"/>
    <w:rsid w:val="635D2BB4"/>
    <w:rsid w:val="6360C0E8"/>
    <w:rsid w:val="6365AD51"/>
    <w:rsid w:val="637E3020"/>
    <w:rsid w:val="63A03ABF"/>
    <w:rsid w:val="63A79C21"/>
    <w:rsid w:val="63BC2D61"/>
    <w:rsid w:val="63C29894"/>
    <w:rsid w:val="640B1AB1"/>
    <w:rsid w:val="64215A82"/>
    <w:rsid w:val="642E3ECE"/>
    <w:rsid w:val="643190FD"/>
    <w:rsid w:val="647059D0"/>
    <w:rsid w:val="64A59E2C"/>
    <w:rsid w:val="64D547FE"/>
    <w:rsid w:val="64D7E13B"/>
    <w:rsid w:val="64DF60E2"/>
    <w:rsid w:val="64FB0EFA"/>
    <w:rsid w:val="650494CB"/>
    <w:rsid w:val="650CEE12"/>
    <w:rsid w:val="6510F675"/>
    <w:rsid w:val="65316415"/>
    <w:rsid w:val="65436C82"/>
    <w:rsid w:val="6548B127"/>
    <w:rsid w:val="659E0AD3"/>
    <w:rsid w:val="65C7D459"/>
    <w:rsid w:val="65CE791A"/>
    <w:rsid w:val="65D982AA"/>
    <w:rsid w:val="65E1EA7B"/>
    <w:rsid w:val="66167D19"/>
    <w:rsid w:val="662DB15A"/>
    <w:rsid w:val="6634E876"/>
    <w:rsid w:val="663E621D"/>
    <w:rsid w:val="6656705C"/>
    <w:rsid w:val="667B433C"/>
    <w:rsid w:val="669208A0"/>
    <w:rsid w:val="66A1D187"/>
    <w:rsid w:val="66CD3AB4"/>
    <w:rsid w:val="66E57C15"/>
    <w:rsid w:val="66FF7494"/>
    <w:rsid w:val="672FB2D9"/>
    <w:rsid w:val="6740524B"/>
    <w:rsid w:val="675CB1A0"/>
    <w:rsid w:val="6764D291"/>
    <w:rsid w:val="6768D3D9"/>
    <w:rsid w:val="6772E23E"/>
    <w:rsid w:val="67731422"/>
    <w:rsid w:val="6775D49E"/>
    <w:rsid w:val="67B1E70F"/>
    <w:rsid w:val="67E0E6E3"/>
    <w:rsid w:val="67E29E64"/>
    <w:rsid w:val="67F1B2EB"/>
    <w:rsid w:val="681EE03A"/>
    <w:rsid w:val="682DD901"/>
    <w:rsid w:val="682E825F"/>
    <w:rsid w:val="683150A9"/>
    <w:rsid w:val="686DFB3F"/>
    <w:rsid w:val="68797926"/>
    <w:rsid w:val="688873D7"/>
    <w:rsid w:val="688C63BA"/>
    <w:rsid w:val="689D190D"/>
    <w:rsid w:val="68AB1986"/>
    <w:rsid w:val="68B07392"/>
    <w:rsid w:val="68F85045"/>
    <w:rsid w:val="68F8C040"/>
    <w:rsid w:val="68FE5C48"/>
    <w:rsid w:val="693B1BBD"/>
    <w:rsid w:val="698E86C8"/>
    <w:rsid w:val="6990D07E"/>
    <w:rsid w:val="69C82851"/>
    <w:rsid w:val="69F409B0"/>
    <w:rsid w:val="69FB20A6"/>
    <w:rsid w:val="6A22F75B"/>
    <w:rsid w:val="6A2A5E59"/>
    <w:rsid w:val="6A39576F"/>
    <w:rsid w:val="6A3BE7F3"/>
    <w:rsid w:val="6A708BB6"/>
    <w:rsid w:val="6A9C52B1"/>
    <w:rsid w:val="6AC6F9DF"/>
    <w:rsid w:val="6AE39C73"/>
    <w:rsid w:val="6AF3EB1E"/>
    <w:rsid w:val="6AF65117"/>
    <w:rsid w:val="6B288119"/>
    <w:rsid w:val="6B405EFA"/>
    <w:rsid w:val="6B66A40D"/>
    <w:rsid w:val="6BBBED24"/>
    <w:rsid w:val="6BCD9178"/>
    <w:rsid w:val="6BD45311"/>
    <w:rsid w:val="6BDCF3BB"/>
    <w:rsid w:val="6BEAF228"/>
    <w:rsid w:val="6C1574B7"/>
    <w:rsid w:val="6C1B8B43"/>
    <w:rsid w:val="6C2B55A7"/>
    <w:rsid w:val="6C73F0C4"/>
    <w:rsid w:val="6C815C51"/>
    <w:rsid w:val="6CA7E549"/>
    <w:rsid w:val="6CBA0A89"/>
    <w:rsid w:val="6CC1D759"/>
    <w:rsid w:val="6CC93C80"/>
    <w:rsid w:val="6CD37EB6"/>
    <w:rsid w:val="6CE61806"/>
    <w:rsid w:val="6CF1CCE9"/>
    <w:rsid w:val="6CF91320"/>
    <w:rsid w:val="6D036553"/>
    <w:rsid w:val="6D3A8308"/>
    <w:rsid w:val="6D4381B6"/>
    <w:rsid w:val="6D4AFA26"/>
    <w:rsid w:val="6D9F8A2D"/>
    <w:rsid w:val="6DAA145C"/>
    <w:rsid w:val="6DFA0DDA"/>
    <w:rsid w:val="6E1D1D4E"/>
    <w:rsid w:val="6E260A41"/>
    <w:rsid w:val="6E3211DA"/>
    <w:rsid w:val="6E3D6052"/>
    <w:rsid w:val="6E500101"/>
    <w:rsid w:val="6E687010"/>
    <w:rsid w:val="6E8D61B1"/>
    <w:rsid w:val="6E9D489A"/>
    <w:rsid w:val="6EA6F9D3"/>
    <w:rsid w:val="6EFB2C0F"/>
    <w:rsid w:val="6F1C7BE9"/>
    <w:rsid w:val="6F4097A9"/>
    <w:rsid w:val="6F532C05"/>
    <w:rsid w:val="6F5B77B7"/>
    <w:rsid w:val="6F863DB0"/>
    <w:rsid w:val="6F97B7E8"/>
    <w:rsid w:val="6FCD1CC7"/>
    <w:rsid w:val="6FD9815B"/>
    <w:rsid w:val="6FD9AA6E"/>
    <w:rsid w:val="6FF1E428"/>
    <w:rsid w:val="70003B74"/>
    <w:rsid w:val="7046BFA3"/>
    <w:rsid w:val="704CB0CD"/>
    <w:rsid w:val="705ED80B"/>
    <w:rsid w:val="707BE86F"/>
    <w:rsid w:val="70EA2592"/>
    <w:rsid w:val="70EB1063"/>
    <w:rsid w:val="7136F45D"/>
    <w:rsid w:val="7141F2F7"/>
    <w:rsid w:val="71500631"/>
    <w:rsid w:val="717D9586"/>
    <w:rsid w:val="718ABCD6"/>
    <w:rsid w:val="719E371C"/>
    <w:rsid w:val="71A010D2"/>
    <w:rsid w:val="71A28A49"/>
    <w:rsid w:val="71AAC481"/>
    <w:rsid w:val="71DC6622"/>
    <w:rsid w:val="71E9A755"/>
    <w:rsid w:val="71EAEECC"/>
    <w:rsid w:val="71ECFBE9"/>
    <w:rsid w:val="71FF4590"/>
    <w:rsid w:val="72047B2E"/>
    <w:rsid w:val="720E0620"/>
    <w:rsid w:val="7226D0D6"/>
    <w:rsid w:val="722AEE3C"/>
    <w:rsid w:val="7232A06D"/>
    <w:rsid w:val="72541CAB"/>
    <w:rsid w:val="727449B1"/>
    <w:rsid w:val="728A018A"/>
    <w:rsid w:val="7294ED02"/>
    <w:rsid w:val="7299B6B3"/>
    <w:rsid w:val="72AC6CEB"/>
    <w:rsid w:val="72B0CAA1"/>
    <w:rsid w:val="72C8AC4F"/>
    <w:rsid w:val="72DB9A34"/>
    <w:rsid w:val="72E2F18E"/>
    <w:rsid w:val="7322F644"/>
    <w:rsid w:val="732CE0BC"/>
    <w:rsid w:val="733017DC"/>
    <w:rsid w:val="7342DCA0"/>
    <w:rsid w:val="7343CEB9"/>
    <w:rsid w:val="7375B0A3"/>
    <w:rsid w:val="73B1D5E6"/>
    <w:rsid w:val="73B2BCFF"/>
    <w:rsid w:val="73E5CAC4"/>
    <w:rsid w:val="73F5A354"/>
    <w:rsid w:val="74002D83"/>
    <w:rsid w:val="74789F8A"/>
    <w:rsid w:val="748378D9"/>
    <w:rsid w:val="74B7E1A8"/>
    <w:rsid w:val="74BA776A"/>
    <w:rsid w:val="74CF97CC"/>
    <w:rsid w:val="74DBD72F"/>
    <w:rsid w:val="74F4ADD0"/>
    <w:rsid w:val="756A444C"/>
    <w:rsid w:val="757F3FB9"/>
    <w:rsid w:val="7599E4E6"/>
    <w:rsid w:val="759D5CB0"/>
    <w:rsid w:val="75A87C37"/>
    <w:rsid w:val="75D2B099"/>
    <w:rsid w:val="75E3BE20"/>
    <w:rsid w:val="75E67AED"/>
    <w:rsid w:val="75FA685A"/>
    <w:rsid w:val="75FD0D17"/>
    <w:rsid w:val="76342AE2"/>
    <w:rsid w:val="76353800"/>
    <w:rsid w:val="76672D77"/>
    <w:rsid w:val="7694ADFE"/>
    <w:rsid w:val="76A3B048"/>
    <w:rsid w:val="76CE905B"/>
    <w:rsid w:val="76DC3850"/>
    <w:rsid w:val="76FC3446"/>
    <w:rsid w:val="7715400E"/>
    <w:rsid w:val="77326A73"/>
    <w:rsid w:val="7743551F"/>
    <w:rsid w:val="77502856"/>
    <w:rsid w:val="775BF75E"/>
    <w:rsid w:val="77655FDB"/>
    <w:rsid w:val="77721463"/>
    <w:rsid w:val="777DCEA5"/>
    <w:rsid w:val="7789E668"/>
    <w:rsid w:val="778AC4E9"/>
    <w:rsid w:val="7797D41D"/>
    <w:rsid w:val="77BE01DE"/>
    <w:rsid w:val="77CA55B5"/>
    <w:rsid w:val="77D0A2F1"/>
    <w:rsid w:val="77D10861"/>
    <w:rsid w:val="77F55AF9"/>
    <w:rsid w:val="78021255"/>
    <w:rsid w:val="7853924D"/>
    <w:rsid w:val="78569DF0"/>
    <w:rsid w:val="785734DF"/>
    <w:rsid w:val="786B1192"/>
    <w:rsid w:val="78826AED"/>
    <w:rsid w:val="7889FC6B"/>
    <w:rsid w:val="78C2E8B6"/>
    <w:rsid w:val="78D1741C"/>
    <w:rsid w:val="78DD4F40"/>
    <w:rsid w:val="79196199"/>
    <w:rsid w:val="794A9169"/>
    <w:rsid w:val="7982622D"/>
    <w:rsid w:val="79833663"/>
    <w:rsid w:val="79A71810"/>
    <w:rsid w:val="79B3103D"/>
    <w:rsid w:val="79EE13BC"/>
    <w:rsid w:val="79EEEE0C"/>
    <w:rsid w:val="79FBCD59"/>
    <w:rsid w:val="7A3A58F4"/>
    <w:rsid w:val="7A4A3F22"/>
    <w:rsid w:val="7A4CC4C9"/>
    <w:rsid w:val="7A507401"/>
    <w:rsid w:val="7A663339"/>
    <w:rsid w:val="7A6A714C"/>
    <w:rsid w:val="7A708C61"/>
    <w:rsid w:val="7ADE06A3"/>
    <w:rsid w:val="7AE774C3"/>
    <w:rsid w:val="7AED1C57"/>
    <w:rsid w:val="7AF921E2"/>
    <w:rsid w:val="7B42F3E8"/>
    <w:rsid w:val="7B6D84F0"/>
    <w:rsid w:val="7B747A50"/>
    <w:rsid w:val="7B955EB1"/>
    <w:rsid w:val="7B9AA8BD"/>
    <w:rsid w:val="7BA75355"/>
    <w:rsid w:val="7BBFA61F"/>
    <w:rsid w:val="7BC95723"/>
    <w:rsid w:val="7BF802DE"/>
    <w:rsid w:val="7C10DFB7"/>
    <w:rsid w:val="7C268663"/>
    <w:rsid w:val="7C5702EB"/>
    <w:rsid w:val="7C6A8912"/>
    <w:rsid w:val="7C70F659"/>
    <w:rsid w:val="7C763C13"/>
    <w:rsid w:val="7C78ED41"/>
    <w:rsid w:val="7C8D6375"/>
    <w:rsid w:val="7CCCF7EB"/>
    <w:rsid w:val="7CDB1B58"/>
    <w:rsid w:val="7CF47C88"/>
    <w:rsid w:val="7CF96C03"/>
    <w:rsid w:val="7D104AB1"/>
    <w:rsid w:val="7D19A1F3"/>
    <w:rsid w:val="7D2B33D5"/>
    <w:rsid w:val="7D2D9642"/>
    <w:rsid w:val="7D397B2C"/>
    <w:rsid w:val="7D3E32CE"/>
    <w:rsid w:val="7D5C59E0"/>
    <w:rsid w:val="7D767CFD"/>
    <w:rsid w:val="7DC895E1"/>
    <w:rsid w:val="7DE010B1"/>
    <w:rsid w:val="7DF110F7"/>
    <w:rsid w:val="7DF204C3"/>
    <w:rsid w:val="7E0B888B"/>
    <w:rsid w:val="7E0EEAE1"/>
    <w:rsid w:val="7E248F5C"/>
    <w:rsid w:val="7E2A0D72"/>
    <w:rsid w:val="7E2C4BD4"/>
    <w:rsid w:val="7E4F0FA0"/>
    <w:rsid w:val="7E52B9F1"/>
    <w:rsid w:val="7E6F1287"/>
    <w:rsid w:val="7E6FF138"/>
    <w:rsid w:val="7EEFA26D"/>
    <w:rsid w:val="7F007F85"/>
    <w:rsid w:val="7F182357"/>
    <w:rsid w:val="7F52CDF7"/>
    <w:rsid w:val="7F664EBF"/>
    <w:rsid w:val="7F7CAE71"/>
    <w:rsid w:val="7F85D2C5"/>
    <w:rsid w:val="7F8E06FA"/>
    <w:rsid w:val="7F99F098"/>
    <w:rsid w:val="7F9B6A35"/>
    <w:rsid w:val="7FA9F16D"/>
    <w:rsid w:val="7FB31FEF"/>
    <w:rsid w:val="7FF692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B9F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EF"/>
    <w:pPr>
      <w:spacing w:before="120" w:after="120"/>
    </w:pPr>
    <w:rPr>
      <w:rFonts w:ascii="Arial" w:eastAsiaTheme="minorEastAsia" w:hAnsi="Arial" w:cs="Arial"/>
      <w:sz w:val="22"/>
      <w:szCs w:val="22"/>
    </w:rPr>
  </w:style>
  <w:style w:type="paragraph" w:styleId="Heading1">
    <w:name w:val="heading 1"/>
    <w:next w:val="Normal"/>
    <w:link w:val="Heading1Char"/>
    <w:uiPriority w:val="9"/>
    <w:qFormat/>
    <w:rsid w:val="001B79EF"/>
    <w:pPr>
      <w:keepNext/>
      <w:keepLines/>
      <w:spacing w:before="240" w:after="12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1B79EF"/>
    <w:pPr>
      <w:keepNext/>
      <w:keepLines/>
      <w:spacing w:before="120" w:after="120"/>
      <w:outlineLvl w:val="1"/>
    </w:pPr>
    <w:rPr>
      <w:rFonts w:ascii="Arial" w:eastAsiaTheme="minorEastAsia" w:hAnsi="Arial" w:cs="Arial"/>
      <w:b/>
      <w:color w:val="3665AE"/>
      <w:sz w:val="32"/>
      <w:szCs w:val="32"/>
      <w:lang w:val="en-GB" w:eastAsia="en-AU"/>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1B79EF"/>
    <w:pPr>
      <w:tabs>
        <w:tab w:val="left" w:pos="447"/>
        <w:tab w:val="center" w:pos="4513"/>
        <w:tab w:val="right" w:pos="9026"/>
        <w:tab w:val="right" w:pos="10069"/>
      </w:tabs>
      <w:ind w:right="-737"/>
    </w:pPr>
    <w:rPr>
      <w:bCs/>
      <w:sz w:val="24"/>
      <w:szCs w:val="20"/>
      <w:lang w:val="en-US"/>
    </w:rPr>
  </w:style>
  <w:style w:type="character" w:customStyle="1" w:styleId="FooterChar">
    <w:name w:val="Footer Char"/>
    <w:basedOn w:val="DefaultParagraphFont"/>
    <w:link w:val="Footer"/>
    <w:uiPriority w:val="99"/>
    <w:rsid w:val="001B79EF"/>
    <w:rPr>
      <w:rFonts w:ascii="Arial" w:eastAsiaTheme="minorEastAsia" w:hAnsi="Arial" w:cs="Arial"/>
      <w:bCs/>
      <w:szCs w:val="20"/>
      <w:lang w:val="en-US"/>
    </w:rPr>
  </w:style>
  <w:style w:type="character" w:customStyle="1" w:styleId="Heading1Char">
    <w:name w:val="Heading 1 Char"/>
    <w:basedOn w:val="DefaultParagraphFont"/>
    <w:link w:val="Heading1"/>
    <w:uiPriority w:val="9"/>
    <w:rsid w:val="001B79EF"/>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1B79EF"/>
    <w:rPr>
      <w:rFonts w:ascii="Arial" w:eastAsiaTheme="minorEastAsia" w:hAnsi="Arial" w:cs="Arial"/>
      <w:b/>
      <w:color w:val="3665AE"/>
      <w:sz w:val="32"/>
      <w:szCs w:val="32"/>
      <w:lang w:val="en-GB" w:eastAsia="en-AU"/>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rsid w:val="00506436"/>
    <w:rPr>
      <w:rFonts w:ascii="Arial" w:eastAsia="Times New Roman" w:hAnsi="Arial" w:cs="Times New Roman"/>
      <w:sz w:val="20"/>
      <w:szCs w:val="20"/>
    </w:rPr>
  </w:style>
  <w:style w:type="character" w:styleId="Strong">
    <w:name w:val="Strong"/>
    <w:uiPriority w:val="22"/>
    <w:qFormat/>
    <w:rsid w:val="00F64AB6"/>
    <w:rPr>
      <w:rFonts w:ascii="Arial" w:hAnsi="Arial"/>
      <w:b/>
      <w:bCs/>
      <w:color w:val="auto"/>
      <w:sz w:val="22"/>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1B79EF"/>
    <w:rPr>
      <w:b w:val="0"/>
      <w:color w:val="3665AE"/>
      <w:u w:val="singl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paragraph" w:styleId="NormalWeb">
    <w:name w:val="Normal (Web)"/>
    <w:basedOn w:val="Normal"/>
    <w:uiPriority w:val="99"/>
    <w:unhideWhenUsed/>
    <w:rsid w:val="001C0346"/>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customStyle="1" w:styleId="UnresolvedMention3">
    <w:name w:val="Unresolved Mention3"/>
    <w:basedOn w:val="DefaultParagraphFont"/>
    <w:uiPriority w:val="99"/>
    <w:semiHidden/>
    <w:unhideWhenUsed/>
    <w:rsid w:val="0084620C"/>
    <w:rPr>
      <w:color w:val="605E5C"/>
      <w:shd w:val="clear" w:color="auto" w:fill="E1DFDD"/>
    </w:rPr>
  </w:style>
  <w:style w:type="paragraph" w:styleId="ListBullet">
    <w:name w:val="List Bullet"/>
    <w:basedOn w:val="Normal"/>
    <w:uiPriority w:val="99"/>
    <w:unhideWhenUsed/>
    <w:qFormat/>
    <w:rsid w:val="00652FCE"/>
    <w:pPr>
      <w:numPr>
        <w:numId w:val="5"/>
      </w:numPr>
      <w:contextualSpacing/>
    </w:pPr>
  </w:style>
  <w:style w:type="paragraph" w:styleId="Caption">
    <w:name w:val="caption"/>
    <w:basedOn w:val="Normal"/>
    <w:next w:val="Normal"/>
    <w:uiPriority w:val="35"/>
    <w:unhideWhenUsed/>
    <w:qFormat/>
    <w:rsid w:val="0096159E"/>
    <w:pPr>
      <w:spacing w:before="0" w:after="200"/>
    </w:pPr>
    <w:rPr>
      <w:i/>
      <w:iCs/>
      <w:color w:val="44546A" w:themeColor="text2"/>
      <w:sz w:val="18"/>
      <w:szCs w:val="18"/>
    </w:rPr>
  </w:style>
  <w:style w:type="paragraph" w:customStyle="1" w:styleId="intro-paragraph">
    <w:name w:val="intro-paragraph"/>
    <w:basedOn w:val="Normal"/>
    <w:rsid w:val="00B844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u-introduction">
    <w:name w:val="au-introduction"/>
    <w:basedOn w:val="Normal"/>
    <w:rsid w:val="001B79EF"/>
    <w:pPr>
      <w:spacing w:before="960" w:after="100" w:afterAutospacing="1"/>
    </w:pPr>
    <w:rPr>
      <w:rFonts w:eastAsia="Times New Roman" w:cs="Times New Roman"/>
      <w:b/>
      <w:sz w:val="24"/>
      <w:szCs w:val="24"/>
      <w:lang w:eastAsia="en-AU"/>
    </w:rPr>
  </w:style>
  <w:style w:type="character" w:customStyle="1" w:styleId="UnresolvedMention4">
    <w:name w:val="Unresolved Mention4"/>
    <w:basedOn w:val="DefaultParagraphFont"/>
    <w:uiPriority w:val="99"/>
    <w:semiHidden/>
    <w:unhideWhenUsed/>
    <w:rsid w:val="004B6E62"/>
    <w:rPr>
      <w:color w:val="605E5C"/>
      <w:shd w:val="clear" w:color="auto" w:fill="E1DFDD"/>
    </w:rPr>
  </w:style>
  <w:style w:type="character" w:customStyle="1" w:styleId="normaltextrun">
    <w:name w:val="normaltextrun"/>
    <w:basedOn w:val="DefaultParagraphFont"/>
    <w:rsid w:val="007E0F11"/>
  </w:style>
  <w:style w:type="paragraph" w:styleId="z-TopofForm">
    <w:name w:val="HTML Top of Form"/>
    <w:basedOn w:val="Normal"/>
    <w:next w:val="Normal"/>
    <w:link w:val="z-TopofFormChar"/>
    <w:hidden/>
    <w:uiPriority w:val="99"/>
    <w:semiHidden/>
    <w:unhideWhenUsed/>
    <w:rsid w:val="006E30D6"/>
    <w:pPr>
      <w:pBdr>
        <w:bottom w:val="single" w:sz="6" w:space="1" w:color="auto"/>
      </w:pBdr>
      <w:spacing w:before="0" w:after="0"/>
      <w:jc w:val="center"/>
    </w:pPr>
    <w:rPr>
      <w:rFonts w:eastAsia="Times New Roman"/>
      <w:vanish/>
      <w:sz w:val="16"/>
      <w:szCs w:val="16"/>
      <w:lang w:eastAsia="en-AU"/>
    </w:rPr>
  </w:style>
  <w:style w:type="character" w:customStyle="1" w:styleId="z-TopofFormChar">
    <w:name w:val="z-Top of Form Char"/>
    <w:basedOn w:val="DefaultParagraphFont"/>
    <w:link w:val="z-TopofForm"/>
    <w:uiPriority w:val="99"/>
    <w:semiHidden/>
    <w:rsid w:val="006E30D6"/>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E30D6"/>
    <w:pPr>
      <w:pBdr>
        <w:top w:val="single" w:sz="6" w:space="1" w:color="auto"/>
      </w:pBdr>
      <w:spacing w:before="0" w:after="0"/>
      <w:jc w:val="center"/>
    </w:pPr>
    <w:rPr>
      <w:rFonts w:eastAsia="Times New Roman"/>
      <w:vanish/>
      <w:sz w:val="16"/>
      <w:szCs w:val="16"/>
      <w:lang w:eastAsia="en-AU"/>
    </w:rPr>
  </w:style>
  <w:style w:type="character" w:customStyle="1" w:styleId="z-BottomofFormChar">
    <w:name w:val="z-Bottom of Form Char"/>
    <w:basedOn w:val="DefaultParagraphFont"/>
    <w:link w:val="z-BottomofForm"/>
    <w:uiPriority w:val="99"/>
    <w:semiHidden/>
    <w:rsid w:val="006E30D6"/>
    <w:rPr>
      <w:rFonts w:ascii="Arial" w:eastAsia="Times New Roman" w:hAnsi="Arial" w:cs="Arial"/>
      <w:vanish/>
      <w:sz w:val="16"/>
      <w:szCs w:val="16"/>
      <w:lang w:eastAsia="en-AU"/>
    </w:rPr>
  </w:style>
  <w:style w:type="character" w:customStyle="1" w:styleId="UnresolvedMention5">
    <w:name w:val="Unresolved Mention5"/>
    <w:basedOn w:val="DefaultParagraphFont"/>
    <w:uiPriority w:val="99"/>
    <w:semiHidden/>
    <w:unhideWhenUsed/>
    <w:rsid w:val="00BE1213"/>
    <w:rPr>
      <w:color w:val="605E5C"/>
      <w:shd w:val="clear" w:color="auto" w:fill="E1DFDD"/>
    </w:rPr>
  </w:style>
  <w:style w:type="paragraph" w:customStyle="1" w:styleId="paragraph">
    <w:name w:val="paragraph"/>
    <w:basedOn w:val="Normal"/>
    <w:rsid w:val="00303051"/>
    <w:pPr>
      <w:spacing w:before="100" w:beforeAutospacing="1" w:after="100" w:afterAutospacing="1"/>
    </w:pPr>
    <w:rPr>
      <w:rFonts w:ascii="Times New Roman" w:eastAsiaTheme="minorHAnsi" w:hAnsi="Times New Roman" w:cs="Times New Roman"/>
      <w:sz w:val="24"/>
      <w:szCs w:val="24"/>
      <w:lang w:eastAsia="en-AU"/>
    </w:rPr>
  </w:style>
  <w:style w:type="character" w:customStyle="1" w:styleId="UnresolvedMention6">
    <w:name w:val="Unresolved Mention6"/>
    <w:basedOn w:val="DefaultParagraphFont"/>
    <w:uiPriority w:val="99"/>
    <w:semiHidden/>
    <w:unhideWhenUsed/>
    <w:rsid w:val="006C58A4"/>
    <w:rPr>
      <w:color w:val="605E5C"/>
      <w:shd w:val="clear" w:color="auto" w:fill="E1DFDD"/>
    </w:rPr>
  </w:style>
  <w:style w:type="character" w:customStyle="1" w:styleId="UnresolvedMention7">
    <w:name w:val="Unresolved Mention7"/>
    <w:basedOn w:val="DefaultParagraphFont"/>
    <w:uiPriority w:val="99"/>
    <w:semiHidden/>
    <w:unhideWhenUsed/>
    <w:rsid w:val="00A26F54"/>
    <w:rPr>
      <w:color w:val="605E5C"/>
      <w:shd w:val="clear" w:color="auto" w:fill="E1DFDD"/>
    </w:rPr>
  </w:style>
  <w:style w:type="character" w:customStyle="1" w:styleId="UnresolvedMention8">
    <w:name w:val="Unresolved Mention8"/>
    <w:basedOn w:val="DefaultParagraphFont"/>
    <w:uiPriority w:val="99"/>
    <w:semiHidden/>
    <w:unhideWhenUsed/>
    <w:rsid w:val="00F85425"/>
    <w:rPr>
      <w:color w:val="605E5C"/>
      <w:shd w:val="clear" w:color="auto" w:fill="E1DFDD"/>
    </w:rPr>
  </w:style>
  <w:style w:type="character" w:styleId="UnresolvedMention">
    <w:name w:val="Unresolved Mention"/>
    <w:basedOn w:val="DefaultParagraphFont"/>
    <w:uiPriority w:val="99"/>
    <w:semiHidden/>
    <w:unhideWhenUsed/>
    <w:rsid w:val="005F6D95"/>
    <w:rPr>
      <w:color w:val="605E5C"/>
      <w:shd w:val="clear" w:color="auto" w:fill="E1DFDD"/>
    </w:rPr>
  </w:style>
  <w:style w:type="paragraph" w:customStyle="1" w:styleId="Boxtext">
    <w:name w:val="Box text"/>
    <w:basedOn w:val="Normal"/>
    <w:link w:val="BoxtextChar"/>
    <w:qFormat/>
    <w:rsid w:val="001B79EF"/>
    <w:pPr>
      <w:pBdr>
        <w:top w:val="single" w:sz="4" w:space="1" w:color="auto"/>
        <w:left w:val="single" w:sz="4" w:space="1" w:color="auto"/>
        <w:bottom w:val="single" w:sz="4" w:space="1" w:color="auto"/>
        <w:right w:val="single" w:sz="4" w:space="1" w:color="auto"/>
      </w:pBdr>
      <w:shd w:val="clear" w:color="auto" w:fill="DEEAF6" w:themeFill="accent5" w:themeFillTint="33"/>
      <w:textAlignment w:val="baseline"/>
    </w:pPr>
    <w:rPr>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43939"/>
    <w:pPr>
      <w:ind w:left="720"/>
      <w:contextualSpacing/>
    </w:pPr>
  </w:style>
  <w:style w:type="character" w:customStyle="1" w:styleId="BoxtextChar">
    <w:name w:val="Box text Char"/>
    <w:basedOn w:val="DefaultParagraphFont"/>
    <w:link w:val="Boxtext"/>
    <w:rsid w:val="001B79EF"/>
    <w:rPr>
      <w:rFonts w:ascii="Arial" w:eastAsiaTheme="minorEastAsia" w:hAnsi="Arial" w:cs="Arial"/>
      <w:sz w:val="22"/>
      <w:szCs w:val="22"/>
      <w:shd w:val="clear" w:color="auto" w:fill="DEEAF6" w:themeFill="accent5" w:themeFillTint="33"/>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77121"/>
    <w:rPr>
      <w:rFonts w:ascii="Arial" w:eastAsiaTheme="minorEastAsia" w:hAnsi="Arial" w:cs="Arial"/>
      <w:sz w:val="22"/>
      <w:szCs w:val="22"/>
    </w:rPr>
  </w:style>
  <w:style w:type="paragraph" w:customStyle="1" w:styleId="null">
    <w:name w:val="null"/>
    <w:basedOn w:val="Normal"/>
    <w:rsid w:val="00871A5E"/>
    <w:pPr>
      <w:spacing w:before="100" w:beforeAutospacing="1" w:after="100" w:afterAutospacing="1"/>
    </w:pPr>
    <w:rPr>
      <w:rFonts w:ascii="Calibri" w:eastAsiaTheme="minorHAnsi" w:hAnsi="Calibri" w:cs="Calibri"/>
      <w:lang w:eastAsia="en-AU"/>
    </w:rPr>
  </w:style>
  <w:style w:type="character" w:customStyle="1" w:styleId="null1">
    <w:name w:val="null1"/>
    <w:basedOn w:val="DefaultParagraphFont"/>
    <w:rsid w:val="00871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56">
      <w:bodyDiv w:val="1"/>
      <w:marLeft w:val="0"/>
      <w:marRight w:val="0"/>
      <w:marTop w:val="0"/>
      <w:marBottom w:val="0"/>
      <w:divBdr>
        <w:top w:val="none" w:sz="0" w:space="0" w:color="auto"/>
        <w:left w:val="none" w:sz="0" w:space="0" w:color="auto"/>
        <w:bottom w:val="none" w:sz="0" w:space="0" w:color="auto"/>
        <w:right w:val="none" w:sz="0" w:space="0" w:color="auto"/>
      </w:divBdr>
    </w:div>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39718084">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53050511">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149492744">
      <w:bodyDiv w:val="1"/>
      <w:marLeft w:val="0"/>
      <w:marRight w:val="0"/>
      <w:marTop w:val="0"/>
      <w:marBottom w:val="0"/>
      <w:divBdr>
        <w:top w:val="none" w:sz="0" w:space="0" w:color="auto"/>
        <w:left w:val="none" w:sz="0" w:space="0" w:color="auto"/>
        <w:bottom w:val="none" w:sz="0" w:space="0" w:color="auto"/>
        <w:right w:val="none" w:sz="0" w:space="0" w:color="auto"/>
      </w:divBdr>
    </w:div>
    <w:div w:id="156314553">
      <w:bodyDiv w:val="1"/>
      <w:marLeft w:val="0"/>
      <w:marRight w:val="0"/>
      <w:marTop w:val="0"/>
      <w:marBottom w:val="0"/>
      <w:divBdr>
        <w:top w:val="none" w:sz="0" w:space="0" w:color="auto"/>
        <w:left w:val="none" w:sz="0" w:space="0" w:color="auto"/>
        <w:bottom w:val="none" w:sz="0" w:space="0" w:color="auto"/>
        <w:right w:val="none" w:sz="0" w:space="0" w:color="auto"/>
      </w:divBdr>
    </w:div>
    <w:div w:id="161237127">
      <w:bodyDiv w:val="1"/>
      <w:marLeft w:val="0"/>
      <w:marRight w:val="0"/>
      <w:marTop w:val="0"/>
      <w:marBottom w:val="0"/>
      <w:divBdr>
        <w:top w:val="none" w:sz="0" w:space="0" w:color="auto"/>
        <w:left w:val="none" w:sz="0" w:space="0" w:color="auto"/>
        <w:bottom w:val="none" w:sz="0" w:space="0" w:color="auto"/>
        <w:right w:val="none" w:sz="0" w:space="0" w:color="auto"/>
      </w:divBdr>
    </w:div>
    <w:div w:id="178206990">
      <w:bodyDiv w:val="1"/>
      <w:marLeft w:val="0"/>
      <w:marRight w:val="0"/>
      <w:marTop w:val="0"/>
      <w:marBottom w:val="0"/>
      <w:divBdr>
        <w:top w:val="none" w:sz="0" w:space="0" w:color="auto"/>
        <w:left w:val="none" w:sz="0" w:space="0" w:color="auto"/>
        <w:bottom w:val="none" w:sz="0" w:space="0" w:color="auto"/>
        <w:right w:val="none" w:sz="0" w:space="0" w:color="auto"/>
      </w:divBdr>
    </w:div>
    <w:div w:id="188757823">
      <w:bodyDiv w:val="1"/>
      <w:marLeft w:val="0"/>
      <w:marRight w:val="0"/>
      <w:marTop w:val="0"/>
      <w:marBottom w:val="0"/>
      <w:divBdr>
        <w:top w:val="none" w:sz="0" w:space="0" w:color="auto"/>
        <w:left w:val="none" w:sz="0" w:space="0" w:color="auto"/>
        <w:bottom w:val="none" w:sz="0" w:space="0" w:color="auto"/>
        <w:right w:val="none" w:sz="0" w:space="0" w:color="auto"/>
      </w:divBdr>
      <w:divsChild>
        <w:div w:id="329254015">
          <w:marLeft w:val="0"/>
          <w:marRight w:val="0"/>
          <w:marTop w:val="0"/>
          <w:marBottom w:val="0"/>
          <w:divBdr>
            <w:top w:val="none" w:sz="0" w:space="0" w:color="auto"/>
            <w:left w:val="none" w:sz="0" w:space="0" w:color="auto"/>
            <w:bottom w:val="none" w:sz="0" w:space="0" w:color="auto"/>
            <w:right w:val="none" w:sz="0" w:space="0" w:color="auto"/>
          </w:divBdr>
        </w:div>
        <w:div w:id="1761565586">
          <w:marLeft w:val="0"/>
          <w:marRight w:val="0"/>
          <w:marTop w:val="0"/>
          <w:marBottom w:val="0"/>
          <w:divBdr>
            <w:top w:val="none" w:sz="0" w:space="0" w:color="auto"/>
            <w:left w:val="none" w:sz="0" w:space="0" w:color="auto"/>
            <w:bottom w:val="none" w:sz="0" w:space="0" w:color="auto"/>
            <w:right w:val="none" w:sz="0" w:space="0" w:color="auto"/>
          </w:divBdr>
        </w:div>
      </w:divsChild>
    </w:div>
    <w:div w:id="200212924">
      <w:bodyDiv w:val="1"/>
      <w:marLeft w:val="0"/>
      <w:marRight w:val="0"/>
      <w:marTop w:val="0"/>
      <w:marBottom w:val="0"/>
      <w:divBdr>
        <w:top w:val="none" w:sz="0" w:space="0" w:color="auto"/>
        <w:left w:val="none" w:sz="0" w:space="0" w:color="auto"/>
        <w:bottom w:val="none" w:sz="0" w:space="0" w:color="auto"/>
        <w:right w:val="none" w:sz="0" w:space="0" w:color="auto"/>
      </w:divBdr>
    </w:div>
    <w:div w:id="209728011">
      <w:bodyDiv w:val="1"/>
      <w:marLeft w:val="0"/>
      <w:marRight w:val="0"/>
      <w:marTop w:val="0"/>
      <w:marBottom w:val="0"/>
      <w:divBdr>
        <w:top w:val="none" w:sz="0" w:space="0" w:color="auto"/>
        <w:left w:val="none" w:sz="0" w:space="0" w:color="auto"/>
        <w:bottom w:val="none" w:sz="0" w:space="0" w:color="auto"/>
        <w:right w:val="none" w:sz="0" w:space="0" w:color="auto"/>
      </w:divBdr>
    </w:div>
    <w:div w:id="248778133">
      <w:bodyDiv w:val="1"/>
      <w:marLeft w:val="0"/>
      <w:marRight w:val="0"/>
      <w:marTop w:val="0"/>
      <w:marBottom w:val="0"/>
      <w:divBdr>
        <w:top w:val="none" w:sz="0" w:space="0" w:color="auto"/>
        <w:left w:val="none" w:sz="0" w:space="0" w:color="auto"/>
        <w:bottom w:val="none" w:sz="0" w:space="0" w:color="auto"/>
        <w:right w:val="none" w:sz="0" w:space="0" w:color="auto"/>
      </w:divBdr>
    </w:div>
    <w:div w:id="261693166">
      <w:bodyDiv w:val="1"/>
      <w:marLeft w:val="0"/>
      <w:marRight w:val="0"/>
      <w:marTop w:val="0"/>
      <w:marBottom w:val="0"/>
      <w:divBdr>
        <w:top w:val="none" w:sz="0" w:space="0" w:color="auto"/>
        <w:left w:val="none" w:sz="0" w:space="0" w:color="auto"/>
        <w:bottom w:val="none" w:sz="0" w:space="0" w:color="auto"/>
        <w:right w:val="none" w:sz="0" w:space="0" w:color="auto"/>
      </w:divBdr>
    </w:div>
    <w:div w:id="282394947">
      <w:bodyDiv w:val="1"/>
      <w:marLeft w:val="0"/>
      <w:marRight w:val="0"/>
      <w:marTop w:val="0"/>
      <w:marBottom w:val="0"/>
      <w:divBdr>
        <w:top w:val="none" w:sz="0" w:space="0" w:color="auto"/>
        <w:left w:val="none" w:sz="0" w:space="0" w:color="auto"/>
        <w:bottom w:val="none" w:sz="0" w:space="0" w:color="auto"/>
        <w:right w:val="none" w:sz="0" w:space="0" w:color="auto"/>
      </w:divBdr>
      <w:divsChild>
        <w:div w:id="1256480166">
          <w:marLeft w:val="0"/>
          <w:marRight w:val="0"/>
          <w:marTop w:val="0"/>
          <w:marBottom w:val="0"/>
          <w:divBdr>
            <w:top w:val="none" w:sz="0" w:space="0" w:color="auto"/>
            <w:left w:val="none" w:sz="0" w:space="0" w:color="auto"/>
            <w:bottom w:val="none" w:sz="0" w:space="0" w:color="auto"/>
            <w:right w:val="none" w:sz="0" w:space="0" w:color="auto"/>
          </w:divBdr>
          <w:divsChild>
            <w:div w:id="1785997056">
              <w:marLeft w:val="0"/>
              <w:marRight w:val="0"/>
              <w:marTop w:val="0"/>
              <w:marBottom w:val="0"/>
              <w:divBdr>
                <w:top w:val="none" w:sz="0" w:space="0" w:color="auto"/>
                <w:left w:val="none" w:sz="0" w:space="0" w:color="auto"/>
                <w:bottom w:val="none" w:sz="0" w:space="0" w:color="auto"/>
                <w:right w:val="none" w:sz="0" w:space="0" w:color="auto"/>
              </w:divBdr>
              <w:divsChild>
                <w:div w:id="361249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27070576">
          <w:marLeft w:val="0"/>
          <w:marRight w:val="0"/>
          <w:marTop w:val="0"/>
          <w:marBottom w:val="0"/>
          <w:divBdr>
            <w:top w:val="none" w:sz="0" w:space="0" w:color="auto"/>
            <w:left w:val="none" w:sz="0" w:space="0" w:color="auto"/>
            <w:bottom w:val="none" w:sz="0" w:space="0" w:color="auto"/>
            <w:right w:val="none" w:sz="0" w:space="0" w:color="auto"/>
          </w:divBdr>
        </w:div>
      </w:divsChild>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290596036">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349113164">
      <w:bodyDiv w:val="1"/>
      <w:marLeft w:val="0"/>
      <w:marRight w:val="0"/>
      <w:marTop w:val="0"/>
      <w:marBottom w:val="0"/>
      <w:divBdr>
        <w:top w:val="none" w:sz="0" w:space="0" w:color="auto"/>
        <w:left w:val="none" w:sz="0" w:space="0" w:color="auto"/>
        <w:bottom w:val="none" w:sz="0" w:space="0" w:color="auto"/>
        <w:right w:val="none" w:sz="0" w:space="0" w:color="auto"/>
      </w:divBdr>
    </w:div>
    <w:div w:id="370766329">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37530815">
      <w:bodyDiv w:val="1"/>
      <w:marLeft w:val="0"/>
      <w:marRight w:val="0"/>
      <w:marTop w:val="0"/>
      <w:marBottom w:val="0"/>
      <w:divBdr>
        <w:top w:val="none" w:sz="0" w:space="0" w:color="auto"/>
        <w:left w:val="none" w:sz="0" w:space="0" w:color="auto"/>
        <w:bottom w:val="none" w:sz="0" w:space="0" w:color="auto"/>
        <w:right w:val="none" w:sz="0" w:space="0" w:color="auto"/>
      </w:divBdr>
    </w:div>
    <w:div w:id="439105720">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59346404">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486017905">
      <w:bodyDiv w:val="1"/>
      <w:marLeft w:val="0"/>
      <w:marRight w:val="0"/>
      <w:marTop w:val="0"/>
      <w:marBottom w:val="0"/>
      <w:divBdr>
        <w:top w:val="none" w:sz="0" w:space="0" w:color="auto"/>
        <w:left w:val="none" w:sz="0" w:space="0" w:color="auto"/>
        <w:bottom w:val="none" w:sz="0" w:space="0" w:color="auto"/>
        <w:right w:val="none" w:sz="0" w:space="0" w:color="auto"/>
      </w:divBdr>
    </w:div>
    <w:div w:id="489445666">
      <w:bodyDiv w:val="1"/>
      <w:marLeft w:val="0"/>
      <w:marRight w:val="0"/>
      <w:marTop w:val="0"/>
      <w:marBottom w:val="0"/>
      <w:divBdr>
        <w:top w:val="none" w:sz="0" w:space="0" w:color="auto"/>
        <w:left w:val="none" w:sz="0" w:space="0" w:color="auto"/>
        <w:bottom w:val="none" w:sz="0" w:space="0" w:color="auto"/>
        <w:right w:val="none" w:sz="0" w:space="0" w:color="auto"/>
      </w:divBdr>
    </w:div>
    <w:div w:id="510486905">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28880478">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568031882">
      <w:bodyDiv w:val="1"/>
      <w:marLeft w:val="0"/>
      <w:marRight w:val="0"/>
      <w:marTop w:val="0"/>
      <w:marBottom w:val="0"/>
      <w:divBdr>
        <w:top w:val="none" w:sz="0" w:space="0" w:color="auto"/>
        <w:left w:val="none" w:sz="0" w:space="0" w:color="auto"/>
        <w:bottom w:val="none" w:sz="0" w:space="0" w:color="auto"/>
        <w:right w:val="none" w:sz="0" w:space="0" w:color="auto"/>
      </w:divBdr>
    </w:div>
    <w:div w:id="573393621">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75348948">
      <w:bodyDiv w:val="1"/>
      <w:marLeft w:val="0"/>
      <w:marRight w:val="0"/>
      <w:marTop w:val="0"/>
      <w:marBottom w:val="0"/>
      <w:divBdr>
        <w:top w:val="none" w:sz="0" w:space="0" w:color="auto"/>
        <w:left w:val="none" w:sz="0" w:space="0" w:color="auto"/>
        <w:bottom w:val="none" w:sz="0" w:space="0" w:color="auto"/>
        <w:right w:val="none" w:sz="0" w:space="0" w:color="auto"/>
      </w:divBdr>
    </w:div>
    <w:div w:id="684747496">
      <w:bodyDiv w:val="1"/>
      <w:marLeft w:val="0"/>
      <w:marRight w:val="0"/>
      <w:marTop w:val="0"/>
      <w:marBottom w:val="0"/>
      <w:divBdr>
        <w:top w:val="none" w:sz="0" w:space="0" w:color="auto"/>
        <w:left w:val="none" w:sz="0" w:space="0" w:color="auto"/>
        <w:bottom w:val="none" w:sz="0" w:space="0" w:color="auto"/>
        <w:right w:val="none" w:sz="0" w:space="0" w:color="auto"/>
      </w:divBdr>
    </w:div>
    <w:div w:id="732578683">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751853082">
      <w:bodyDiv w:val="1"/>
      <w:marLeft w:val="0"/>
      <w:marRight w:val="0"/>
      <w:marTop w:val="0"/>
      <w:marBottom w:val="0"/>
      <w:divBdr>
        <w:top w:val="none" w:sz="0" w:space="0" w:color="auto"/>
        <w:left w:val="none" w:sz="0" w:space="0" w:color="auto"/>
        <w:bottom w:val="none" w:sz="0" w:space="0" w:color="auto"/>
        <w:right w:val="none" w:sz="0" w:space="0" w:color="auto"/>
      </w:divBdr>
      <w:divsChild>
        <w:div w:id="836775425">
          <w:marLeft w:val="0"/>
          <w:marRight w:val="0"/>
          <w:marTop w:val="0"/>
          <w:marBottom w:val="0"/>
          <w:divBdr>
            <w:top w:val="none" w:sz="0" w:space="0" w:color="auto"/>
            <w:left w:val="none" w:sz="0" w:space="0" w:color="auto"/>
            <w:bottom w:val="none" w:sz="0" w:space="0" w:color="auto"/>
            <w:right w:val="none" w:sz="0" w:space="0" w:color="auto"/>
          </w:divBdr>
        </w:div>
        <w:div w:id="1629626428">
          <w:marLeft w:val="0"/>
          <w:marRight w:val="0"/>
          <w:marTop w:val="0"/>
          <w:marBottom w:val="0"/>
          <w:divBdr>
            <w:top w:val="none" w:sz="0" w:space="0" w:color="auto"/>
            <w:left w:val="none" w:sz="0" w:space="0" w:color="auto"/>
            <w:bottom w:val="none" w:sz="0" w:space="0" w:color="auto"/>
            <w:right w:val="none" w:sz="0" w:space="0" w:color="auto"/>
          </w:divBdr>
        </w:div>
        <w:div w:id="1749229109">
          <w:marLeft w:val="0"/>
          <w:marRight w:val="0"/>
          <w:marTop w:val="0"/>
          <w:marBottom w:val="0"/>
          <w:divBdr>
            <w:top w:val="none" w:sz="0" w:space="0" w:color="auto"/>
            <w:left w:val="none" w:sz="0" w:space="0" w:color="auto"/>
            <w:bottom w:val="none" w:sz="0" w:space="0" w:color="auto"/>
            <w:right w:val="none" w:sz="0" w:space="0" w:color="auto"/>
          </w:divBdr>
        </w:div>
      </w:divsChild>
    </w:div>
    <w:div w:id="765073704">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28059664">
      <w:bodyDiv w:val="1"/>
      <w:marLeft w:val="0"/>
      <w:marRight w:val="0"/>
      <w:marTop w:val="0"/>
      <w:marBottom w:val="0"/>
      <w:divBdr>
        <w:top w:val="none" w:sz="0" w:space="0" w:color="auto"/>
        <w:left w:val="none" w:sz="0" w:space="0" w:color="auto"/>
        <w:bottom w:val="none" w:sz="0" w:space="0" w:color="auto"/>
        <w:right w:val="none" w:sz="0" w:space="0" w:color="auto"/>
      </w:divBdr>
    </w:div>
    <w:div w:id="862597045">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1109746">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54138750">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160749">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4350352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178614531">
      <w:bodyDiv w:val="1"/>
      <w:marLeft w:val="0"/>
      <w:marRight w:val="0"/>
      <w:marTop w:val="0"/>
      <w:marBottom w:val="0"/>
      <w:divBdr>
        <w:top w:val="none" w:sz="0" w:space="0" w:color="auto"/>
        <w:left w:val="none" w:sz="0" w:space="0" w:color="auto"/>
        <w:bottom w:val="none" w:sz="0" w:space="0" w:color="auto"/>
        <w:right w:val="none" w:sz="0" w:space="0" w:color="auto"/>
      </w:divBdr>
    </w:div>
    <w:div w:id="1186410378">
      <w:bodyDiv w:val="1"/>
      <w:marLeft w:val="0"/>
      <w:marRight w:val="0"/>
      <w:marTop w:val="0"/>
      <w:marBottom w:val="0"/>
      <w:divBdr>
        <w:top w:val="none" w:sz="0" w:space="0" w:color="auto"/>
        <w:left w:val="none" w:sz="0" w:space="0" w:color="auto"/>
        <w:bottom w:val="none" w:sz="0" w:space="0" w:color="auto"/>
        <w:right w:val="none" w:sz="0" w:space="0" w:color="auto"/>
      </w:divBdr>
    </w:div>
    <w:div w:id="1188448178">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13035019">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44486330">
      <w:bodyDiv w:val="1"/>
      <w:marLeft w:val="0"/>
      <w:marRight w:val="0"/>
      <w:marTop w:val="0"/>
      <w:marBottom w:val="0"/>
      <w:divBdr>
        <w:top w:val="none" w:sz="0" w:space="0" w:color="auto"/>
        <w:left w:val="none" w:sz="0" w:space="0" w:color="auto"/>
        <w:bottom w:val="none" w:sz="0" w:space="0" w:color="auto"/>
        <w:right w:val="none" w:sz="0" w:space="0" w:color="auto"/>
      </w:divBdr>
    </w:div>
    <w:div w:id="1252543122">
      <w:bodyDiv w:val="1"/>
      <w:marLeft w:val="0"/>
      <w:marRight w:val="0"/>
      <w:marTop w:val="0"/>
      <w:marBottom w:val="0"/>
      <w:divBdr>
        <w:top w:val="none" w:sz="0" w:space="0" w:color="auto"/>
        <w:left w:val="none" w:sz="0" w:space="0" w:color="auto"/>
        <w:bottom w:val="none" w:sz="0" w:space="0" w:color="auto"/>
        <w:right w:val="none" w:sz="0" w:space="0" w:color="auto"/>
      </w:divBdr>
    </w:div>
    <w:div w:id="1253775849">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26979090">
      <w:bodyDiv w:val="1"/>
      <w:marLeft w:val="0"/>
      <w:marRight w:val="0"/>
      <w:marTop w:val="0"/>
      <w:marBottom w:val="0"/>
      <w:divBdr>
        <w:top w:val="none" w:sz="0" w:space="0" w:color="auto"/>
        <w:left w:val="none" w:sz="0" w:space="0" w:color="auto"/>
        <w:bottom w:val="none" w:sz="0" w:space="0" w:color="auto"/>
        <w:right w:val="none" w:sz="0" w:space="0" w:color="auto"/>
      </w:divBdr>
    </w:div>
    <w:div w:id="1368916532">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786606">
      <w:bodyDiv w:val="1"/>
      <w:marLeft w:val="0"/>
      <w:marRight w:val="0"/>
      <w:marTop w:val="0"/>
      <w:marBottom w:val="0"/>
      <w:divBdr>
        <w:top w:val="none" w:sz="0" w:space="0" w:color="auto"/>
        <w:left w:val="none" w:sz="0" w:space="0" w:color="auto"/>
        <w:bottom w:val="none" w:sz="0" w:space="0" w:color="auto"/>
        <w:right w:val="none" w:sz="0" w:space="0" w:color="auto"/>
      </w:divBdr>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32048076">
      <w:bodyDiv w:val="1"/>
      <w:marLeft w:val="0"/>
      <w:marRight w:val="0"/>
      <w:marTop w:val="0"/>
      <w:marBottom w:val="0"/>
      <w:divBdr>
        <w:top w:val="none" w:sz="0" w:space="0" w:color="auto"/>
        <w:left w:val="none" w:sz="0" w:space="0" w:color="auto"/>
        <w:bottom w:val="none" w:sz="0" w:space="0" w:color="auto"/>
        <w:right w:val="none" w:sz="0" w:space="0" w:color="auto"/>
      </w:divBdr>
    </w:div>
    <w:div w:id="1440446629">
      <w:bodyDiv w:val="1"/>
      <w:marLeft w:val="0"/>
      <w:marRight w:val="0"/>
      <w:marTop w:val="0"/>
      <w:marBottom w:val="0"/>
      <w:divBdr>
        <w:top w:val="none" w:sz="0" w:space="0" w:color="auto"/>
        <w:left w:val="none" w:sz="0" w:space="0" w:color="auto"/>
        <w:bottom w:val="none" w:sz="0" w:space="0" w:color="auto"/>
        <w:right w:val="none" w:sz="0" w:space="0" w:color="auto"/>
      </w:divBdr>
      <w:divsChild>
        <w:div w:id="5450324">
          <w:marLeft w:val="0"/>
          <w:marRight w:val="0"/>
          <w:marTop w:val="0"/>
          <w:marBottom w:val="0"/>
          <w:divBdr>
            <w:top w:val="none" w:sz="0" w:space="0" w:color="auto"/>
            <w:left w:val="none" w:sz="0" w:space="0" w:color="auto"/>
            <w:bottom w:val="none" w:sz="0" w:space="0" w:color="auto"/>
            <w:right w:val="none" w:sz="0" w:space="0" w:color="auto"/>
          </w:divBdr>
        </w:div>
        <w:div w:id="19359813">
          <w:marLeft w:val="0"/>
          <w:marRight w:val="0"/>
          <w:marTop w:val="0"/>
          <w:marBottom w:val="0"/>
          <w:divBdr>
            <w:top w:val="none" w:sz="0" w:space="0" w:color="auto"/>
            <w:left w:val="none" w:sz="0" w:space="0" w:color="auto"/>
            <w:bottom w:val="none" w:sz="0" w:space="0" w:color="auto"/>
            <w:right w:val="none" w:sz="0" w:space="0" w:color="auto"/>
          </w:divBdr>
        </w:div>
        <w:div w:id="101070824">
          <w:marLeft w:val="0"/>
          <w:marRight w:val="0"/>
          <w:marTop w:val="0"/>
          <w:marBottom w:val="0"/>
          <w:divBdr>
            <w:top w:val="none" w:sz="0" w:space="0" w:color="auto"/>
            <w:left w:val="none" w:sz="0" w:space="0" w:color="auto"/>
            <w:bottom w:val="none" w:sz="0" w:space="0" w:color="auto"/>
            <w:right w:val="none" w:sz="0" w:space="0" w:color="auto"/>
          </w:divBdr>
        </w:div>
        <w:div w:id="161897881">
          <w:marLeft w:val="0"/>
          <w:marRight w:val="0"/>
          <w:marTop w:val="0"/>
          <w:marBottom w:val="0"/>
          <w:divBdr>
            <w:top w:val="none" w:sz="0" w:space="0" w:color="auto"/>
            <w:left w:val="none" w:sz="0" w:space="0" w:color="auto"/>
            <w:bottom w:val="none" w:sz="0" w:space="0" w:color="auto"/>
            <w:right w:val="none" w:sz="0" w:space="0" w:color="auto"/>
          </w:divBdr>
        </w:div>
        <w:div w:id="193421305">
          <w:marLeft w:val="0"/>
          <w:marRight w:val="0"/>
          <w:marTop w:val="0"/>
          <w:marBottom w:val="0"/>
          <w:divBdr>
            <w:top w:val="none" w:sz="0" w:space="0" w:color="auto"/>
            <w:left w:val="none" w:sz="0" w:space="0" w:color="auto"/>
            <w:bottom w:val="none" w:sz="0" w:space="0" w:color="auto"/>
            <w:right w:val="none" w:sz="0" w:space="0" w:color="auto"/>
          </w:divBdr>
        </w:div>
        <w:div w:id="289168822">
          <w:marLeft w:val="0"/>
          <w:marRight w:val="0"/>
          <w:marTop w:val="0"/>
          <w:marBottom w:val="0"/>
          <w:divBdr>
            <w:top w:val="none" w:sz="0" w:space="0" w:color="auto"/>
            <w:left w:val="none" w:sz="0" w:space="0" w:color="auto"/>
            <w:bottom w:val="none" w:sz="0" w:space="0" w:color="auto"/>
            <w:right w:val="none" w:sz="0" w:space="0" w:color="auto"/>
          </w:divBdr>
        </w:div>
        <w:div w:id="529953822">
          <w:marLeft w:val="0"/>
          <w:marRight w:val="0"/>
          <w:marTop w:val="0"/>
          <w:marBottom w:val="0"/>
          <w:divBdr>
            <w:top w:val="none" w:sz="0" w:space="0" w:color="auto"/>
            <w:left w:val="none" w:sz="0" w:space="0" w:color="auto"/>
            <w:bottom w:val="none" w:sz="0" w:space="0" w:color="auto"/>
            <w:right w:val="none" w:sz="0" w:space="0" w:color="auto"/>
          </w:divBdr>
        </w:div>
        <w:div w:id="570651300">
          <w:marLeft w:val="0"/>
          <w:marRight w:val="0"/>
          <w:marTop w:val="0"/>
          <w:marBottom w:val="0"/>
          <w:divBdr>
            <w:top w:val="none" w:sz="0" w:space="0" w:color="auto"/>
            <w:left w:val="none" w:sz="0" w:space="0" w:color="auto"/>
            <w:bottom w:val="none" w:sz="0" w:space="0" w:color="auto"/>
            <w:right w:val="none" w:sz="0" w:space="0" w:color="auto"/>
          </w:divBdr>
        </w:div>
        <w:div w:id="578096715">
          <w:marLeft w:val="0"/>
          <w:marRight w:val="0"/>
          <w:marTop w:val="0"/>
          <w:marBottom w:val="0"/>
          <w:divBdr>
            <w:top w:val="none" w:sz="0" w:space="0" w:color="auto"/>
            <w:left w:val="none" w:sz="0" w:space="0" w:color="auto"/>
            <w:bottom w:val="none" w:sz="0" w:space="0" w:color="auto"/>
            <w:right w:val="none" w:sz="0" w:space="0" w:color="auto"/>
          </w:divBdr>
        </w:div>
        <w:div w:id="639194238">
          <w:marLeft w:val="0"/>
          <w:marRight w:val="0"/>
          <w:marTop w:val="0"/>
          <w:marBottom w:val="0"/>
          <w:divBdr>
            <w:top w:val="none" w:sz="0" w:space="0" w:color="auto"/>
            <w:left w:val="none" w:sz="0" w:space="0" w:color="auto"/>
            <w:bottom w:val="none" w:sz="0" w:space="0" w:color="auto"/>
            <w:right w:val="none" w:sz="0" w:space="0" w:color="auto"/>
          </w:divBdr>
        </w:div>
        <w:div w:id="882867943">
          <w:marLeft w:val="0"/>
          <w:marRight w:val="0"/>
          <w:marTop w:val="0"/>
          <w:marBottom w:val="0"/>
          <w:divBdr>
            <w:top w:val="none" w:sz="0" w:space="0" w:color="auto"/>
            <w:left w:val="none" w:sz="0" w:space="0" w:color="auto"/>
            <w:bottom w:val="none" w:sz="0" w:space="0" w:color="auto"/>
            <w:right w:val="none" w:sz="0" w:space="0" w:color="auto"/>
          </w:divBdr>
        </w:div>
        <w:div w:id="997423019">
          <w:marLeft w:val="0"/>
          <w:marRight w:val="0"/>
          <w:marTop w:val="0"/>
          <w:marBottom w:val="0"/>
          <w:divBdr>
            <w:top w:val="none" w:sz="0" w:space="0" w:color="auto"/>
            <w:left w:val="none" w:sz="0" w:space="0" w:color="auto"/>
            <w:bottom w:val="none" w:sz="0" w:space="0" w:color="auto"/>
            <w:right w:val="none" w:sz="0" w:space="0" w:color="auto"/>
          </w:divBdr>
        </w:div>
        <w:div w:id="1086459585">
          <w:marLeft w:val="0"/>
          <w:marRight w:val="0"/>
          <w:marTop w:val="0"/>
          <w:marBottom w:val="0"/>
          <w:divBdr>
            <w:top w:val="none" w:sz="0" w:space="0" w:color="auto"/>
            <w:left w:val="none" w:sz="0" w:space="0" w:color="auto"/>
            <w:bottom w:val="none" w:sz="0" w:space="0" w:color="auto"/>
            <w:right w:val="none" w:sz="0" w:space="0" w:color="auto"/>
          </w:divBdr>
        </w:div>
        <w:div w:id="1385300133">
          <w:marLeft w:val="0"/>
          <w:marRight w:val="0"/>
          <w:marTop w:val="0"/>
          <w:marBottom w:val="0"/>
          <w:divBdr>
            <w:top w:val="none" w:sz="0" w:space="0" w:color="auto"/>
            <w:left w:val="none" w:sz="0" w:space="0" w:color="auto"/>
            <w:bottom w:val="none" w:sz="0" w:space="0" w:color="auto"/>
            <w:right w:val="none" w:sz="0" w:space="0" w:color="auto"/>
          </w:divBdr>
        </w:div>
        <w:div w:id="1444880596">
          <w:marLeft w:val="0"/>
          <w:marRight w:val="0"/>
          <w:marTop w:val="0"/>
          <w:marBottom w:val="0"/>
          <w:divBdr>
            <w:top w:val="none" w:sz="0" w:space="0" w:color="auto"/>
            <w:left w:val="none" w:sz="0" w:space="0" w:color="auto"/>
            <w:bottom w:val="none" w:sz="0" w:space="0" w:color="auto"/>
            <w:right w:val="none" w:sz="0" w:space="0" w:color="auto"/>
          </w:divBdr>
        </w:div>
        <w:div w:id="1461073211">
          <w:marLeft w:val="0"/>
          <w:marRight w:val="0"/>
          <w:marTop w:val="0"/>
          <w:marBottom w:val="0"/>
          <w:divBdr>
            <w:top w:val="none" w:sz="0" w:space="0" w:color="auto"/>
            <w:left w:val="none" w:sz="0" w:space="0" w:color="auto"/>
            <w:bottom w:val="none" w:sz="0" w:space="0" w:color="auto"/>
            <w:right w:val="none" w:sz="0" w:space="0" w:color="auto"/>
          </w:divBdr>
        </w:div>
        <w:div w:id="1528642177">
          <w:marLeft w:val="0"/>
          <w:marRight w:val="0"/>
          <w:marTop w:val="0"/>
          <w:marBottom w:val="0"/>
          <w:divBdr>
            <w:top w:val="none" w:sz="0" w:space="0" w:color="auto"/>
            <w:left w:val="none" w:sz="0" w:space="0" w:color="auto"/>
            <w:bottom w:val="none" w:sz="0" w:space="0" w:color="auto"/>
            <w:right w:val="none" w:sz="0" w:space="0" w:color="auto"/>
          </w:divBdr>
        </w:div>
        <w:div w:id="1591936366">
          <w:marLeft w:val="0"/>
          <w:marRight w:val="0"/>
          <w:marTop w:val="0"/>
          <w:marBottom w:val="0"/>
          <w:divBdr>
            <w:top w:val="none" w:sz="0" w:space="0" w:color="auto"/>
            <w:left w:val="none" w:sz="0" w:space="0" w:color="auto"/>
            <w:bottom w:val="none" w:sz="0" w:space="0" w:color="auto"/>
            <w:right w:val="none" w:sz="0" w:space="0" w:color="auto"/>
          </w:divBdr>
        </w:div>
        <w:div w:id="1871413096">
          <w:marLeft w:val="0"/>
          <w:marRight w:val="0"/>
          <w:marTop w:val="0"/>
          <w:marBottom w:val="0"/>
          <w:divBdr>
            <w:top w:val="none" w:sz="0" w:space="0" w:color="auto"/>
            <w:left w:val="none" w:sz="0" w:space="0" w:color="auto"/>
            <w:bottom w:val="none" w:sz="0" w:space="0" w:color="auto"/>
            <w:right w:val="none" w:sz="0" w:space="0" w:color="auto"/>
          </w:divBdr>
        </w:div>
        <w:div w:id="1982343201">
          <w:marLeft w:val="0"/>
          <w:marRight w:val="0"/>
          <w:marTop w:val="0"/>
          <w:marBottom w:val="0"/>
          <w:divBdr>
            <w:top w:val="none" w:sz="0" w:space="0" w:color="auto"/>
            <w:left w:val="none" w:sz="0" w:space="0" w:color="auto"/>
            <w:bottom w:val="none" w:sz="0" w:space="0" w:color="auto"/>
            <w:right w:val="none" w:sz="0" w:space="0" w:color="auto"/>
          </w:divBdr>
        </w:div>
        <w:div w:id="2113552606">
          <w:marLeft w:val="0"/>
          <w:marRight w:val="0"/>
          <w:marTop w:val="0"/>
          <w:marBottom w:val="0"/>
          <w:divBdr>
            <w:top w:val="none" w:sz="0" w:space="0" w:color="auto"/>
            <w:left w:val="none" w:sz="0" w:space="0" w:color="auto"/>
            <w:bottom w:val="none" w:sz="0" w:space="0" w:color="auto"/>
            <w:right w:val="none" w:sz="0" w:space="0" w:color="auto"/>
          </w:divBdr>
        </w:div>
      </w:divsChild>
    </w:div>
    <w:div w:id="1440878158">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00658136">
      <w:bodyDiv w:val="1"/>
      <w:marLeft w:val="0"/>
      <w:marRight w:val="0"/>
      <w:marTop w:val="0"/>
      <w:marBottom w:val="0"/>
      <w:divBdr>
        <w:top w:val="none" w:sz="0" w:space="0" w:color="auto"/>
        <w:left w:val="none" w:sz="0" w:space="0" w:color="auto"/>
        <w:bottom w:val="none" w:sz="0" w:space="0" w:color="auto"/>
        <w:right w:val="none" w:sz="0" w:space="0" w:color="auto"/>
      </w:divBdr>
    </w:div>
    <w:div w:id="1508399733">
      <w:bodyDiv w:val="1"/>
      <w:marLeft w:val="0"/>
      <w:marRight w:val="0"/>
      <w:marTop w:val="0"/>
      <w:marBottom w:val="0"/>
      <w:divBdr>
        <w:top w:val="none" w:sz="0" w:space="0" w:color="auto"/>
        <w:left w:val="none" w:sz="0" w:space="0" w:color="auto"/>
        <w:bottom w:val="none" w:sz="0" w:space="0" w:color="auto"/>
        <w:right w:val="none" w:sz="0" w:space="0" w:color="auto"/>
      </w:divBdr>
    </w:div>
    <w:div w:id="1526746769">
      <w:bodyDiv w:val="1"/>
      <w:marLeft w:val="0"/>
      <w:marRight w:val="0"/>
      <w:marTop w:val="0"/>
      <w:marBottom w:val="0"/>
      <w:divBdr>
        <w:top w:val="none" w:sz="0" w:space="0" w:color="auto"/>
        <w:left w:val="none" w:sz="0" w:space="0" w:color="auto"/>
        <w:bottom w:val="none" w:sz="0" w:space="0" w:color="auto"/>
        <w:right w:val="none" w:sz="0" w:space="0" w:color="auto"/>
      </w:divBdr>
    </w:div>
    <w:div w:id="1541043441">
      <w:bodyDiv w:val="1"/>
      <w:marLeft w:val="0"/>
      <w:marRight w:val="0"/>
      <w:marTop w:val="0"/>
      <w:marBottom w:val="0"/>
      <w:divBdr>
        <w:top w:val="none" w:sz="0" w:space="0" w:color="auto"/>
        <w:left w:val="none" w:sz="0" w:space="0" w:color="auto"/>
        <w:bottom w:val="none" w:sz="0" w:space="0" w:color="auto"/>
        <w:right w:val="none" w:sz="0" w:space="0" w:color="auto"/>
      </w:divBdr>
    </w:div>
    <w:div w:id="1541625650">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77937635">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89726015">
      <w:bodyDiv w:val="1"/>
      <w:marLeft w:val="0"/>
      <w:marRight w:val="0"/>
      <w:marTop w:val="0"/>
      <w:marBottom w:val="0"/>
      <w:divBdr>
        <w:top w:val="none" w:sz="0" w:space="0" w:color="auto"/>
        <w:left w:val="none" w:sz="0" w:space="0" w:color="auto"/>
        <w:bottom w:val="none" w:sz="0" w:space="0" w:color="auto"/>
        <w:right w:val="none" w:sz="0" w:space="0" w:color="auto"/>
      </w:divBdr>
      <w:divsChild>
        <w:div w:id="346102798">
          <w:marLeft w:val="0"/>
          <w:marRight w:val="0"/>
          <w:marTop w:val="0"/>
          <w:marBottom w:val="0"/>
          <w:divBdr>
            <w:top w:val="none" w:sz="0" w:space="0" w:color="auto"/>
            <w:left w:val="none" w:sz="0" w:space="0" w:color="auto"/>
            <w:bottom w:val="none" w:sz="0" w:space="0" w:color="auto"/>
            <w:right w:val="none" w:sz="0" w:space="0" w:color="auto"/>
          </w:divBdr>
        </w:div>
        <w:div w:id="536351439">
          <w:marLeft w:val="0"/>
          <w:marRight w:val="0"/>
          <w:marTop w:val="0"/>
          <w:marBottom w:val="0"/>
          <w:divBdr>
            <w:top w:val="none" w:sz="0" w:space="0" w:color="auto"/>
            <w:left w:val="none" w:sz="0" w:space="0" w:color="auto"/>
            <w:bottom w:val="none" w:sz="0" w:space="0" w:color="auto"/>
            <w:right w:val="none" w:sz="0" w:space="0" w:color="auto"/>
          </w:divBdr>
        </w:div>
      </w:divsChild>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16597616">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3474824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63269917">
      <w:bodyDiv w:val="1"/>
      <w:marLeft w:val="0"/>
      <w:marRight w:val="0"/>
      <w:marTop w:val="0"/>
      <w:marBottom w:val="0"/>
      <w:divBdr>
        <w:top w:val="none" w:sz="0" w:space="0" w:color="auto"/>
        <w:left w:val="none" w:sz="0" w:space="0" w:color="auto"/>
        <w:bottom w:val="none" w:sz="0" w:space="0" w:color="auto"/>
        <w:right w:val="none" w:sz="0" w:space="0" w:color="auto"/>
      </w:divBdr>
    </w:div>
    <w:div w:id="1692954985">
      <w:bodyDiv w:val="1"/>
      <w:marLeft w:val="0"/>
      <w:marRight w:val="0"/>
      <w:marTop w:val="0"/>
      <w:marBottom w:val="0"/>
      <w:divBdr>
        <w:top w:val="none" w:sz="0" w:space="0" w:color="auto"/>
        <w:left w:val="none" w:sz="0" w:space="0" w:color="auto"/>
        <w:bottom w:val="none" w:sz="0" w:space="0" w:color="auto"/>
        <w:right w:val="none" w:sz="0" w:space="0" w:color="auto"/>
      </w:divBdr>
    </w:div>
    <w:div w:id="1714571270">
      <w:bodyDiv w:val="1"/>
      <w:marLeft w:val="0"/>
      <w:marRight w:val="0"/>
      <w:marTop w:val="0"/>
      <w:marBottom w:val="0"/>
      <w:divBdr>
        <w:top w:val="none" w:sz="0" w:space="0" w:color="auto"/>
        <w:left w:val="none" w:sz="0" w:space="0" w:color="auto"/>
        <w:bottom w:val="none" w:sz="0" w:space="0" w:color="auto"/>
        <w:right w:val="none" w:sz="0" w:space="0" w:color="auto"/>
      </w:divBdr>
    </w:div>
    <w:div w:id="1735735776">
      <w:bodyDiv w:val="1"/>
      <w:marLeft w:val="0"/>
      <w:marRight w:val="0"/>
      <w:marTop w:val="0"/>
      <w:marBottom w:val="0"/>
      <w:divBdr>
        <w:top w:val="none" w:sz="0" w:space="0" w:color="auto"/>
        <w:left w:val="none" w:sz="0" w:space="0" w:color="auto"/>
        <w:bottom w:val="none" w:sz="0" w:space="0" w:color="auto"/>
        <w:right w:val="none" w:sz="0" w:space="0" w:color="auto"/>
      </w:divBdr>
    </w:div>
    <w:div w:id="1741903625">
      <w:bodyDiv w:val="1"/>
      <w:marLeft w:val="0"/>
      <w:marRight w:val="0"/>
      <w:marTop w:val="0"/>
      <w:marBottom w:val="0"/>
      <w:divBdr>
        <w:top w:val="none" w:sz="0" w:space="0" w:color="auto"/>
        <w:left w:val="none" w:sz="0" w:space="0" w:color="auto"/>
        <w:bottom w:val="none" w:sz="0" w:space="0" w:color="auto"/>
        <w:right w:val="none" w:sz="0" w:space="0" w:color="auto"/>
      </w:divBdr>
    </w:div>
    <w:div w:id="1753699565">
      <w:bodyDiv w:val="1"/>
      <w:marLeft w:val="0"/>
      <w:marRight w:val="0"/>
      <w:marTop w:val="0"/>
      <w:marBottom w:val="0"/>
      <w:divBdr>
        <w:top w:val="none" w:sz="0" w:space="0" w:color="auto"/>
        <w:left w:val="none" w:sz="0" w:space="0" w:color="auto"/>
        <w:bottom w:val="none" w:sz="0" w:space="0" w:color="auto"/>
        <w:right w:val="none" w:sz="0" w:space="0" w:color="auto"/>
      </w:divBdr>
    </w:div>
    <w:div w:id="1776443683">
      <w:bodyDiv w:val="1"/>
      <w:marLeft w:val="0"/>
      <w:marRight w:val="0"/>
      <w:marTop w:val="0"/>
      <w:marBottom w:val="0"/>
      <w:divBdr>
        <w:top w:val="none" w:sz="0" w:space="0" w:color="auto"/>
        <w:left w:val="none" w:sz="0" w:space="0" w:color="auto"/>
        <w:bottom w:val="none" w:sz="0" w:space="0" w:color="auto"/>
        <w:right w:val="none" w:sz="0" w:space="0" w:color="auto"/>
      </w:divBdr>
    </w:div>
    <w:div w:id="1803108051">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65745109">
      <w:bodyDiv w:val="1"/>
      <w:marLeft w:val="0"/>
      <w:marRight w:val="0"/>
      <w:marTop w:val="0"/>
      <w:marBottom w:val="0"/>
      <w:divBdr>
        <w:top w:val="none" w:sz="0" w:space="0" w:color="auto"/>
        <w:left w:val="none" w:sz="0" w:space="0" w:color="auto"/>
        <w:bottom w:val="none" w:sz="0" w:space="0" w:color="auto"/>
        <w:right w:val="none" w:sz="0" w:space="0" w:color="auto"/>
      </w:divBdr>
    </w:div>
    <w:div w:id="1868323450">
      <w:bodyDiv w:val="1"/>
      <w:marLeft w:val="0"/>
      <w:marRight w:val="0"/>
      <w:marTop w:val="0"/>
      <w:marBottom w:val="0"/>
      <w:divBdr>
        <w:top w:val="none" w:sz="0" w:space="0" w:color="auto"/>
        <w:left w:val="none" w:sz="0" w:space="0" w:color="auto"/>
        <w:bottom w:val="none" w:sz="0" w:space="0" w:color="auto"/>
        <w:right w:val="none" w:sz="0" w:space="0" w:color="auto"/>
      </w:divBdr>
    </w:div>
    <w:div w:id="1869249511">
      <w:bodyDiv w:val="1"/>
      <w:marLeft w:val="0"/>
      <w:marRight w:val="0"/>
      <w:marTop w:val="0"/>
      <w:marBottom w:val="0"/>
      <w:divBdr>
        <w:top w:val="none" w:sz="0" w:space="0" w:color="auto"/>
        <w:left w:val="none" w:sz="0" w:space="0" w:color="auto"/>
        <w:bottom w:val="none" w:sz="0" w:space="0" w:color="auto"/>
        <w:right w:val="none" w:sz="0" w:space="0" w:color="auto"/>
      </w:divBdr>
    </w:div>
    <w:div w:id="1889367941">
      <w:bodyDiv w:val="1"/>
      <w:marLeft w:val="0"/>
      <w:marRight w:val="0"/>
      <w:marTop w:val="0"/>
      <w:marBottom w:val="0"/>
      <w:divBdr>
        <w:top w:val="none" w:sz="0" w:space="0" w:color="auto"/>
        <w:left w:val="none" w:sz="0" w:space="0" w:color="auto"/>
        <w:bottom w:val="none" w:sz="0" w:space="0" w:color="auto"/>
        <w:right w:val="none" w:sz="0" w:space="0" w:color="auto"/>
      </w:divBdr>
    </w:div>
    <w:div w:id="1890529412">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15242548">
      <w:bodyDiv w:val="1"/>
      <w:marLeft w:val="0"/>
      <w:marRight w:val="0"/>
      <w:marTop w:val="0"/>
      <w:marBottom w:val="0"/>
      <w:divBdr>
        <w:top w:val="none" w:sz="0" w:space="0" w:color="auto"/>
        <w:left w:val="none" w:sz="0" w:space="0" w:color="auto"/>
        <w:bottom w:val="none" w:sz="0" w:space="0" w:color="auto"/>
        <w:right w:val="none" w:sz="0" w:space="0" w:color="auto"/>
      </w:divBdr>
    </w:div>
    <w:div w:id="1920628813">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62346880">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1986276604">
      <w:bodyDiv w:val="1"/>
      <w:marLeft w:val="0"/>
      <w:marRight w:val="0"/>
      <w:marTop w:val="0"/>
      <w:marBottom w:val="0"/>
      <w:divBdr>
        <w:top w:val="none" w:sz="0" w:space="0" w:color="auto"/>
        <w:left w:val="none" w:sz="0" w:space="0" w:color="auto"/>
        <w:bottom w:val="none" w:sz="0" w:space="0" w:color="auto"/>
        <w:right w:val="none" w:sz="0" w:space="0" w:color="auto"/>
      </w:divBdr>
    </w:div>
    <w:div w:id="2013025673">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5951">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1782485">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16560403">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 w:id="2124419600">
      <w:bodyDiv w:val="1"/>
      <w:marLeft w:val="0"/>
      <w:marRight w:val="0"/>
      <w:marTop w:val="0"/>
      <w:marBottom w:val="0"/>
      <w:divBdr>
        <w:top w:val="none" w:sz="0" w:space="0" w:color="auto"/>
        <w:left w:val="none" w:sz="0" w:space="0" w:color="auto"/>
        <w:bottom w:val="none" w:sz="0" w:space="0" w:color="auto"/>
        <w:right w:val="none" w:sz="0" w:space="0" w:color="auto"/>
      </w:divBdr>
      <w:divsChild>
        <w:div w:id="1059791549">
          <w:marLeft w:val="0"/>
          <w:marRight w:val="0"/>
          <w:marTop w:val="0"/>
          <w:marBottom w:val="0"/>
          <w:divBdr>
            <w:top w:val="none" w:sz="0" w:space="0" w:color="auto"/>
            <w:left w:val="none" w:sz="0" w:space="0" w:color="auto"/>
            <w:bottom w:val="none" w:sz="0" w:space="0" w:color="auto"/>
            <w:right w:val="none" w:sz="0" w:space="0" w:color="auto"/>
          </w:divBdr>
          <w:divsChild>
            <w:div w:id="241763994">
              <w:marLeft w:val="0"/>
              <w:marRight w:val="0"/>
              <w:marTop w:val="0"/>
              <w:marBottom w:val="0"/>
              <w:divBdr>
                <w:top w:val="none" w:sz="0" w:space="0" w:color="auto"/>
                <w:left w:val="none" w:sz="0" w:space="0" w:color="auto"/>
                <w:bottom w:val="none" w:sz="0" w:space="0" w:color="auto"/>
                <w:right w:val="none" w:sz="0" w:space="0" w:color="auto"/>
              </w:divBdr>
              <w:divsChild>
                <w:div w:id="8448997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3267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itiatives-and-programs/covid-19-vaccines/disability-sector/service-providers" TargetMode="External"/><Relationship Id="rId18" Type="http://schemas.openxmlformats.org/officeDocument/2006/relationships/hyperlink" Target="https://training.gov.au/Training/Details/HLTSS00064"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health.gov.au/initiatives-and-programs/covid-19-vaccines/campaign/covid-19-and-vaccines-campaign-videos/covid-19-and-vaccines-campaign-advertisements" TargetMode="External"/><Relationship Id="rId7" Type="http://schemas.openxmlformats.org/officeDocument/2006/relationships/settings" Target="settings.xml"/><Relationship Id="rId12" Type="http://schemas.openxmlformats.org/officeDocument/2006/relationships/hyperlink" Target="https://www.health.gov.au/news/atagi-recommendations-on-use-of-the-pfizer-covid-19-vaccine-for-children-aged-6-months-to-4-years" TargetMode="External"/><Relationship Id="rId17" Type="http://schemas.openxmlformats.org/officeDocument/2006/relationships/hyperlink" Target="https://teamdsc.com.au/learning/supporting-people-to-stay-infection-fre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ds.org.au/resources/all-resources/maintaining-safe-and-effective-infection-control-in-disability-settings" TargetMode="External"/><Relationship Id="rId20" Type="http://schemas.openxmlformats.org/officeDocument/2006/relationships/hyperlink" Target="https://www.facebook.com/healthgovau/videos/covidsafe-behaviours/6530598698303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atagi-recommendations-on-use-of-the-pfizer-bivalent-originalomicron-ba1-covid-19-vaccin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rvicesaustralia.gov.au/if-you-need-payment-during-coronavirus-covid-19?context=60352" TargetMode="External"/><Relationship Id="rId23" Type="http://schemas.openxmlformats.org/officeDocument/2006/relationships/hyperlink" Target="https://www.facebook.com/health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fetyandquality.gov.au/our-work/infection-prevention-and-control/national-hand-hygiene-initiative/national-hand-hygiene-initiative-nhhi-learning-management-system-lms/infection-prevention-and-control-elearning-mod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who-can-get-high-risk-settings-pandemic-payment?context=63408" TargetMode="External"/><Relationship Id="rId22" Type="http://schemas.openxmlformats.org/officeDocument/2006/relationships/hyperlink" Target="http://www.health.gov.au" TargetMode="External"/><Relationship Id="rId27" Type="http://schemas.openxmlformats.org/officeDocument/2006/relationships/footer" Target="footer2.xml"/><Relationship Id="rId30"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10a292-e042-440d-aef8-ab5a9bd10e41">
      <UserInfo>
        <DisplayName>WHITE, Katie</DisplayName>
        <AccountId>15</AccountId>
        <AccountType/>
      </UserInfo>
      <UserInfo>
        <DisplayName>STARR, Louise</DisplayName>
        <AccountId>14</AccountId>
        <AccountType/>
      </UserInfo>
      <UserInfo>
        <DisplayName>MEWETT, Gemma</DisplayName>
        <AccountId>104</AccountId>
        <AccountType/>
      </UserInfo>
    </SharedWithUsers>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AF65F58DD6644E89480BDDFA6F31C4" ma:contentTypeVersion="6" ma:contentTypeDescription="Create a new document." ma:contentTypeScope="" ma:versionID="ccbdb77490294d264046c18f62322db2">
  <xsd:schema xmlns:xsd="http://www.w3.org/2001/XMLSchema" xmlns:xs="http://www.w3.org/2001/XMLSchema" xmlns:p="http://schemas.microsoft.com/office/2006/metadata/properties" xmlns:ns2="1112dd9a-da6c-4989-9752-c50e3fddf05d" xmlns:ns3="2410a292-e042-440d-aef8-ab5a9bd10e41" targetNamespace="http://schemas.microsoft.com/office/2006/metadata/properties" ma:root="true" ma:fieldsID="92d1c5b7e858c3b6a468f4377998c25c" ns2:_="" ns3:_="">
    <xsd:import namespace="1112dd9a-da6c-4989-9752-c50e3fddf05d"/>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2dd9a-da6c-4989-9752-c50e3fddf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B9DE4-457D-4019-AE51-F0177AF3EA2D}">
  <ds:schemaRefs>
    <ds:schemaRef ds:uri="http://schemas.microsoft.com/office/infopath/2007/PartnerControls"/>
    <ds:schemaRef ds:uri="http://purl.org/dc/terms/"/>
    <ds:schemaRef ds:uri="http://purl.org/dc/dcmitype/"/>
    <ds:schemaRef ds:uri="1112dd9a-da6c-4989-9752-c50e3fddf05d"/>
    <ds:schemaRef ds:uri="http://purl.org/dc/elements/1.1/"/>
    <ds:schemaRef ds:uri="http://schemas.microsoft.com/office/2006/documentManagement/types"/>
    <ds:schemaRef ds:uri="http://schemas.openxmlformats.org/package/2006/metadata/core-properties"/>
    <ds:schemaRef ds:uri="2410a292-e042-440d-aef8-ab5a9bd10e4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5FD478-E5FA-4E72-8AC6-6DB3D63DED3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C669B850-101C-4AE8-B1FB-861496367CED}">
  <ds:schemaRefs>
    <ds:schemaRef ds:uri="http://schemas.microsoft.com/sharepoint/v3/contenttype/forms"/>
  </ds:schemaRefs>
</ds:datastoreItem>
</file>

<file path=customXml/itemProps4.xml><?xml version="1.0" encoding="utf-8"?>
<ds:datastoreItem xmlns:ds="http://schemas.openxmlformats.org/officeDocument/2006/customXml" ds:itemID="{3C5AA4DD-6417-4F69-9616-C46742FA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2dd9a-da6c-4989-9752-c50e3fddf05d"/>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COVID-19 vaccination – Disability provider alert 29 November 2022</vt:lpstr>
    </vt:vector>
  </TitlesOfParts>
  <Manager/>
  <Company/>
  <LinksUpToDate>false</LinksUpToDate>
  <CharactersWithSpaces>7316</CharactersWithSpaces>
  <SharedDoc>false</SharedDoc>
  <HyperlinkBase/>
  <HLinks>
    <vt:vector size="78" baseType="variant">
      <vt:variant>
        <vt:i4>6225993</vt:i4>
      </vt:variant>
      <vt:variant>
        <vt:i4>36</vt:i4>
      </vt:variant>
      <vt:variant>
        <vt:i4>0</vt:i4>
      </vt:variant>
      <vt:variant>
        <vt:i4>5</vt:i4>
      </vt:variant>
      <vt:variant>
        <vt:lpwstr>https://www.facebook.com/healthgovau</vt:lpwstr>
      </vt:variant>
      <vt:variant>
        <vt:lpwstr/>
      </vt:variant>
      <vt:variant>
        <vt:i4>4980801</vt:i4>
      </vt:variant>
      <vt:variant>
        <vt:i4>33</vt:i4>
      </vt:variant>
      <vt:variant>
        <vt:i4>0</vt:i4>
      </vt:variant>
      <vt:variant>
        <vt:i4>5</vt:i4>
      </vt:variant>
      <vt:variant>
        <vt:lpwstr>http://www.health.gov.au/</vt:lpwstr>
      </vt:variant>
      <vt:variant>
        <vt:lpwstr/>
      </vt:variant>
      <vt:variant>
        <vt:i4>1507421</vt:i4>
      </vt:variant>
      <vt:variant>
        <vt:i4>30</vt:i4>
      </vt:variant>
      <vt:variant>
        <vt:i4>0</vt:i4>
      </vt:variant>
      <vt:variant>
        <vt:i4>5</vt:i4>
      </vt:variant>
      <vt:variant>
        <vt:lpwstr>https://www.health.gov.au/initiatives-and-programs/covid-19-vaccines/campaign/covid-19-and-vaccines-campaign-videos/covid-19-and-vaccines-campaign-advertisements</vt:lpwstr>
      </vt:variant>
      <vt:variant>
        <vt:lpwstr/>
      </vt:variant>
      <vt:variant>
        <vt:i4>6094868</vt:i4>
      </vt:variant>
      <vt:variant>
        <vt:i4>27</vt:i4>
      </vt:variant>
      <vt:variant>
        <vt:i4>0</vt:i4>
      </vt:variant>
      <vt:variant>
        <vt:i4>5</vt:i4>
      </vt:variant>
      <vt:variant>
        <vt:lpwstr>https://www.facebook.com/healthgovau/videos/covidsafe-behaviours/653059869830344/</vt:lpwstr>
      </vt:variant>
      <vt:variant>
        <vt:lpwstr/>
      </vt:variant>
      <vt:variant>
        <vt:i4>7209023</vt:i4>
      </vt:variant>
      <vt:variant>
        <vt:i4>24</vt:i4>
      </vt:variant>
      <vt:variant>
        <vt:i4>0</vt:i4>
      </vt:variant>
      <vt:variant>
        <vt:i4>5</vt:i4>
      </vt:variant>
      <vt:variant>
        <vt:lpwstr>https://www.safetyandquality.gov.au/our-work/infection-prevention-and-control/national-hand-hygiene-initiative/national-hand-hygiene-initiative-nhhi-learning-management-system-lms/infection-prevention-and-control-elearning-modules</vt:lpwstr>
      </vt:variant>
      <vt:variant>
        <vt:lpwstr/>
      </vt:variant>
      <vt:variant>
        <vt:i4>2293805</vt:i4>
      </vt:variant>
      <vt:variant>
        <vt:i4>21</vt:i4>
      </vt:variant>
      <vt:variant>
        <vt:i4>0</vt:i4>
      </vt:variant>
      <vt:variant>
        <vt:i4>5</vt:i4>
      </vt:variant>
      <vt:variant>
        <vt:lpwstr>https://training.gov.au/Training/Details/HLTSS00083</vt:lpwstr>
      </vt:variant>
      <vt:variant>
        <vt:lpwstr/>
      </vt:variant>
      <vt:variant>
        <vt:i4>983068</vt:i4>
      </vt:variant>
      <vt:variant>
        <vt:i4>18</vt:i4>
      </vt:variant>
      <vt:variant>
        <vt:i4>0</vt:i4>
      </vt:variant>
      <vt:variant>
        <vt:i4>5</vt:i4>
      </vt:variant>
      <vt:variant>
        <vt:lpwstr>https://teamdsc.com.au/learning/supporting-people-to-stay-infection-free</vt:lpwstr>
      </vt:variant>
      <vt:variant>
        <vt:lpwstr/>
      </vt:variant>
      <vt:variant>
        <vt:i4>2097200</vt:i4>
      </vt:variant>
      <vt:variant>
        <vt:i4>15</vt:i4>
      </vt:variant>
      <vt:variant>
        <vt:i4>0</vt:i4>
      </vt:variant>
      <vt:variant>
        <vt:i4>5</vt:i4>
      </vt:variant>
      <vt:variant>
        <vt:lpwstr>https://www.nds.org.au/resources/all-resources/maintaining-safe-and-effective-infection-control-in-disability-settings</vt:lpwstr>
      </vt:variant>
      <vt:variant>
        <vt:lpwstr/>
      </vt:variant>
      <vt:variant>
        <vt:i4>8060971</vt:i4>
      </vt:variant>
      <vt:variant>
        <vt:i4>12</vt:i4>
      </vt:variant>
      <vt:variant>
        <vt:i4>0</vt:i4>
      </vt:variant>
      <vt:variant>
        <vt:i4>5</vt:i4>
      </vt:variant>
      <vt:variant>
        <vt:lpwstr>https://www.servicesaustralia.gov.au/if-you-need-payment-during-coronavirus-covid-19?context=60352</vt:lpwstr>
      </vt:variant>
      <vt:variant>
        <vt:lpwstr/>
      </vt:variant>
      <vt:variant>
        <vt:i4>7274528</vt:i4>
      </vt:variant>
      <vt:variant>
        <vt:i4>9</vt:i4>
      </vt:variant>
      <vt:variant>
        <vt:i4>0</vt:i4>
      </vt:variant>
      <vt:variant>
        <vt:i4>5</vt:i4>
      </vt:variant>
      <vt:variant>
        <vt:lpwstr>https://www.servicesaustralia.gov.au/who-can-get-high-risk-settings-pandemic-payment?context=63408</vt:lpwstr>
      </vt:variant>
      <vt:variant>
        <vt:lpwstr/>
      </vt:variant>
      <vt:variant>
        <vt:i4>6815852</vt:i4>
      </vt:variant>
      <vt:variant>
        <vt:i4>6</vt:i4>
      </vt:variant>
      <vt:variant>
        <vt:i4>0</vt:i4>
      </vt:variant>
      <vt:variant>
        <vt:i4>5</vt:i4>
      </vt:variant>
      <vt:variant>
        <vt:lpwstr>https://www.health.gov.au/initiatives-and-programs/covid-19-vaccines/disability-sector/service-providers</vt:lpwstr>
      </vt:variant>
      <vt:variant>
        <vt:lpwstr>:~:text=COVID%2D19%20vaccination%20services,-There%20are%20a&amp;text=For%20help%20booking%20a%20COVID,Gateway%20on%201800%20643%20787.</vt:lpwstr>
      </vt:variant>
      <vt:variant>
        <vt:i4>6029315</vt:i4>
      </vt:variant>
      <vt:variant>
        <vt:i4>3</vt:i4>
      </vt:variant>
      <vt:variant>
        <vt:i4>0</vt:i4>
      </vt:variant>
      <vt:variant>
        <vt:i4>5</vt:i4>
      </vt:variant>
      <vt:variant>
        <vt:lpwstr>https://www.health.gov.au/news/atagi-recommendations-on-use-of-the-pfizer-covid-19-vaccine-for-children-aged-6-months-to-4-years</vt:lpwstr>
      </vt:variant>
      <vt:variant>
        <vt:lpwstr/>
      </vt:variant>
      <vt:variant>
        <vt:i4>7929912</vt:i4>
      </vt:variant>
      <vt:variant>
        <vt:i4>0</vt:i4>
      </vt:variant>
      <vt:variant>
        <vt:i4>0</vt:i4>
      </vt:variant>
      <vt:variant>
        <vt:i4>5</vt:i4>
      </vt:variant>
      <vt:variant>
        <vt:lpwstr>https://www.health.gov.au/news/atagi-recommendations-on-use-of-the-pfizer-bivalent-originalomicron-ba1-covid-19-vaccine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29 November 2022</dc:title>
  <dc:subject>COVID-19 vaccination</dc:subject>
  <dc:creator/>
  <cp:keywords>Disability; COVID-19 vaccination; Communicable diseases; Emergency health management; Immunisation</cp:keywords>
  <dc:description/>
  <cp:lastModifiedBy/>
  <cp:revision>1</cp:revision>
  <dcterms:created xsi:type="dcterms:W3CDTF">2022-11-29T06:52:00Z</dcterms:created>
  <dcterms:modified xsi:type="dcterms:W3CDTF">2022-11-29T06:53:00Z</dcterms:modified>
  <cp:category>Disability</cp:category>
  <cp:contentStatus/>
</cp:coreProperties>
</file>